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CFDEC" w14:textId="07AEEFA0" w:rsidR="00DD264F" w:rsidRDefault="00DD264F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kern w:val="28"/>
          <w:sz w:val="28"/>
          <w:szCs w:val="28"/>
        </w:rPr>
        <w:drawing>
          <wp:inline distT="0" distB="0" distL="0" distR="0" wp14:anchorId="62DFAC6A" wp14:editId="77D17120">
            <wp:extent cx="56070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B7476" w14:textId="77777777" w:rsidR="00DD264F" w:rsidRPr="006469A1" w:rsidRDefault="00DD264F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6"/>
          <w:szCs w:val="26"/>
        </w:rPr>
      </w:pPr>
    </w:p>
    <w:p w14:paraId="77F4F018" w14:textId="22490F4F" w:rsidR="00317273" w:rsidRPr="006469A1" w:rsidRDefault="00317273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6"/>
          <w:szCs w:val="26"/>
        </w:rPr>
      </w:pPr>
      <w:r w:rsidRPr="006469A1">
        <w:rPr>
          <w:rFonts w:ascii="Times New Roman" w:eastAsia="Calibri" w:hAnsi="Times New Roman" w:cs="Times New Roman"/>
          <w:b/>
          <w:bCs/>
          <w:kern w:val="28"/>
          <w:sz w:val="26"/>
          <w:szCs w:val="26"/>
        </w:rPr>
        <w:t>СОВЕТ ДЕПУТАТОВ</w:t>
      </w:r>
    </w:p>
    <w:p w14:paraId="0AABAEED" w14:textId="77777777" w:rsidR="00317273" w:rsidRPr="006469A1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69A1">
        <w:rPr>
          <w:rFonts w:ascii="Times New Roman" w:eastAsia="Calibri" w:hAnsi="Times New Roman" w:cs="Times New Roman"/>
          <w:b/>
          <w:sz w:val="26"/>
          <w:szCs w:val="26"/>
        </w:rPr>
        <w:t>РАБОЧЕГО ПОСЕЛКА МОШКОВО</w:t>
      </w:r>
    </w:p>
    <w:p w14:paraId="77626447" w14:textId="77777777" w:rsidR="00317273" w:rsidRPr="006469A1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69A1">
        <w:rPr>
          <w:rFonts w:ascii="Times New Roman" w:eastAsia="Calibri" w:hAnsi="Times New Roman" w:cs="Times New Roman"/>
          <w:b/>
          <w:sz w:val="26"/>
          <w:szCs w:val="26"/>
        </w:rPr>
        <w:t xml:space="preserve">МОШКОВСКОГО РАЙОНА </w:t>
      </w:r>
    </w:p>
    <w:p w14:paraId="14AE021D" w14:textId="77777777" w:rsidR="00317273" w:rsidRPr="006469A1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69A1">
        <w:rPr>
          <w:rFonts w:ascii="Times New Roman" w:eastAsia="Calibri" w:hAnsi="Times New Roman" w:cs="Times New Roman"/>
          <w:b/>
          <w:sz w:val="26"/>
          <w:szCs w:val="26"/>
        </w:rPr>
        <w:t>НОВОСИБИРСКОЙ ОБЛАСТИ</w:t>
      </w:r>
    </w:p>
    <w:p w14:paraId="7293D1FF" w14:textId="6E333CD4" w:rsidR="00317273" w:rsidRPr="006469A1" w:rsidRDefault="00DB0207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69A1">
        <w:rPr>
          <w:rFonts w:ascii="Times New Roman" w:eastAsia="Calibri" w:hAnsi="Times New Roman" w:cs="Times New Roman"/>
          <w:b/>
          <w:sz w:val="26"/>
          <w:szCs w:val="26"/>
        </w:rPr>
        <w:t>ШЕСТОГО</w:t>
      </w:r>
      <w:r w:rsidR="00317273" w:rsidRPr="006469A1">
        <w:rPr>
          <w:rFonts w:ascii="Times New Roman" w:eastAsia="Calibri" w:hAnsi="Times New Roman" w:cs="Times New Roman"/>
          <w:b/>
          <w:sz w:val="26"/>
          <w:szCs w:val="26"/>
        </w:rPr>
        <w:t xml:space="preserve"> СОЗЫВА</w:t>
      </w:r>
    </w:p>
    <w:p w14:paraId="2BEC1E12" w14:textId="77777777" w:rsidR="00317273" w:rsidRPr="006469A1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4A6AE3" w14:textId="10E1CF1E" w:rsidR="00317273" w:rsidRPr="00D33D1E" w:rsidRDefault="00D33D1E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D1E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</w:t>
      </w:r>
    </w:p>
    <w:p w14:paraId="6DF351D7" w14:textId="5896B3DB" w:rsidR="00317273" w:rsidRPr="00D33D1E" w:rsidRDefault="00DD28C6" w:rsidP="003172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D1E">
        <w:rPr>
          <w:rFonts w:ascii="Times New Roman" w:eastAsia="Calibri" w:hAnsi="Times New Roman" w:cs="Times New Roman"/>
          <w:sz w:val="28"/>
          <w:szCs w:val="28"/>
        </w:rPr>
        <w:t xml:space="preserve">восемнадцатой </w:t>
      </w:r>
      <w:r w:rsidR="00DD264F" w:rsidRPr="00D33D1E">
        <w:rPr>
          <w:rFonts w:ascii="Times New Roman" w:eastAsia="Calibri" w:hAnsi="Times New Roman" w:cs="Times New Roman"/>
          <w:sz w:val="28"/>
          <w:szCs w:val="28"/>
        </w:rPr>
        <w:t>сессии</w:t>
      </w:r>
    </w:p>
    <w:p w14:paraId="2A979AF8" w14:textId="5F68B211" w:rsidR="00317273" w:rsidRPr="00D33D1E" w:rsidRDefault="00317273" w:rsidP="00317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D1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D28C6" w:rsidRPr="00D33D1E">
        <w:rPr>
          <w:rFonts w:ascii="Times New Roman" w:eastAsia="Calibri" w:hAnsi="Times New Roman" w:cs="Times New Roman"/>
          <w:sz w:val="28"/>
          <w:szCs w:val="28"/>
        </w:rPr>
        <w:t>26</w:t>
      </w:r>
      <w:r w:rsidR="00323521" w:rsidRPr="00D33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8C6" w:rsidRPr="00D33D1E">
        <w:rPr>
          <w:rFonts w:ascii="Times New Roman" w:eastAsia="Calibri" w:hAnsi="Times New Roman" w:cs="Times New Roman"/>
          <w:sz w:val="28"/>
          <w:szCs w:val="28"/>
        </w:rPr>
        <w:t>мая</w:t>
      </w:r>
      <w:r w:rsidR="00323521" w:rsidRPr="00D33D1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F428D" w:rsidRPr="00D33D1E">
        <w:rPr>
          <w:rFonts w:ascii="Times New Roman" w:eastAsia="Calibri" w:hAnsi="Times New Roman" w:cs="Times New Roman"/>
          <w:sz w:val="28"/>
          <w:szCs w:val="28"/>
        </w:rPr>
        <w:t>2</w:t>
      </w:r>
      <w:r w:rsidR="00323521" w:rsidRPr="00D33D1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B0207" w:rsidRPr="00D33D1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E379BB" w:rsidRPr="00D33D1E">
        <w:rPr>
          <w:rFonts w:ascii="Times New Roman" w:eastAsia="Calibri" w:hAnsi="Times New Roman" w:cs="Times New Roman"/>
          <w:sz w:val="28"/>
          <w:szCs w:val="28"/>
        </w:rPr>
        <w:tab/>
      </w:r>
      <w:r w:rsidR="00E379BB" w:rsidRPr="00D33D1E">
        <w:rPr>
          <w:rFonts w:ascii="Times New Roman" w:eastAsia="Calibri" w:hAnsi="Times New Roman" w:cs="Times New Roman"/>
          <w:sz w:val="28"/>
          <w:szCs w:val="28"/>
        </w:rPr>
        <w:tab/>
      </w:r>
      <w:r w:rsidR="00E379BB" w:rsidRPr="00D33D1E">
        <w:rPr>
          <w:rFonts w:ascii="Times New Roman" w:eastAsia="Calibri" w:hAnsi="Times New Roman" w:cs="Times New Roman"/>
          <w:sz w:val="28"/>
          <w:szCs w:val="28"/>
        </w:rPr>
        <w:tab/>
      </w:r>
      <w:r w:rsidR="00E379BB" w:rsidRPr="00D33D1E">
        <w:rPr>
          <w:rFonts w:ascii="Times New Roman" w:eastAsia="Calibri" w:hAnsi="Times New Roman" w:cs="Times New Roman"/>
          <w:sz w:val="28"/>
          <w:szCs w:val="28"/>
        </w:rPr>
        <w:tab/>
      </w:r>
      <w:r w:rsidRPr="00D33D1E">
        <w:rPr>
          <w:rFonts w:ascii="Times New Roman" w:eastAsia="Calibri" w:hAnsi="Times New Roman" w:cs="Times New Roman"/>
          <w:sz w:val="28"/>
          <w:szCs w:val="28"/>
        </w:rPr>
        <w:tab/>
      </w:r>
      <w:r w:rsidRPr="00D33D1E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373ABF" w:rsidRPr="00D33D1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33D1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33D1E" w:rsidRPr="00D33D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33D1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33D1E" w:rsidRPr="00D33D1E">
        <w:rPr>
          <w:rFonts w:ascii="Times New Roman" w:eastAsia="Calibri" w:hAnsi="Times New Roman" w:cs="Times New Roman"/>
          <w:sz w:val="28"/>
          <w:szCs w:val="28"/>
        </w:rPr>
        <w:t>126</w:t>
      </w:r>
    </w:p>
    <w:p w14:paraId="4E05ECA4" w14:textId="0FD3B6F2" w:rsidR="00DD28C6" w:rsidRPr="00D33D1E" w:rsidRDefault="00DD28C6" w:rsidP="00DD28C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89FDDD" w14:textId="790E9B4D" w:rsidR="004A7907" w:rsidRPr="00D33D1E" w:rsidRDefault="004A7907" w:rsidP="004A7907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D33D1E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</w:t>
      </w:r>
      <w:r w:rsidR="00373ABF" w:rsidRPr="00D33D1E">
        <w:rPr>
          <w:rFonts w:ascii="Times New Roman" w:hAnsi="Times New Roman" w:cs="Times New Roman"/>
          <w:b/>
          <w:iCs/>
          <w:sz w:val="28"/>
          <w:szCs w:val="28"/>
        </w:rPr>
        <w:t>Поряд</w:t>
      </w:r>
      <w:r w:rsidRPr="00D33D1E">
        <w:rPr>
          <w:rFonts w:ascii="Times New Roman" w:hAnsi="Times New Roman" w:cs="Times New Roman"/>
          <w:b/>
          <w:iCs/>
          <w:sz w:val="28"/>
          <w:szCs w:val="28"/>
        </w:rPr>
        <w:t>ка установления и оценки применения обязательных требований, содержащихся в муниципальных нормативных правовых актах рабочего поселка Мошково Мошковского района Новосибирской области</w:t>
      </w:r>
      <w:bookmarkEnd w:id="0"/>
    </w:p>
    <w:p w14:paraId="4068CED6" w14:textId="77777777" w:rsidR="00373ABF" w:rsidRPr="00D33D1E" w:rsidRDefault="00373ABF" w:rsidP="004A7907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4AF05DD" w14:textId="7D56F295" w:rsidR="00373ABF" w:rsidRPr="00D33D1E" w:rsidRDefault="004A7907" w:rsidP="00373ABF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3D1E">
        <w:rPr>
          <w:rFonts w:ascii="Times New Roman" w:hAnsi="Times New Roman" w:cs="Times New Roman"/>
          <w:iCs/>
          <w:sz w:val="28"/>
          <w:szCs w:val="28"/>
        </w:rPr>
        <w:t>В соответствии с Федеральн</w:t>
      </w:r>
      <w:r w:rsidR="00373ABF" w:rsidRPr="00D33D1E">
        <w:rPr>
          <w:rFonts w:ascii="Times New Roman" w:hAnsi="Times New Roman" w:cs="Times New Roman"/>
          <w:iCs/>
          <w:sz w:val="28"/>
          <w:szCs w:val="28"/>
        </w:rPr>
        <w:t>ым законом</w:t>
      </w:r>
      <w:r w:rsidRPr="00D33D1E">
        <w:rPr>
          <w:rFonts w:ascii="Times New Roman" w:hAnsi="Times New Roman" w:cs="Times New Roman"/>
          <w:iCs/>
          <w:sz w:val="28"/>
          <w:szCs w:val="28"/>
        </w:rPr>
        <w:t xml:space="preserve"> от 31.07.2020 № 247-ФЗ «Об обязательных треб</w:t>
      </w:r>
      <w:r w:rsidR="00373ABF" w:rsidRPr="00D33D1E">
        <w:rPr>
          <w:rFonts w:ascii="Times New Roman" w:hAnsi="Times New Roman" w:cs="Times New Roman"/>
          <w:iCs/>
          <w:sz w:val="28"/>
          <w:szCs w:val="28"/>
        </w:rPr>
        <w:t xml:space="preserve">ованиях в Российской Федерации», </w:t>
      </w:r>
      <w:r w:rsidRPr="00D33D1E">
        <w:rPr>
          <w:rFonts w:ascii="Times New Roman" w:hAnsi="Times New Roman" w:cs="Times New Roman"/>
          <w:iCs/>
          <w:sz w:val="28"/>
          <w:szCs w:val="28"/>
        </w:rPr>
        <w:t>Федеральн</w:t>
      </w:r>
      <w:r w:rsidR="00373ABF" w:rsidRPr="00D33D1E">
        <w:rPr>
          <w:rFonts w:ascii="Times New Roman" w:hAnsi="Times New Roman" w:cs="Times New Roman"/>
          <w:iCs/>
          <w:sz w:val="28"/>
          <w:szCs w:val="28"/>
        </w:rPr>
        <w:t>ым</w:t>
      </w:r>
      <w:r w:rsidRPr="00D33D1E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373ABF" w:rsidRPr="00D33D1E">
        <w:rPr>
          <w:rFonts w:ascii="Times New Roman" w:hAnsi="Times New Roman" w:cs="Times New Roman"/>
          <w:iCs/>
          <w:sz w:val="28"/>
          <w:szCs w:val="28"/>
        </w:rPr>
        <w:t>ом</w:t>
      </w:r>
      <w:r w:rsidRPr="00D33D1E">
        <w:rPr>
          <w:rFonts w:ascii="Times New Roman" w:hAnsi="Times New Roman" w:cs="Times New Roman"/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</w:t>
      </w:r>
      <w:proofErr w:type="gramEnd"/>
      <w:r w:rsidRPr="00D33D1E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Pr="00D33D1E">
        <w:rPr>
          <w:rFonts w:ascii="Times New Roman" w:hAnsi="Times New Roman" w:cs="Times New Roman"/>
          <w:iCs/>
          <w:sz w:val="28"/>
          <w:szCs w:val="28"/>
        </w:rPr>
        <w:t>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</w:t>
      </w:r>
      <w:r w:rsidR="008223BA" w:rsidRPr="00D33D1E">
        <w:rPr>
          <w:rFonts w:ascii="Times New Roman" w:hAnsi="Times New Roman" w:cs="Times New Roman"/>
          <w:iCs/>
          <w:sz w:val="28"/>
          <w:szCs w:val="28"/>
        </w:rPr>
        <w:t>»</w:t>
      </w: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33D1E" w:rsidRPr="00D3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Уставом городского поселения рабочего поселка Мошково Мошковского муниципального района Новосибирской области, </w:t>
      </w:r>
      <w:r w:rsidR="00D3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Регламентом </w:t>
      </w:r>
      <w:r w:rsidR="00D3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Совета депутатов рабочего поселка Мошково Мошковского района Новосибирской области, </w:t>
      </w: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рабочего поселка Мошково Мошковского района Новосибирской области</w:t>
      </w:r>
      <w:proofErr w:type="gramEnd"/>
    </w:p>
    <w:p w14:paraId="6A182E05" w14:textId="77777777" w:rsidR="00373ABF" w:rsidRPr="00D33D1E" w:rsidRDefault="004A7907" w:rsidP="006469A1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D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1" w:name="sub_1"/>
    </w:p>
    <w:p w14:paraId="5878E2BF" w14:textId="7314FBD5" w:rsidR="00373ABF" w:rsidRPr="00D33D1E" w:rsidRDefault="004A7907" w:rsidP="00373ABF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bookmarkStart w:id="2" w:name="sub_2"/>
      <w:bookmarkEnd w:id="1"/>
      <w:r w:rsidR="00373ABF"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установления и оценки применения обязательных требований, содержащихся в муниципальных нормативных правовых актах рабочего поселка Мошково Мошковско</w:t>
      </w:r>
      <w:r w:rsidR="00D33D1E"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района Новосибирской области (прилагается).</w:t>
      </w:r>
      <w:r w:rsidR="00373ABF"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2"/>
    </w:p>
    <w:p w14:paraId="21D69467" w14:textId="77777777" w:rsidR="00373ABF" w:rsidRPr="00D33D1E" w:rsidRDefault="00373ABF" w:rsidP="00373ABF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7907" w:rsidRPr="00D33D1E">
        <w:rPr>
          <w:rFonts w:ascii="Times New Roman" w:eastAsia="Times New Roman" w:hAnsi="Times New Roman" w:cs="Times New Roman"/>
          <w:color w:val="000000"/>
          <w:sz w:val="28"/>
          <w:szCs w:val="28"/>
        </w:rPr>
        <w:t>.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«Интернет».</w:t>
      </w:r>
    </w:p>
    <w:p w14:paraId="21BD3F62" w14:textId="45BFE1F9" w:rsidR="004A7907" w:rsidRPr="00D33D1E" w:rsidRDefault="00373ABF" w:rsidP="00797B01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решение вступает в силу после его </w:t>
      </w:r>
      <w:hyperlink r:id="rId10" w:history="1">
        <w:r w:rsidRPr="00D33D1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="00797B01" w:rsidRPr="00D3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4CF8C0" w14:textId="77777777" w:rsidR="00797B01" w:rsidRPr="00D33D1E" w:rsidRDefault="00797B01" w:rsidP="00797B01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DD30F2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рабочего поселка Мошково</w:t>
      </w: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</w:p>
    <w:p w14:paraId="71AB9C23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</w:p>
    <w:p w14:paraId="5F91DDF4" w14:textId="41FEEA99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7B01"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3D1E"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Д.М. Луференко</w:t>
      </w:r>
    </w:p>
    <w:p w14:paraId="79FCC190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9AAF0A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депутатов                                       </w:t>
      </w:r>
    </w:p>
    <w:p w14:paraId="793A0B0A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Мошково</w:t>
      </w:r>
    </w:p>
    <w:p w14:paraId="42C67AF0" w14:textId="77777777" w:rsidR="004A7907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</w:p>
    <w:p w14:paraId="68EA2857" w14:textId="3E0EFCB1" w:rsidR="00797B01" w:rsidRPr="00D33D1E" w:rsidRDefault="004A7907" w:rsidP="00373ABF">
      <w:pPr>
        <w:tabs>
          <w:tab w:val="left" w:pos="751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  <w:r w:rsid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D33D1E" w:rsidRPr="00D33D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Т.С. Петухова</w:t>
      </w:r>
    </w:p>
    <w:p w14:paraId="6000FA73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094FA0D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E498A42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649CF08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8984391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464ED77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EF6B542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994ACAC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7B11A87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05370EE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C2023AB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8051C5B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71DA29B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6F3DC18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44F38A5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E3CE70E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179117B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CA045DF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BA5399B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C9FBA21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6B43272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A000A91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EA23DA2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1234B57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20E1A20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20D2F71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EE1D884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93C3153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53CE9D0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CE28DED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A6BB43C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0EE3472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D5EBA4D" w14:textId="77777777" w:rsidR="00D33D1E" w:rsidRDefault="00D33D1E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169452B" w14:textId="77777777" w:rsidR="004A7907" w:rsidRPr="00317273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E8F4CB9" w14:textId="452CA947" w:rsidR="004A7907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17273">
        <w:rPr>
          <w:rFonts w:ascii="Times New Roman" w:hAnsi="Times New Roman" w:cs="Times New Roman"/>
          <w:sz w:val="28"/>
          <w:szCs w:val="28"/>
        </w:rPr>
        <w:t>к решению</w:t>
      </w:r>
      <w:r w:rsidR="006469A1">
        <w:rPr>
          <w:rFonts w:ascii="Times New Roman" w:hAnsi="Times New Roman" w:cs="Times New Roman"/>
          <w:sz w:val="28"/>
          <w:szCs w:val="28"/>
        </w:rPr>
        <w:t xml:space="preserve"> восемнадцатой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17273">
        <w:rPr>
          <w:rFonts w:ascii="Times New Roman" w:hAnsi="Times New Roman" w:cs="Times New Roman"/>
          <w:sz w:val="28"/>
          <w:szCs w:val="28"/>
        </w:rPr>
        <w:t xml:space="preserve">ессии  </w:t>
      </w:r>
    </w:p>
    <w:p w14:paraId="5A7F47B2" w14:textId="77777777" w:rsidR="004A7907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7273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</w:p>
    <w:p w14:paraId="5FEE667B" w14:textId="77777777" w:rsidR="004A7907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7273">
        <w:rPr>
          <w:rFonts w:ascii="Times New Roman" w:hAnsi="Times New Roman" w:cs="Times New Roman"/>
          <w:color w:val="000000"/>
          <w:sz w:val="28"/>
          <w:szCs w:val="28"/>
        </w:rPr>
        <w:t xml:space="preserve">рабочего поселка Мошково Мошковского района Новосибирской области </w:t>
      </w:r>
    </w:p>
    <w:p w14:paraId="57DE6F53" w14:textId="4648CE75" w:rsidR="004A7907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шес</w:t>
      </w:r>
      <w:r w:rsidRPr="00317273">
        <w:rPr>
          <w:rFonts w:ascii="Times New Roman" w:hAnsi="Times New Roman" w:cs="Times New Roman"/>
          <w:color w:val="000000"/>
          <w:sz w:val="28"/>
          <w:szCs w:val="28"/>
        </w:rPr>
        <w:t>того созыва</w:t>
      </w:r>
    </w:p>
    <w:p w14:paraId="722535F1" w14:textId="328A39F7" w:rsidR="004A7907" w:rsidRPr="00317273" w:rsidRDefault="004A7907" w:rsidP="004A790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469A1">
        <w:rPr>
          <w:rFonts w:ascii="Times New Roman" w:hAnsi="Times New Roman" w:cs="Times New Roman"/>
          <w:color w:val="000000"/>
          <w:sz w:val="28"/>
          <w:szCs w:val="28"/>
        </w:rPr>
        <w:t>26 мая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9A1">
        <w:rPr>
          <w:rFonts w:ascii="Times New Roman" w:hAnsi="Times New Roman" w:cs="Times New Roman"/>
          <w:color w:val="000000"/>
          <w:sz w:val="28"/>
          <w:szCs w:val="28"/>
        </w:rPr>
        <w:t>года №</w:t>
      </w:r>
      <w:r w:rsidR="00D33D1E">
        <w:rPr>
          <w:rFonts w:ascii="Times New Roman" w:hAnsi="Times New Roman" w:cs="Times New Roman"/>
          <w:color w:val="000000"/>
          <w:sz w:val="28"/>
          <w:szCs w:val="28"/>
        </w:rPr>
        <w:t xml:space="preserve"> 126</w:t>
      </w:r>
    </w:p>
    <w:p w14:paraId="3B01FC9C" w14:textId="6F08F917" w:rsidR="004A7907" w:rsidRDefault="004A7907" w:rsidP="004A7907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2EC3EF" w14:textId="33B4EB17" w:rsidR="004A7907" w:rsidRPr="00DD28C6" w:rsidRDefault="004A7907" w:rsidP="00DD28C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5421D9" w14:textId="0AE33835" w:rsidR="00DD28C6" w:rsidRPr="00DD28C6" w:rsidRDefault="00DD28C6" w:rsidP="00DD28C6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D28C6">
        <w:rPr>
          <w:rFonts w:ascii="Times New Roman" w:hAnsi="Times New Roman" w:cs="Times New Roman"/>
          <w:b/>
          <w:iCs/>
          <w:sz w:val="28"/>
          <w:szCs w:val="28"/>
        </w:rPr>
        <w:t>Порядок установления и оценки применения обязательных требований, содержащихся в муниципальных нормативных правовых актах рабочего поселка Мошково Мошковского района Новосибирской области</w:t>
      </w:r>
    </w:p>
    <w:p w14:paraId="1642FE37" w14:textId="337742FD" w:rsidR="00DD28C6" w:rsidRPr="00DD28C6" w:rsidRDefault="00DD28C6" w:rsidP="00DD28C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31F33C9" w14:textId="77777777" w:rsidR="00DD28C6" w:rsidRPr="00D33D1E" w:rsidRDefault="00DD28C6" w:rsidP="00AB300F">
      <w:pPr>
        <w:pStyle w:val="a5"/>
        <w:spacing w:line="240" w:lineRule="auto"/>
        <w:ind w:hanging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3D1E">
        <w:rPr>
          <w:rFonts w:ascii="Times New Roman" w:hAnsi="Times New Roman" w:cs="Times New Roman"/>
          <w:b/>
          <w:iCs/>
          <w:sz w:val="28"/>
          <w:szCs w:val="28"/>
        </w:rPr>
        <w:t>I. Общие положения</w:t>
      </w:r>
    </w:p>
    <w:p w14:paraId="7F127B82" w14:textId="77777777" w:rsidR="00DD28C6" w:rsidRPr="00DD28C6" w:rsidRDefault="00DD28C6" w:rsidP="00DD28C6">
      <w:pPr>
        <w:pStyle w:val="a5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EF80FB" w14:textId="03E075E9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gramStart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рабочего поселка Мошково Мошковского района Новосибирской области </w:t>
      </w:r>
      <w:r w:rsidRPr="00DD28C6">
        <w:rPr>
          <w:rFonts w:ascii="Times New Roman" w:hAnsi="Times New Roman" w:cs="Times New Roman"/>
          <w:iCs/>
          <w:sz w:val="28"/>
          <w:szCs w:val="28"/>
        </w:rPr>
        <w:t>(далее – Порядок), разработан в соответствии с частью 5 статьи 2 Федерального закона от 31.07.2020 № 247-ФЗ «Об обязательных требованиях в Российской Федерации» (далее – Федеральный закон № 247-ФЗ), частью 6.1 статьи 7 Федерального закона от 06.10.2003 № 131-ФЗ «Об общих принципах организации местного самоуправления</w:t>
      </w:r>
      <w:proofErr w:type="gramEnd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D28C6">
        <w:rPr>
          <w:rFonts w:ascii="Times New Roman" w:hAnsi="Times New Roman" w:cs="Times New Roman"/>
          <w:iCs/>
          <w:sz w:val="28"/>
          <w:szCs w:val="28"/>
        </w:rPr>
        <w:t>в Российской Федерации» (далее –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</w:t>
      </w:r>
      <w:proofErr w:type="gramEnd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осуществления предпринимательской и инвестиционной деятельности» (далее – Закон Новосибирской области № 485-ОЗ).</w:t>
      </w:r>
    </w:p>
    <w:p w14:paraId="0084BB09" w14:textId="43F8E14D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2. Порядок определяет правовые и организационные основы установления муниципальными нормативными правовыми ак</w:t>
      </w:r>
      <w:r>
        <w:rPr>
          <w:rFonts w:ascii="Times New Roman" w:hAnsi="Times New Roman" w:cs="Times New Roman"/>
          <w:iCs/>
          <w:sz w:val="28"/>
          <w:szCs w:val="28"/>
        </w:rPr>
        <w:t>тами рабочего поселка Мошково Мошковского района Новосибирской области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об</w:t>
      </w:r>
      <w:r>
        <w:rPr>
          <w:rFonts w:ascii="Times New Roman" w:hAnsi="Times New Roman" w:cs="Times New Roman"/>
          <w:iCs/>
          <w:sz w:val="28"/>
          <w:szCs w:val="28"/>
        </w:rPr>
        <w:t xml:space="preserve">язательных требований, которые </w:t>
      </w:r>
      <w:r w:rsidRPr="00DD28C6">
        <w:rPr>
          <w:rFonts w:ascii="Times New Roman" w:hAnsi="Times New Roman" w:cs="Times New Roman"/>
          <w:iCs/>
          <w:sz w:val="28"/>
          <w:szCs w:val="28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обязательные требования), и оценки применения содержащихся в муниципальных нормативных правовых актах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рабочего поселка Мошково Мошковского района Новосибирской области обязательных требований.</w:t>
      </w:r>
    </w:p>
    <w:p w14:paraId="7F07F898" w14:textId="361ACBF3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lastRenderedPageBreak/>
        <w:t>3. 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14:paraId="6FD8E57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4. При установлении обязательных требований должны быть определены:</w:t>
      </w:r>
    </w:p>
    <w:p w14:paraId="6EE8E4F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14:paraId="77A4E1F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перечень (категории) лиц, обязанных соблюдать обязательные требования;</w:t>
      </w:r>
    </w:p>
    <w:p w14:paraId="0B7DEC3F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в зависимости от объекта установления обязательных требований:</w:t>
      </w:r>
    </w:p>
    <w:p w14:paraId="78DCD7D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14:paraId="4B50703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14:paraId="67ED375B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14:paraId="12718E4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14:paraId="296CFD8F" w14:textId="79F58CFC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5) </w:t>
      </w:r>
      <w:r w:rsidR="00652662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пециалисты </w:t>
      </w:r>
      <w:r w:rsidRPr="00DD28C6">
        <w:rPr>
          <w:rFonts w:ascii="Times New Roman" w:hAnsi="Times New Roman" w:cs="Times New Roman"/>
          <w:iCs/>
          <w:sz w:val="28"/>
          <w:szCs w:val="28"/>
        </w:rPr>
        <w:t>администрации, осуществляющие оценку соблюдения обязательных требований.</w:t>
      </w:r>
    </w:p>
    <w:p w14:paraId="55482BC4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5. При установлении и оценке применения обязательных требований такие требования подлежат оценке на предмет достижения целей установления обязательных требований и на соответствие предусмотренным Федеральным законом № 247-ФЗ принципам:</w:t>
      </w:r>
    </w:p>
    <w:p w14:paraId="4CC3EFB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законности;</w:t>
      </w:r>
    </w:p>
    <w:p w14:paraId="13D046C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обоснованности обязательных требований;</w:t>
      </w:r>
    </w:p>
    <w:p w14:paraId="383901F6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правовой определенности и системности;</w:t>
      </w:r>
    </w:p>
    <w:p w14:paraId="7E0D0BE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открытости и предсказуемости;</w:t>
      </w:r>
    </w:p>
    <w:p w14:paraId="558DF54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5) исполнимости обязательных требований.</w:t>
      </w:r>
    </w:p>
    <w:p w14:paraId="4207A1B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6. 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IV настоящего Порядка.</w:t>
      </w:r>
    </w:p>
    <w:p w14:paraId="39D32200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7. Изменение обязательных требований осуществляется в порядке, предусмотренном для установления обязательных требований.</w:t>
      </w:r>
    </w:p>
    <w:p w14:paraId="73CC28E6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49E3A8" w14:textId="77777777" w:rsidR="00DD28C6" w:rsidRPr="00D33D1E" w:rsidRDefault="00DD28C6" w:rsidP="00DD28C6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3D1E">
        <w:rPr>
          <w:rFonts w:ascii="Times New Roman" w:hAnsi="Times New Roman" w:cs="Times New Roman"/>
          <w:b/>
          <w:iCs/>
          <w:sz w:val="28"/>
          <w:szCs w:val="28"/>
        </w:rPr>
        <w:t>II. Порядок установления обязательных требований</w:t>
      </w:r>
    </w:p>
    <w:p w14:paraId="7FAF97A4" w14:textId="77777777" w:rsidR="00DD28C6" w:rsidRPr="00D33D1E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E597946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8. 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14:paraId="198E2E4D" w14:textId="1C4ED669" w:rsidR="00DD28C6" w:rsidRPr="001759BC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9. Муниципальный нормативный правовой акт, устанавливающий или изменяющий обязательные требования, вступает </w:t>
      </w:r>
      <w:r w:rsidR="001759BC"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силу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 1 сентября 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соответствующего года, но не ранее чем по истечении девяноста дней после дня его официального опубликования.</w:t>
      </w:r>
    </w:p>
    <w:p w14:paraId="7E92F87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14:paraId="6752EBC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14:paraId="732C4FEA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10. 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 </w:t>
      </w:r>
    </w:p>
    <w:p w14:paraId="0602B24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9 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 .</w:t>
      </w:r>
    </w:p>
    <w:p w14:paraId="307F1C3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11. Положение, предусмотренное абзацем первым пункта 9 Порядка, не применяется в отношении муниципальных нормативных правовых актов:</w:t>
      </w:r>
    </w:p>
    <w:p w14:paraId="17699D6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подлежащих принятию в целях предупреждения террористических актов и ликвидации их последствий;</w:t>
      </w:r>
    </w:p>
    <w:p w14:paraId="49C86032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подлежащих принятию в целях предупреждения угрозы обороне страны и безопасности государства;</w:t>
      </w:r>
    </w:p>
    <w:p w14:paraId="271F279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подлежащих принятию при угрозе возникновения и (или) возникновении отдельных чрезвычайных ситуаций;</w:t>
      </w:r>
    </w:p>
    <w:p w14:paraId="713ECC5B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14:paraId="1132AC9B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5)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14:paraId="60147F5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12. 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  законом   №   131-ФЗ  и  Законом   Новосибирской  области  № 485-ОЗ</w:t>
      </w:r>
      <w:proofErr w:type="gramStart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14:paraId="0D66F07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232134" w14:textId="77777777" w:rsidR="00DD28C6" w:rsidRPr="00D33D1E" w:rsidRDefault="00DD28C6" w:rsidP="00EB0AF6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3D1E">
        <w:rPr>
          <w:rFonts w:ascii="Times New Roman" w:hAnsi="Times New Roman" w:cs="Times New Roman"/>
          <w:b/>
          <w:iCs/>
          <w:sz w:val="28"/>
          <w:szCs w:val="28"/>
        </w:rPr>
        <w:t>III. Порядок оценки применения обязательных требований</w:t>
      </w:r>
    </w:p>
    <w:p w14:paraId="7BBD8EEB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20D511" w14:textId="5D0AC7E8" w:rsidR="00DD28C6" w:rsidRPr="00EB0AF6" w:rsidRDefault="00DD28C6" w:rsidP="00EB0AF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13. Целью оценки применения обязательных требований (далее – оценка применения) является оценка достижения целей введения обязательных требований, соблюдения принципов, предусмотренных Федеральным законом </w:t>
      </w:r>
      <w:r w:rsidR="00EB0AF6">
        <w:rPr>
          <w:rFonts w:ascii="Times New Roman" w:hAnsi="Times New Roman" w:cs="Times New Roman"/>
          <w:iCs/>
          <w:sz w:val="28"/>
          <w:szCs w:val="28"/>
        </w:rPr>
        <w:br/>
      </w:r>
      <w:r w:rsidRPr="00DD28C6">
        <w:rPr>
          <w:rFonts w:ascii="Times New Roman" w:hAnsi="Times New Roman" w:cs="Times New Roman"/>
          <w:iCs/>
          <w:sz w:val="28"/>
          <w:szCs w:val="28"/>
        </w:rPr>
        <w:t>№ 247-ФЗ.</w:t>
      </w:r>
    </w:p>
    <w:p w14:paraId="309AC538" w14:textId="1BB6D5BF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14. Оценка применения проводится </w:t>
      </w:r>
      <w:r w:rsidR="00EB0AF6">
        <w:rPr>
          <w:rFonts w:ascii="Times New Roman" w:hAnsi="Times New Roman" w:cs="Times New Roman"/>
          <w:iCs/>
          <w:sz w:val="28"/>
          <w:szCs w:val="28"/>
        </w:rPr>
        <w:t>специалистом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администрации, уполномоченным на ее проведение (далее – уполномоченное подразделение).</w:t>
      </w:r>
    </w:p>
    <w:p w14:paraId="3C8CB93B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15. 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14:paraId="7DAAD5A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16. К этапам оценки применения относятся:</w:t>
      </w:r>
    </w:p>
    <w:p w14:paraId="1DD2B9D0" w14:textId="6AD3D29A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1) формирование уполномоченным </w:t>
      </w:r>
      <w:r w:rsidR="00EB0AF6">
        <w:rPr>
          <w:rFonts w:ascii="Times New Roman" w:hAnsi="Times New Roman" w:cs="Times New Roman"/>
          <w:iCs/>
          <w:sz w:val="28"/>
          <w:szCs w:val="28"/>
        </w:rPr>
        <w:t>сотрудником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плана оценки применения;</w:t>
      </w:r>
    </w:p>
    <w:p w14:paraId="382F341C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публичное обсуждение муниципального нормативного правового акта, содержащего обязательные требования;</w:t>
      </w:r>
    </w:p>
    <w:p w14:paraId="05EEDDF5" w14:textId="0C3E60FF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3) формирование </w:t>
      </w:r>
      <w:r w:rsidR="00EB0AF6">
        <w:rPr>
          <w:rFonts w:ascii="Times New Roman" w:hAnsi="Times New Roman" w:cs="Times New Roman"/>
          <w:iCs/>
          <w:sz w:val="28"/>
          <w:szCs w:val="28"/>
        </w:rPr>
        <w:t>специалистом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администрации, подготовившим муниципальный нормативный правовой акт, содержащий обязательные требования, а при его отсутствии иным </w:t>
      </w:r>
      <w:r w:rsidR="00EB0AF6">
        <w:rPr>
          <w:rFonts w:ascii="Times New Roman" w:hAnsi="Times New Roman" w:cs="Times New Roman"/>
          <w:iCs/>
          <w:sz w:val="28"/>
          <w:szCs w:val="28"/>
        </w:rPr>
        <w:t>специалистом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администрации, в полномочия которого входит разработка муниципальных нормативных правовых актов в соответствующей сфере регулирования (далее – 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 – справка), и ее направление </w:t>
      </w:r>
      <w:r w:rsidR="001759BC">
        <w:rPr>
          <w:rFonts w:ascii="Times New Roman" w:hAnsi="Times New Roman" w:cs="Times New Roman"/>
          <w:iCs/>
          <w:sz w:val="28"/>
          <w:szCs w:val="28"/>
        </w:rPr>
        <w:t>уполномоченному сотруднику</w:t>
      </w:r>
      <w:r w:rsidRPr="00DD28C6">
        <w:rPr>
          <w:rFonts w:ascii="Times New Roman" w:hAnsi="Times New Roman" w:cs="Times New Roman"/>
          <w:iCs/>
          <w:sz w:val="28"/>
          <w:szCs w:val="28"/>
        </w:rPr>
        <w:t>;</w:t>
      </w:r>
    </w:p>
    <w:p w14:paraId="37C5B3E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подготовка заключения об оценке применения обязательных требований (далее – заключение) и принятие решения о необходимости продления срока действия обязательных требований или о прекращении их действия.</w:t>
      </w:r>
    </w:p>
    <w:p w14:paraId="36948695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FBC2CA" w14:textId="23FDCC77" w:rsidR="00DD28C6" w:rsidRPr="00DD28C6" w:rsidRDefault="00DD28C6" w:rsidP="00EB0AF6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Формирование уполномоченным </w:t>
      </w:r>
      <w:r w:rsidR="00EB0AF6">
        <w:rPr>
          <w:rFonts w:ascii="Times New Roman" w:hAnsi="Times New Roman" w:cs="Times New Roman"/>
          <w:iCs/>
          <w:sz w:val="28"/>
          <w:szCs w:val="28"/>
        </w:rPr>
        <w:t>сотрудником</w:t>
      </w:r>
    </w:p>
    <w:p w14:paraId="276CB639" w14:textId="77777777" w:rsidR="00DD28C6" w:rsidRPr="00DD28C6" w:rsidRDefault="00DD28C6" w:rsidP="00EB0AF6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плана оценки применения</w:t>
      </w:r>
    </w:p>
    <w:p w14:paraId="10975F7C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36C30F" w14:textId="078D3842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17. Формирование и утверждение плана оценки применения обязательных требований на очередной календарный год осуществляется уполномоченным </w:t>
      </w:r>
      <w:r w:rsidR="001759BC">
        <w:rPr>
          <w:rFonts w:ascii="Times New Roman" w:hAnsi="Times New Roman" w:cs="Times New Roman"/>
          <w:iCs/>
          <w:sz w:val="28"/>
          <w:szCs w:val="28"/>
        </w:rPr>
        <w:t>сотрудником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ежегодно до 25 декабря текущего года.</w:t>
      </w:r>
    </w:p>
    <w:p w14:paraId="41E5D3F7" w14:textId="54B3A4B5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18. Разработчик в срок до 10 декабря текущего года представляет </w:t>
      </w:r>
      <w:r w:rsidR="001759BC">
        <w:rPr>
          <w:rFonts w:ascii="Times New Roman" w:hAnsi="Times New Roman" w:cs="Times New Roman"/>
          <w:iCs/>
          <w:sz w:val="28"/>
          <w:szCs w:val="28"/>
        </w:rPr>
        <w:t>уполномоченному сотруднику</w:t>
      </w:r>
      <w:r w:rsidRPr="00DD28C6">
        <w:rPr>
          <w:rFonts w:ascii="Times New Roman" w:hAnsi="Times New Roman" w:cs="Times New Roman"/>
          <w:iCs/>
          <w:sz w:val="28"/>
          <w:szCs w:val="28"/>
        </w:rPr>
        <w:t>:</w:t>
      </w:r>
    </w:p>
    <w:p w14:paraId="2901897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14:paraId="3B027E4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тексты муниципальных нормативных правовых актов, содержащих обязательные требования;</w:t>
      </w:r>
    </w:p>
    <w:p w14:paraId="69B45066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информацию о мерах ответственности, применяемых при нарушении обязательных требований;</w:t>
      </w:r>
    </w:p>
    <w:p w14:paraId="457D3FA2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14:paraId="70FEF6E0" w14:textId="3A787F46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19. </w:t>
      </w:r>
      <w:r w:rsidR="001759BC"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сотрудник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на </w:t>
      </w:r>
      <w:r w:rsidRPr="00DD28C6">
        <w:rPr>
          <w:rFonts w:ascii="Times New Roman" w:hAnsi="Times New Roman" w:cs="Times New Roman"/>
          <w:iCs/>
          <w:sz w:val="28"/>
          <w:szCs w:val="28"/>
        </w:rPr>
        <w:t>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14:paraId="0051E51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20. План оценки применения обязательных требований, содержащихся в муниципальных нормативных правовых актах,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муниципального образования (далее – официальный сайт).</w:t>
      </w:r>
    </w:p>
    <w:p w14:paraId="60CE649E" w14:textId="57EE7EED" w:rsidR="00DD28C6" w:rsidRPr="00DD28C6" w:rsidRDefault="00EB0AF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68F6E341" w14:textId="77777777" w:rsidR="00DD28C6" w:rsidRPr="00DD28C6" w:rsidRDefault="00DD28C6" w:rsidP="00EB0AF6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14:paraId="6279256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9BE23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21. 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</w:p>
    <w:p w14:paraId="63431C7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22. 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14:paraId="20A901EA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23. 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14:paraId="0EBB365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направлены разработчику в письменной или электронной форме;</w:t>
      </w:r>
    </w:p>
    <w:p w14:paraId="3F1F7FC4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14:paraId="367560D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собраны в ходе опроса представителей заинтересованных лиц;</w:t>
      </w:r>
    </w:p>
    <w:p w14:paraId="5010DB64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4) представлены разработчику в иных формах, указанных при размещении информации на официальном сайте муниципального образования. </w:t>
      </w:r>
    </w:p>
    <w:p w14:paraId="31BD6984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85ACCB" w14:textId="77777777" w:rsidR="00DD28C6" w:rsidRPr="00DD28C6" w:rsidRDefault="00DD28C6" w:rsidP="00EB0AF6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Формирование разработчиком справки и ее направление в уполномоченное подразделение</w:t>
      </w:r>
    </w:p>
    <w:p w14:paraId="0542B84C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A4F93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24. Разработчик в срок, предусмотренный планом оценки применения, готовит справку, в которой содержится:</w:t>
      </w:r>
    </w:p>
    <w:p w14:paraId="32F8FF35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общая характеристика обязательных требований;</w:t>
      </w:r>
    </w:p>
    <w:p w14:paraId="15635A7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lastRenderedPageBreak/>
        <w:t>2) 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14:paraId="1F92424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выявленные проблемы применения обязательных требований;</w:t>
      </w:r>
    </w:p>
    <w:p w14:paraId="4905565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14:paraId="6CCF0CF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25. Источниками информации для подготовки справки являются:</w:t>
      </w:r>
    </w:p>
    <w:p w14:paraId="5E306D9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результаты мониторинга применения обязательных требований;</w:t>
      </w:r>
    </w:p>
    <w:p w14:paraId="02EA07D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результаты анализа осуществления муниципального контроля;</w:t>
      </w:r>
    </w:p>
    <w:p w14:paraId="673A7FFD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результаты анализа судебной практики;</w:t>
      </w:r>
    </w:p>
    <w:p w14:paraId="4A4D0D6A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обращения, предложения и замечания контролируемых лиц, иных лиц, в отношении которых установлены обязательные требования;</w:t>
      </w:r>
    </w:p>
    <w:p w14:paraId="090879B2" w14:textId="43D6BBFD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5) позиции органов местного самоуправления, </w:t>
      </w:r>
      <w:r w:rsidR="00AB300F">
        <w:rPr>
          <w:rFonts w:ascii="Times New Roman" w:hAnsi="Times New Roman" w:cs="Times New Roman"/>
          <w:iCs/>
          <w:sz w:val="28"/>
          <w:szCs w:val="28"/>
        </w:rPr>
        <w:t>специалистов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14:paraId="2531618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6) иные сведения, которые, по мнению разработчика, позволяют объективно оценить применение обязательных требований.</w:t>
      </w:r>
    </w:p>
    <w:p w14:paraId="72766269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26. 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14:paraId="42AA3A19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уполномоченное подразделение для подготовки заключения об оценке применения обязательных требований.</w:t>
      </w:r>
    </w:p>
    <w:p w14:paraId="1783B6EA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0CDCB7" w14:textId="77777777" w:rsidR="00DD28C6" w:rsidRPr="00DD28C6" w:rsidRDefault="00DD28C6" w:rsidP="001759BC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Подготовка заключения об оценке применения обязательных требований и принятие решения о необходимости продления действия обязательных требований или о прекращении их действия</w:t>
      </w:r>
    </w:p>
    <w:p w14:paraId="0F7C2AA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7E12A7" w14:textId="1CB9E3A8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27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="001759BC"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сотрудник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под</w:t>
      </w:r>
      <w:r w:rsidRPr="00DD28C6">
        <w:rPr>
          <w:rFonts w:ascii="Times New Roman" w:hAnsi="Times New Roman" w:cs="Times New Roman"/>
          <w:iCs/>
          <w:sz w:val="28"/>
          <w:szCs w:val="28"/>
        </w:rPr>
        <w:t>готавливает заключение в течение 20 рабочих дней со дня предо</w:t>
      </w:r>
      <w:r w:rsidR="001759BC">
        <w:rPr>
          <w:rFonts w:ascii="Times New Roman" w:hAnsi="Times New Roman" w:cs="Times New Roman"/>
          <w:iCs/>
          <w:sz w:val="28"/>
          <w:szCs w:val="28"/>
        </w:rPr>
        <w:t>ставления разработчиком справки</w:t>
      </w:r>
      <w:r w:rsidRPr="00DD28C6">
        <w:rPr>
          <w:rFonts w:ascii="Times New Roman" w:hAnsi="Times New Roman" w:cs="Times New Roman"/>
          <w:iCs/>
          <w:sz w:val="28"/>
          <w:szCs w:val="28"/>
        </w:rPr>
        <w:t>.</w:t>
      </w:r>
    </w:p>
    <w:p w14:paraId="649E6868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28. В заключении содержатся выводы:</w:t>
      </w:r>
    </w:p>
    <w:p w14:paraId="2C185285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о достижении/</w:t>
      </w:r>
      <w:proofErr w:type="spellStart"/>
      <w:r w:rsidRPr="00DD28C6">
        <w:rPr>
          <w:rFonts w:ascii="Times New Roman" w:hAnsi="Times New Roman" w:cs="Times New Roman"/>
          <w:iCs/>
          <w:sz w:val="28"/>
          <w:szCs w:val="28"/>
        </w:rPr>
        <w:t>недостижении</w:t>
      </w:r>
      <w:proofErr w:type="spellEnd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14:paraId="3C229202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о соблюдении принципов, предусмотренных Федеральным законом № 247-ФЗ;</w:t>
      </w:r>
    </w:p>
    <w:p w14:paraId="15481A7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3)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14:paraId="0A2C0281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lastRenderedPageBreak/>
        <w:t>29. Заключение публикуется на официальном сайте в течение 3 рабочих дней после его подписания.</w:t>
      </w:r>
    </w:p>
    <w:p w14:paraId="5568B5FA" w14:textId="7CEAE60E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30. Глава муниципального образования вправе проводить совещания с участием разработчика, иных </w:t>
      </w:r>
      <w:r w:rsidR="00652662">
        <w:rPr>
          <w:rFonts w:ascii="Times New Roman" w:hAnsi="Times New Roman" w:cs="Times New Roman"/>
          <w:iCs/>
          <w:sz w:val="28"/>
          <w:szCs w:val="28"/>
        </w:rPr>
        <w:t>специалистов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администрации, уполномоченного </w:t>
      </w:r>
      <w:r w:rsidR="001759BC"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сотрудника</w:t>
      </w:r>
      <w:r w:rsidRPr="001759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а также привлекать иных лиц в целях устранения не</w:t>
      </w:r>
      <w:r w:rsidRPr="00DD28C6">
        <w:rPr>
          <w:rFonts w:ascii="Times New Roman" w:hAnsi="Times New Roman" w:cs="Times New Roman"/>
          <w:iCs/>
          <w:sz w:val="28"/>
          <w:szCs w:val="28"/>
        </w:rPr>
        <w:t>урегулированных разногласий по заключению.</w:t>
      </w:r>
    </w:p>
    <w:p w14:paraId="2D1A0A9E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161E39" w14:textId="77777777" w:rsidR="00DD28C6" w:rsidRPr="00D33D1E" w:rsidRDefault="00DD28C6" w:rsidP="00652662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3D1E">
        <w:rPr>
          <w:rFonts w:ascii="Times New Roman" w:hAnsi="Times New Roman" w:cs="Times New Roman"/>
          <w:b/>
          <w:iCs/>
          <w:sz w:val="28"/>
          <w:szCs w:val="28"/>
        </w:rPr>
        <w:t>IV. Переходные положения</w:t>
      </w:r>
    </w:p>
    <w:p w14:paraId="7A924DD7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9C128D7" w14:textId="4B936532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31. 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</w:t>
      </w:r>
      <w:r w:rsidR="001759BC">
        <w:rPr>
          <w:rFonts w:ascii="Times New Roman" w:hAnsi="Times New Roman" w:cs="Times New Roman"/>
          <w:iCs/>
          <w:sz w:val="28"/>
          <w:szCs w:val="28"/>
        </w:rPr>
        <w:t>уполномоченному сотруднику</w:t>
      </w:r>
      <w:r w:rsidRPr="00DD28C6">
        <w:rPr>
          <w:rFonts w:ascii="Times New Roman" w:hAnsi="Times New Roman" w:cs="Times New Roman"/>
          <w:iCs/>
          <w:sz w:val="28"/>
          <w:szCs w:val="28"/>
        </w:rPr>
        <w:t>:</w:t>
      </w:r>
    </w:p>
    <w:p w14:paraId="6248A422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1) 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17CD9900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2) 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45735703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3) перечень охраняемых законом ценностей в целях </w:t>
      </w:r>
      <w:proofErr w:type="gramStart"/>
      <w:r w:rsidRPr="00DD28C6">
        <w:rPr>
          <w:rFonts w:ascii="Times New Roman" w:hAnsi="Times New Roman" w:cs="Times New Roman"/>
          <w:iCs/>
          <w:sz w:val="28"/>
          <w:szCs w:val="28"/>
        </w:rPr>
        <w:t>защиты</w:t>
      </w:r>
      <w:proofErr w:type="gramEnd"/>
      <w:r w:rsidRPr="00DD28C6">
        <w:rPr>
          <w:rFonts w:ascii="Times New Roman" w:hAnsi="Times New Roman" w:cs="Times New Roman"/>
          <w:iCs/>
          <w:sz w:val="28"/>
          <w:szCs w:val="28"/>
        </w:rPr>
        <w:t xml:space="preserve"> которых введены обязательные требования;</w:t>
      </w:r>
    </w:p>
    <w:p w14:paraId="74DDE8E6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4) 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14:paraId="003CC575" w14:textId="4422E385" w:rsidR="00DD28C6" w:rsidRPr="00652662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5) индикаторы достижения целей регулирования, их актуальные и прогнозируемые значения на период, установленный пунктом 15 Порядка, исчисляемый с момента представления </w:t>
      </w:r>
      <w:r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информации </w:t>
      </w:r>
      <w:r w:rsidR="00BE5DE7"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уполномоченному сотруднику</w:t>
      </w:r>
      <w:r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366FBD65" w14:textId="77777777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>6) информацию о мерах ответственности, применяемых при нарушении обязательных требований.</w:t>
      </w:r>
    </w:p>
    <w:p w14:paraId="77C1A5C1" w14:textId="37A59638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32. </w:t>
      </w:r>
      <w:r w:rsidR="00BE5DE7"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сотрудник</w:t>
      </w:r>
      <w:r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течение </w:t>
      </w:r>
      <w:r w:rsidRPr="00DD28C6">
        <w:rPr>
          <w:rFonts w:ascii="Times New Roman" w:hAnsi="Times New Roman" w:cs="Times New Roman"/>
          <w:iCs/>
          <w:sz w:val="28"/>
          <w:szCs w:val="28"/>
        </w:rPr>
        <w:t>20 рабочих дней рассматривает указанную в пункте 31 Порядка информацию и публикует ее на официальном сайте либо возвращает разработчику на доработку.</w:t>
      </w:r>
    </w:p>
    <w:p w14:paraId="5B00D213" w14:textId="6FB41525" w:rsidR="00DD28C6" w:rsidRPr="00DD28C6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В случае опубликования на официальном сайте информации, указанной в пункте 31 Порядка, </w:t>
      </w:r>
      <w:r w:rsidR="00BE5DE7"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сотрудник</w:t>
      </w:r>
      <w:r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D28C6">
        <w:rPr>
          <w:rFonts w:ascii="Times New Roman" w:hAnsi="Times New Roman" w:cs="Times New Roman"/>
          <w:iCs/>
          <w:sz w:val="28"/>
          <w:szCs w:val="28"/>
        </w:rPr>
        <w:t>включает соответствующие нормативные акты в план оценки применения с учетом требований пункта 20 настоящего Порядка.</w:t>
      </w:r>
    </w:p>
    <w:p w14:paraId="18E71D88" w14:textId="7BE2FFD0" w:rsidR="00317273" w:rsidRPr="001B35F5" w:rsidRDefault="00DD28C6" w:rsidP="00DD28C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8C6">
        <w:rPr>
          <w:rFonts w:ascii="Times New Roman" w:hAnsi="Times New Roman" w:cs="Times New Roman"/>
          <w:iCs/>
          <w:sz w:val="28"/>
          <w:szCs w:val="28"/>
        </w:rPr>
        <w:t xml:space="preserve">33. В случае если в срок до 01.01.2024 разработчиком не представлена информация, предусмотренная пунктом 31 Порядка, муниципальные нормативные правовые акты, содержащие обязательные требования, принятые до вступления в силу настоящего Порядка, подлежат включению в план проведения экспертизы муниципальных нормативных правовых актов, проводимой </w:t>
      </w:r>
      <w:r w:rsidR="00BE5DE7"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уполномоченным сотрудником</w:t>
      </w:r>
      <w:r w:rsidRPr="00BE5DE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D28C6">
        <w:rPr>
          <w:rFonts w:ascii="Times New Roman" w:hAnsi="Times New Roman" w:cs="Times New Roman"/>
          <w:iCs/>
          <w:sz w:val="28"/>
          <w:szCs w:val="28"/>
        </w:rPr>
        <w:t xml:space="preserve">в соответствии с Законом Новосибирской области </w:t>
      </w:r>
      <w:r w:rsidR="00BE5DE7">
        <w:rPr>
          <w:rFonts w:ascii="Times New Roman" w:hAnsi="Times New Roman" w:cs="Times New Roman"/>
          <w:iCs/>
          <w:sz w:val="28"/>
          <w:szCs w:val="28"/>
        </w:rPr>
        <w:t>№ 485-ОЗ, на 2024 или 2025 год</w:t>
      </w:r>
      <w:proofErr w:type="gramStart"/>
      <w:r w:rsidR="00BE5D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264F" w:rsidRPr="001B35F5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sectPr w:rsidR="00317273" w:rsidRPr="001B35F5" w:rsidSect="00D33D1E">
      <w:foot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F3F0A" w14:textId="77777777" w:rsidR="00C11D13" w:rsidRDefault="00C11D13" w:rsidP="00D33D1E">
      <w:pPr>
        <w:spacing w:after="0" w:line="240" w:lineRule="auto"/>
      </w:pPr>
      <w:r>
        <w:separator/>
      </w:r>
    </w:p>
  </w:endnote>
  <w:endnote w:type="continuationSeparator" w:id="0">
    <w:p w14:paraId="5735447D" w14:textId="77777777" w:rsidR="00C11D13" w:rsidRDefault="00C11D13" w:rsidP="00D3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92581"/>
      <w:docPartObj>
        <w:docPartGallery w:val="Page Numbers (Bottom of Page)"/>
        <w:docPartUnique/>
      </w:docPartObj>
    </w:sdtPr>
    <w:sdtContent>
      <w:p w14:paraId="3FD0DC55" w14:textId="32822E9C" w:rsidR="00D33D1E" w:rsidRDefault="00D33D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2B">
          <w:rPr>
            <w:noProof/>
          </w:rPr>
          <w:t>1</w:t>
        </w:r>
        <w:r>
          <w:fldChar w:fldCharType="end"/>
        </w:r>
      </w:p>
    </w:sdtContent>
  </w:sdt>
  <w:p w14:paraId="391DBEB1" w14:textId="77777777" w:rsidR="00D33D1E" w:rsidRDefault="00D33D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11873" w14:textId="77777777" w:rsidR="00C11D13" w:rsidRDefault="00C11D13" w:rsidP="00D33D1E">
      <w:pPr>
        <w:spacing w:after="0" w:line="240" w:lineRule="auto"/>
      </w:pPr>
      <w:r>
        <w:separator/>
      </w:r>
    </w:p>
  </w:footnote>
  <w:footnote w:type="continuationSeparator" w:id="0">
    <w:p w14:paraId="0B652CE5" w14:textId="77777777" w:rsidR="00C11D13" w:rsidRDefault="00C11D13" w:rsidP="00D3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AEA"/>
    <w:multiLevelType w:val="hybridMultilevel"/>
    <w:tmpl w:val="06B6F8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CF65FD"/>
    <w:multiLevelType w:val="multilevel"/>
    <w:tmpl w:val="BF9A0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647D5"/>
    <w:multiLevelType w:val="hybridMultilevel"/>
    <w:tmpl w:val="1B88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A6"/>
    <w:rsid w:val="00000293"/>
    <w:rsid w:val="000059B2"/>
    <w:rsid w:val="00005DDF"/>
    <w:rsid w:val="00015834"/>
    <w:rsid w:val="000254D6"/>
    <w:rsid w:val="00027205"/>
    <w:rsid w:val="00032E1A"/>
    <w:rsid w:val="00037DDD"/>
    <w:rsid w:val="00040526"/>
    <w:rsid w:val="000423A8"/>
    <w:rsid w:val="00045448"/>
    <w:rsid w:val="00045BD7"/>
    <w:rsid w:val="000531E2"/>
    <w:rsid w:val="000554C2"/>
    <w:rsid w:val="000555D2"/>
    <w:rsid w:val="000566FF"/>
    <w:rsid w:val="000575E0"/>
    <w:rsid w:val="00060D81"/>
    <w:rsid w:val="0006777B"/>
    <w:rsid w:val="00091C21"/>
    <w:rsid w:val="000A4970"/>
    <w:rsid w:val="000A4BB7"/>
    <w:rsid w:val="000A5E07"/>
    <w:rsid w:val="000A6846"/>
    <w:rsid w:val="000A6A92"/>
    <w:rsid w:val="000B6588"/>
    <w:rsid w:val="000C5389"/>
    <w:rsid w:val="000C61CD"/>
    <w:rsid w:val="000E204D"/>
    <w:rsid w:val="000E65ED"/>
    <w:rsid w:val="000E7082"/>
    <w:rsid w:val="000F48F7"/>
    <w:rsid w:val="000F664C"/>
    <w:rsid w:val="00106CA8"/>
    <w:rsid w:val="001100DD"/>
    <w:rsid w:val="00110303"/>
    <w:rsid w:val="00113785"/>
    <w:rsid w:val="001169DA"/>
    <w:rsid w:val="0012442A"/>
    <w:rsid w:val="00125D05"/>
    <w:rsid w:val="00131C59"/>
    <w:rsid w:val="0013650C"/>
    <w:rsid w:val="00144103"/>
    <w:rsid w:val="00150CAB"/>
    <w:rsid w:val="0015393F"/>
    <w:rsid w:val="00154790"/>
    <w:rsid w:val="00156451"/>
    <w:rsid w:val="00161904"/>
    <w:rsid w:val="00166512"/>
    <w:rsid w:val="001666AC"/>
    <w:rsid w:val="001704CC"/>
    <w:rsid w:val="001753C0"/>
    <w:rsid w:val="001759BC"/>
    <w:rsid w:val="00177279"/>
    <w:rsid w:val="00185CD7"/>
    <w:rsid w:val="00190D8F"/>
    <w:rsid w:val="0019663A"/>
    <w:rsid w:val="001A297F"/>
    <w:rsid w:val="001B2201"/>
    <w:rsid w:val="001B35F5"/>
    <w:rsid w:val="001D2952"/>
    <w:rsid w:val="001D3079"/>
    <w:rsid w:val="001D4B2E"/>
    <w:rsid w:val="001E6910"/>
    <w:rsid w:val="001F116B"/>
    <w:rsid w:val="00201C1E"/>
    <w:rsid w:val="002043E8"/>
    <w:rsid w:val="00205BCB"/>
    <w:rsid w:val="00206825"/>
    <w:rsid w:val="00215C77"/>
    <w:rsid w:val="00224897"/>
    <w:rsid w:val="00224F1B"/>
    <w:rsid w:val="00232800"/>
    <w:rsid w:val="00234297"/>
    <w:rsid w:val="00237C8C"/>
    <w:rsid w:val="00271BCB"/>
    <w:rsid w:val="00271FA4"/>
    <w:rsid w:val="00283714"/>
    <w:rsid w:val="00287082"/>
    <w:rsid w:val="002878BA"/>
    <w:rsid w:val="00287F49"/>
    <w:rsid w:val="0029092F"/>
    <w:rsid w:val="00295A99"/>
    <w:rsid w:val="00297C02"/>
    <w:rsid w:val="002A07DC"/>
    <w:rsid w:val="002A5058"/>
    <w:rsid w:val="002B01AB"/>
    <w:rsid w:val="002C24CC"/>
    <w:rsid w:val="002C5226"/>
    <w:rsid w:val="002D7545"/>
    <w:rsid w:val="002D7AF7"/>
    <w:rsid w:val="002E3F59"/>
    <w:rsid w:val="002E7227"/>
    <w:rsid w:val="002F294F"/>
    <w:rsid w:val="002F2A01"/>
    <w:rsid w:val="002F428D"/>
    <w:rsid w:val="00317273"/>
    <w:rsid w:val="00320112"/>
    <w:rsid w:val="00323521"/>
    <w:rsid w:val="003249A3"/>
    <w:rsid w:val="003256D6"/>
    <w:rsid w:val="00336126"/>
    <w:rsid w:val="0034215B"/>
    <w:rsid w:val="00355D22"/>
    <w:rsid w:val="003738FC"/>
    <w:rsid w:val="00373ABF"/>
    <w:rsid w:val="00376012"/>
    <w:rsid w:val="00393593"/>
    <w:rsid w:val="003A1D65"/>
    <w:rsid w:val="003A2ADC"/>
    <w:rsid w:val="003A73A6"/>
    <w:rsid w:val="003B697D"/>
    <w:rsid w:val="003C7244"/>
    <w:rsid w:val="003D1E4F"/>
    <w:rsid w:val="003F14D5"/>
    <w:rsid w:val="003F70AA"/>
    <w:rsid w:val="00401DFB"/>
    <w:rsid w:val="004106FB"/>
    <w:rsid w:val="0041289D"/>
    <w:rsid w:val="00413636"/>
    <w:rsid w:val="00420012"/>
    <w:rsid w:val="00426636"/>
    <w:rsid w:val="004305DA"/>
    <w:rsid w:val="00432AB6"/>
    <w:rsid w:val="0044685F"/>
    <w:rsid w:val="00452715"/>
    <w:rsid w:val="00460DD3"/>
    <w:rsid w:val="004777DA"/>
    <w:rsid w:val="004855FB"/>
    <w:rsid w:val="00497A4A"/>
    <w:rsid w:val="004A0174"/>
    <w:rsid w:val="004A0FCD"/>
    <w:rsid w:val="004A74D8"/>
    <w:rsid w:val="004A7907"/>
    <w:rsid w:val="004B5450"/>
    <w:rsid w:val="004B6417"/>
    <w:rsid w:val="004C7D5A"/>
    <w:rsid w:val="004D08A8"/>
    <w:rsid w:val="004D73E4"/>
    <w:rsid w:val="004E26E6"/>
    <w:rsid w:val="004E3620"/>
    <w:rsid w:val="005219BD"/>
    <w:rsid w:val="00533682"/>
    <w:rsid w:val="00542A23"/>
    <w:rsid w:val="00542C06"/>
    <w:rsid w:val="005610A6"/>
    <w:rsid w:val="0057216F"/>
    <w:rsid w:val="00596F43"/>
    <w:rsid w:val="005A5819"/>
    <w:rsid w:val="005D4091"/>
    <w:rsid w:val="005E12F0"/>
    <w:rsid w:val="005E3BDC"/>
    <w:rsid w:val="005E624F"/>
    <w:rsid w:val="005F6C11"/>
    <w:rsid w:val="0060621C"/>
    <w:rsid w:val="006065E8"/>
    <w:rsid w:val="00616C06"/>
    <w:rsid w:val="0061788E"/>
    <w:rsid w:val="006315EE"/>
    <w:rsid w:val="00637484"/>
    <w:rsid w:val="006469A1"/>
    <w:rsid w:val="00651574"/>
    <w:rsid w:val="00652662"/>
    <w:rsid w:val="00653B64"/>
    <w:rsid w:val="00654B51"/>
    <w:rsid w:val="00656029"/>
    <w:rsid w:val="00656AA6"/>
    <w:rsid w:val="00662A4A"/>
    <w:rsid w:val="00665C0D"/>
    <w:rsid w:val="00671973"/>
    <w:rsid w:val="00685A9E"/>
    <w:rsid w:val="00686393"/>
    <w:rsid w:val="006A5E78"/>
    <w:rsid w:val="006B2CEE"/>
    <w:rsid w:val="006C0878"/>
    <w:rsid w:val="006C0D89"/>
    <w:rsid w:val="006D11C2"/>
    <w:rsid w:val="006E5214"/>
    <w:rsid w:val="006F51BD"/>
    <w:rsid w:val="006F71AE"/>
    <w:rsid w:val="00702603"/>
    <w:rsid w:val="00702FCD"/>
    <w:rsid w:val="007108A4"/>
    <w:rsid w:val="00711657"/>
    <w:rsid w:val="00716A63"/>
    <w:rsid w:val="00722BE7"/>
    <w:rsid w:val="00723ED4"/>
    <w:rsid w:val="0073138B"/>
    <w:rsid w:val="00733008"/>
    <w:rsid w:val="00733874"/>
    <w:rsid w:val="00735FFE"/>
    <w:rsid w:val="00747182"/>
    <w:rsid w:val="0075543B"/>
    <w:rsid w:val="0076729C"/>
    <w:rsid w:val="00774C0B"/>
    <w:rsid w:val="0078300D"/>
    <w:rsid w:val="0078467C"/>
    <w:rsid w:val="00797B01"/>
    <w:rsid w:val="007A1D07"/>
    <w:rsid w:val="007A2B99"/>
    <w:rsid w:val="007A2EA9"/>
    <w:rsid w:val="007A64F1"/>
    <w:rsid w:val="007A6CD7"/>
    <w:rsid w:val="007B053D"/>
    <w:rsid w:val="007B4340"/>
    <w:rsid w:val="007E1851"/>
    <w:rsid w:val="007F0A3A"/>
    <w:rsid w:val="008011E7"/>
    <w:rsid w:val="008057F8"/>
    <w:rsid w:val="00807269"/>
    <w:rsid w:val="00820BA9"/>
    <w:rsid w:val="00821418"/>
    <w:rsid w:val="008216D9"/>
    <w:rsid w:val="008223BA"/>
    <w:rsid w:val="00826D86"/>
    <w:rsid w:val="00827106"/>
    <w:rsid w:val="00827D3E"/>
    <w:rsid w:val="00833BBE"/>
    <w:rsid w:val="00834E46"/>
    <w:rsid w:val="00840179"/>
    <w:rsid w:val="00855F03"/>
    <w:rsid w:val="00861EF2"/>
    <w:rsid w:val="00867D36"/>
    <w:rsid w:val="008722C4"/>
    <w:rsid w:val="00872799"/>
    <w:rsid w:val="008758D6"/>
    <w:rsid w:val="00881A83"/>
    <w:rsid w:val="008965B7"/>
    <w:rsid w:val="008A2E47"/>
    <w:rsid w:val="008A76F5"/>
    <w:rsid w:val="008B31ED"/>
    <w:rsid w:val="008B41AC"/>
    <w:rsid w:val="008B49C2"/>
    <w:rsid w:val="008B6BB2"/>
    <w:rsid w:val="008C090C"/>
    <w:rsid w:val="008C1C17"/>
    <w:rsid w:val="008C77AA"/>
    <w:rsid w:val="008D0CA7"/>
    <w:rsid w:val="008F0431"/>
    <w:rsid w:val="008F0D48"/>
    <w:rsid w:val="008F29D4"/>
    <w:rsid w:val="008F3CE0"/>
    <w:rsid w:val="008F3DC9"/>
    <w:rsid w:val="0091714F"/>
    <w:rsid w:val="00925E73"/>
    <w:rsid w:val="00932B9A"/>
    <w:rsid w:val="00933BB5"/>
    <w:rsid w:val="00936F84"/>
    <w:rsid w:val="00937970"/>
    <w:rsid w:val="00950301"/>
    <w:rsid w:val="009639F5"/>
    <w:rsid w:val="0096408F"/>
    <w:rsid w:val="0096440E"/>
    <w:rsid w:val="009771D2"/>
    <w:rsid w:val="00985C4A"/>
    <w:rsid w:val="00987FEE"/>
    <w:rsid w:val="00996C55"/>
    <w:rsid w:val="009A1934"/>
    <w:rsid w:val="009B1643"/>
    <w:rsid w:val="009D2D1B"/>
    <w:rsid w:val="009D53A2"/>
    <w:rsid w:val="00A116A1"/>
    <w:rsid w:val="00A16E8C"/>
    <w:rsid w:val="00A32E9E"/>
    <w:rsid w:val="00A434F6"/>
    <w:rsid w:val="00A44684"/>
    <w:rsid w:val="00A457BE"/>
    <w:rsid w:val="00A557DE"/>
    <w:rsid w:val="00A64385"/>
    <w:rsid w:val="00A73921"/>
    <w:rsid w:val="00A74E5D"/>
    <w:rsid w:val="00A75B89"/>
    <w:rsid w:val="00A76E71"/>
    <w:rsid w:val="00A854FE"/>
    <w:rsid w:val="00A905DB"/>
    <w:rsid w:val="00AA6D2F"/>
    <w:rsid w:val="00AB1EF4"/>
    <w:rsid w:val="00AB300F"/>
    <w:rsid w:val="00AB6747"/>
    <w:rsid w:val="00AC0D36"/>
    <w:rsid w:val="00AC7C89"/>
    <w:rsid w:val="00AC7FF3"/>
    <w:rsid w:val="00AF24F0"/>
    <w:rsid w:val="00B01EE4"/>
    <w:rsid w:val="00B028AA"/>
    <w:rsid w:val="00B102AC"/>
    <w:rsid w:val="00B11EC0"/>
    <w:rsid w:val="00B13509"/>
    <w:rsid w:val="00B17B97"/>
    <w:rsid w:val="00B17DC4"/>
    <w:rsid w:val="00B262DF"/>
    <w:rsid w:val="00B27E1B"/>
    <w:rsid w:val="00B311E3"/>
    <w:rsid w:val="00B32763"/>
    <w:rsid w:val="00B33DD0"/>
    <w:rsid w:val="00B3482E"/>
    <w:rsid w:val="00B34CFC"/>
    <w:rsid w:val="00B42EC7"/>
    <w:rsid w:val="00B43995"/>
    <w:rsid w:val="00B45E13"/>
    <w:rsid w:val="00B472C4"/>
    <w:rsid w:val="00B5297F"/>
    <w:rsid w:val="00B54A9E"/>
    <w:rsid w:val="00B5585D"/>
    <w:rsid w:val="00B71066"/>
    <w:rsid w:val="00B778A6"/>
    <w:rsid w:val="00B830D6"/>
    <w:rsid w:val="00B83394"/>
    <w:rsid w:val="00B86066"/>
    <w:rsid w:val="00BA4A04"/>
    <w:rsid w:val="00BC1439"/>
    <w:rsid w:val="00BC4C58"/>
    <w:rsid w:val="00BC658E"/>
    <w:rsid w:val="00BE5DE7"/>
    <w:rsid w:val="00BF43B7"/>
    <w:rsid w:val="00C0010B"/>
    <w:rsid w:val="00C00551"/>
    <w:rsid w:val="00C00D74"/>
    <w:rsid w:val="00C041C4"/>
    <w:rsid w:val="00C07A7B"/>
    <w:rsid w:val="00C07B6A"/>
    <w:rsid w:val="00C10169"/>
    <w:rsid w:val="00C11D13"/>
    <w:rsid w:val="00C21B09"/>
    <w:rsid w:val="00C2278F"/>
    <w:rsid w:val="00C227E7"/>
    <w:rsid w:val="00C245A4"/>
    <w:rsid w:val="00C247E9"/>
    <w:rsid w:val="00C32789"/>
    <w:rsid w:val="00C32947"/>
    <w:rsid w:val="00C33267"/>
    <w:rsid w:val="00C34AFA"/>
    <w:rsid w:val="00C459F0"/>
    <w:rsid w:val="00C45C46"/>
    <w:rsid w:val="00C466D7"/>
    <w:rsid w:val="00C52326"/>
    <w:rsid w:val="00C54B93"/>
    <w:rsid w:val="00C553F8"/>
    <w:rsid w:val="00C641F1"/>
    <w:rsid w:val="00C661A4"/>
    <w:rsid w:val="00C6746A"/>
    <w:rsid w:val="00C80A94"/>
    <w:rsid w:val="00C87AB8"/>
    <w:rsid w:val="00CA4A0A"/>
    <w:rsid w:val="00CA594D"/>
    <w:rsid w:val="00CC20EC"/>
    <w:rsid w:val="00CC5CDD"/>
    <w:rsid w:val="00CC7A35"/>
    <w:rsid w:val="00CD5479"/>
    <w:rsid w:val="00CE5827"/>
    <w:rsid w:val="00CE5C1F"/>
    <w:rsid w:val="00CE69E6"/>
    <w:rsid w:val="00CF2F25"/>
    <w:rsid w:val="00D02A65"/>
    <w:rsid w:val="00D17F68"/>
    <w:rsid w:val="00D24942"/>
    <w:rsid w:val="00D27730"/>
    <w:rsid w:val="00D33D1E"/>
    <w:rsid w:val="00D34736"/>
    <w:rsid w:val="00D419EB"/>
    <w:rsid w:val="00D45150"/>
    <w:rsid w:val="00D506EF"/>
    <w:rsid w:val="00D51B3E"/>
    <w:rsid w:val="00D53DFB"/>
    <w:rsid w:val="00D66907"/>
    <w:rsid w:val="00D74B78"/>
    <w:rsid w:val="00D77C05"/>
    <w:rsid w:val="00D81027"/>
    <w:rsid w:val="00D83726"/>
    <w:rsid w:val="00D87C53"/>
    <w:rsid w:val="00DA6F4E"/>
    <w:rsid w:val="00DA7839"/>
    <w:rsid w:val="00DB0207"/>
    <w:rsid w:val="00DB378F"/>
    <w:rsid w:val="00DB6CEA"/>
    <w:rsid w:val="00DC03D6"/>
    <w:rsid w:val="00DD1F45"/>
    <w:rsid w:val="00DD264F"/>
    <w:rsid w:val="00DD28C6"/>
    <w:rsid w:val="00DD2B3D"/>
    <w:rsid w:val="00DD3D67"/>
    <w:rsid w:val="00DF3E88"/>
    <w:rsid w:val="00DF6E1E"/>
    <w:rsid w:val="00E03B39"/>
    <w:rsid w:val="00E0428E"/>
    <w:rsid w:val="00E05D7E"/>
    <w:rsid w:val="00E172F5"/>
    <w:rsid w:val="00E20F23"/>
    <w:rsid w:val="00E23F95"/>
    <w:rsid w:val="00E30FC9"/>
    <w:rsid w:val="00E32571"/>
    <w:rsid w:val="00E379BB"/>
    <w:rsid w:val="00E5054E"/>
    <w:rsid w:val="00E53ED3"/>
    <w:rsid w:val="00E611C3"/>
    <w:rsid w:val="00E65E78"/>
    <w:rsid w:val="00E8133E"/>
    <w:rsid w:val="00E909A8"/>
    <w:rsid w:val="00E97E99"/>
    <w:rsid w:val="00EA66A3"/>
    <w:rsid w:val="00EA7D17"/>
    <w:rsid w:val="00EB02C3"/>
    <w:rsid w:val="00EB0AF6"/>
    <w:rsid w:val="00EB1192"/>
    <w:rsid w:val="00EB64A6"/>
    <w:rsid w:val="00ED081D"/>
    <w:rsid w:val="00ED44E7"/>
    <w:rsid w:val="00EE0550"/>
    <w:rsid w:val="00EE1FEB"/>
    <w:rsid w:val="00EE44F0"/>
    <w:rsid w:val="00EF667B"/>
    <w:rsid w:val="00F01977"/>
    <w:rsid w:val="00F126D3"/>
    <w:rsid w:val="00F13EFB"/>
    <w:rsid w:val="00F15E1D"/>
    <w:rsid w:val="00F16EF5"/>
    <w:rsid w:val="00F23985"/>
    <w:rsid w:val="00F3135C"/>
    <w:rsid w:val="00F626E8"/>
    <w:rsid w:val="00F72E83"/>
    <w:rsid w:val="00F735A5"/>
    <w:rsid w:val="00F73667"/>
    <w:rsid w:val="00F74859"/>
    <w:rsid w:val="00F831F7"/>
    <w:rsid w:val="00FA1784"/>
    <w:rsid w:val="00FA71CD"/>
    <w:rsid w:val="00FB22A1"/>
    <w:rsid w:val="00FB68C8"/>
    <w:rsid w:val="00FC2B10"/>
    <w:rsid w:val="00FC4B9C"/>
    <w:rsid w:val="00FC4D8F"/>
    <w:rsid w:val="00FD2552"/>
    <w:rsid w:val="00FD317A"/>
    <w:rsid w:val="00FD352B"/>
    <w:rsid w:val="00FD6AB3"/>
    <w:rsid w:val="00FD743D"/>
    <w:rsid w:val="00FD7B90"/>
    <w:rsid w:val="00FE2A3D"/>
    <w:rsid w:val="00FE488A"/>
    <w:rsid w:val="00FE5965"/>
    <w:rsid w:val="00FF0086"/>
    <w:rsid w:val="00FF0D76"/>
    <w:rsid w:val="00FF390A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C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28AA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a6">
    <w:name w:val="No Spacing"/>
    <w:uiPriority w:val="1"/>
    <w:qFormat/>
    <w:rsid w:val="00FD317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297F"/>
    <w:rPr>
      <w:color w:val="0000FF"/>
      <w:u w:val="single"/>
    </w:rPr>
  </w:style>
  <w:style w:type="character" w:customStyle="1" w:styleId="fontstyle01">
    <w:name w:val="fontstyle01"/>
    <w:basedOn w:val="a0"/>
    <w:rsid w:val="00DD26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8">
    <w:name w:val="Знак"/>
    <w:basedOn w:val="a"/>
    <w:link w:val="a9"/>
    <w:rsid w:val="00DD264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Знак Знак"/>
    <w:link w:val="a8"/>
    <w:rsid w:val="00DD264F"/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D3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3D1E"/>
  </w:style>
  <w:style w:type="paragraph" w:styleId="ac">
    <w:name w:val="footer"/>
    <w:basedOn w:val="a"/>
    <w:link w:val="ad"/>
    <w:uiPriority w:val="99"/>
    <w:unhideWhenUsed/>
    <w:rsid w:val="00D3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3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28AA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a6">
    <w:name w:val="No Spacing"/>
    <w:uiPriority w:val="1"/>
    <w:qFormat/>
    <w:rsid w:val="00FD317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297F"/>
    <w:rPr>
      <w:color w:val="0000FF"/>
      <w:u w:val="single"/>
    </w:rPr>
  </w:style>
  <w:style w:type="character" w:customStyle="1" w:styleId="fontstyle01">
    <w:name w:val="fontstyle01"/>
    <w:basedOn w:val="a0"/>
    <w:rsid w:val="00DD26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8">
    <w:name w:val="Знак"/>
    <w:basedOn w:val="a"/>
    <w:link w:val="a9"/>
    <w:rsid w:val="00DD264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Знак Знак"/>
    <w:link w:val="a8"/>
    <w:rsid w:val="00DD264F"/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D3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3D1E"/>
  </w:style>
  <w:style w:type="paragraph" w:styleId="ac">
    <w:name w:val="footer"/>
    <w:basedOn w:val="a"/>
    <w:link w:val="ad"/>
    <w:uiPriority w:val="99"/>
    <w:unhideWhenUsed/>
    <w:rsid w:val="00D3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403273055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384E-F749-402A-9732-6580D948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отчете Главы рабочего поселка Мошково Мошковского района Новосибирской области о результатах своей деятельности, деятельности администрации  рабочего поселка Мошково Мошковского района Новосибирской области за 2019 год</vt:lpstr>
    </vt:vector>
  </TitlesOfParts>
  <Company>CtrlSoft</Company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установления и оценки применения обязательных требований, содержащихся в муниципальных нормативных правовых актах рабочего поселка Мошково Мошковского района Новосибирской области</dc:title>
  <dc:creator>Н,В.Завалишин</dc:creator>
  <cp:keywords>Порядок МПА</cp:keywords>
  <cp:lastModifiedBy>Пользователь</cp:lastModifiedBy>
  <cp:revision>8</cp:revision>
  <cp:lastPrinted>2022-05-27T02:06:00Z</cp:lastPrinted>
  <dcterms:created xsi:type="dcterms:W3CDTF">2022-05-17T07:14:00Z</dcterms:created>
  <dcterms:modified xsi:type="dcterms:W3CDTF">2022-05-27T02:06:00Z</dcterms:modified>
</cp:coreProperties>
</file>