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82114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BE638C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AB63AE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седьмой </w:t>
      </w:r>
      <w:r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мая 2021 года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1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E638C">
        <w:rPr>
          <w:rFonts w:ascii="Times New Roman" w:hAnsi="Times New Roman"/>
          <w:sz w:val="28"/>
          <w:szCs w:val="28"/>
        </w:rPr>
        <w:t xml:space="preserve">   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BE638C">
        <w:rPr>
          <w:rFonts w:ascii="Times New Roman" w:hAnsi="Times New Roman"/>
          <w:sz w:val="28"/>
          <w:szCs w:val="28"/>
        </w:rPr>
        <w:t>52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392FEA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E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92FEA" w:rsidRPr="00392FEA">
        <w:rPr>
          <w:rFonts w:ascii="Times New Roman" w:hAnsi="Times New Roman"/>
          <w:b/>
          <w:sz w:val="28"/>
          <w:szCs w:val="28"/>
        </w:rPr>
        <w:t xml:space="preserve">б организации культурного досуга населения МКУК «ДК Западный» </w:t>
      </w:r>
      <w:r w:rsidR="007C50F9" w:rsidRPr="00392FEA">
        <w:rPr>
          <w:rFonts w:ascii="Times New Roman" w:hAnsi="Times New Roman"/>
          <w:b/>
          <w:sz w:val="28"/>
          <w:szCs w:val="28"/>
        </w:rPr>
        <w:t>за 2020 год и планах на 2021 год</w:t>
      </w:r>
    </w:p>
    <w:p w:rsidR="00AB63AE" w:rsidRPr="00392FEA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392FEA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2FEA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392FEA" w:rsidRPr="00392FEA">
        <w:rPr>
          <w:rFonts w:ascii="Times New Roman" w:hAnsi="Times New Roman" w:cs="Times New Roman"/>
          <w:sz w:val="28"/>
          <w:szCs w:val="28"/>
        </w:rPr>
        <w:t>директора</w:t>
      </w:r>
      <w:r w:rsidR="00BA3FE8">
        <w:rPr>
          <w:rFonts w:ascii="Times New Roman" w:hAnsi="Times New Roman"/>
          <w:b/>
          <w:sz w:val="28"/>
          <w:szCs w:val="28"/>
        </w:rPr>
        <w:t xml:space="preserve"> </w:t>
      </w:r>
      <w:r w:rsidR="00392FEA" w:rsidRPr="00392FEA">
        <w:rPr>
          <w:rFonts w:ascii="Times New Roman" w:hAnsi="Times New Roman"/>
          <w:sz w:val="28"/>
          <w:szCs w:val="28"/>
        </w:rPr>
        <w:t>МКУК «ДК Западный»</w:t>
      </w:r>
      <w:r w:rsidR="00392FEA" w:rsidRPr="00392FE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392FEA" w:rsidRPr="00392FEA">
        <w:rPr>
          <w:rFonts w:ascii="Times New Roman" w:hAnsi="Times New Roman"/>
          <w:sz w:val="28"/>
          <w:szCs w:val="28"/>
        </w:rPr>
        <w:t>б организации культурного досуга населения МКУК «ДК Западный» за 2020 год и планах на 2021 год</w:t>
      </w:r>
      <w:r w:rsidR="007C50F9" w:rsidRPr="00392FEA">
        <w:rPr>
          <w:rFonts w:ascii="Times New Roman" w:hAnsi="Times New Roman"/>
          <w:sz w:val="28"/>
          <w:szCs w:val="28"/>
        </w:rPr>
        <w:t>,</w:t>
      </w:r>
      <w:r w:rsidRPr="00392FEA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</w:t>
      </w:r>
      <w:r w:rsidR="00BE638C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392FEA">
        <w:rPr>
          <w:rFonts w:ascii="Times New Roman" w:hAnsi="Times New Roman" w:cs="Times New Roman"/>
          <w:sz w:val="28"/>
          <w:szCs w:val="28"/>
        </w:rPr>
        <w:t>Мошковского муниципального района Новосибирской области, Регламентом Совета депутатов</w:t>
      </w:r>
      <w:r w:rsidR="007C50F9" w:rsidRPr="00392FEA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Pr="00392FEA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рабочего поселка Мошково Мошковского района Новосибирской области,</w:t>
      </w:r>
      <w:proofErr w:type="gramEnd"/>
    </w:p>
    <w:p w:rsidR="00AB63AE" w:rsidRPr="00392FEA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EA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Pr="00392FEA" w:rsidRDefault="007C50F9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EA">
        <w:rPr>
          <w:rFonts w:ascii="Times New Roman" w:hAnsi="Times New Roman" w:cs="Times New Roman"/>
          <w:sz w:val="28"/>
          <w:szCs w:val="28"/>
        </w:rPr>
        <w:tab/>
      </w:r>
      <w:r w:rsidR="00AB63AE" w:rsidRPr="00392FEA">
        <w:rPr>
          <w:rFonts w:ascii="Times New Roman" w:hAnsi="Times New Roman" w:cs="Times New Roman"/>
          <w:sz w:val="28"/>
          <w:szCs w:val="28"/>
        </w:rPr>
        <w:t>Информацию</w:t>
      </w:r>
      <w:r w:rsidR="00392FEA" w:rsidRPr="00392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2FEA" w:rsidRPr="00392F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92FEA" w:rsidRPr="00392FEA">
        <w:rPr>
          <w:rFonts w:ascii="Times New Roman" w:hAnsi="Times New Roman"/>
          <w:sz w:val="28"/>
          <w:szCs w:val="28"/>
        </w:rPr>
        <w:t>б организации культурного досуга населения МКУК «ДК Западный» за 2020 год и планах на 2021 год</w:t>
      </w:r>
      <w:r w:rsidR="00AB63AE" w:rsidRPr="00392FEA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:rsidR="00AB63AE" w:rsidRPr="00392FEA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F9" w:rsidRDefault="007C50F9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1F11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седьмой сессии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B63AE" w:rsidRPr="00AB63AE" w:rsidRDefault="004B1F11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63AE"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12 мая 2021 года № </w:t>
      </w:r>
      <w:r w:rsidR="00BE638C">
        <w:rPr>
          <w:rFonts w:ascii="Times New Roman" w:hAnsi="Times New Roman" w:cs="Times New Roman"/>
          <w:sz w:val="28"/>
          <w:szCs w:val="28"/>
        </w:rPr>
        <w:t>52</w:t>
      </w:r>
    </w:p>
    <w:p w:rsidR="00BE638C" w:rsidRDefault="00BE638C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E638C" w:rsidRPr="00BE638C" w:rsidRDefault="00BE638C" w:rsidP="00BE638C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38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BE638C" w:rsidRDefault="00BE638C" w:rsidP="00BE638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638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E638C">
        <w:rPr>
          <w:rFonts w:ascii="Times New Roman" w:hAnsi="Times New Roman"/>
          <w:b/>
          <w:sz w:val="28"/>
          <w:szCs w:val="28"/>
        </w:rPr>
        <w:t>б организации культурного досуга населения МКУК «ДК Западный» за 2020 год и планах на 2021 год</w:t>
      </w:r>
    </w:p>
    <w:p w:rsidR="00BE638C" w:rsidRPr="00BE638C" w:rsidRDefault="00BE638C" w:rsidP="00BE638C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BA3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удовлетворение общественных потребностей в сохранении и развитии традиционной народной культуры, поддержка художественного самодеятельного творчества  населения, организация  досуга и отдыха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Задачей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 является: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 удовлетворение потребностей населения в сохранении и развитии традиционного народного художественного творчества, любительского художественного творчества, творческой инициативы и социально-культурной активности населения 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предоставления услуг социально-культурного, оздоровительного и развлекательного характера, доступных широким слоям населения;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улучшения качества культурно – массовых мероприятий; 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расширения форм работы с населением; 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внедрения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современных форм организации культурного досуга с учетом потребностей различных социально-возрастных групп населения.</w:t>
      </w:r>
    </w:p>
    <w:p w:rsidR="00BE638C" w:rsidRDefault="00BE638C" w:rsidP="0082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1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деятельности: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организация культурно-массовых (культурно-досуговых и информационно-просветительских) мероприятий;</w:t>
      </w:r>
    </w:p>
    <w:p w:rsidR="00BE638C" w:rsidRDefault="00BE638C" w:rsidP="00BE63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и организация работы клубных формирований;</w:t>
      </w:r>
    </w:p>
    <w:p w:rsidR="00BE638C" w:rsidRDefault="00821141" w:rsidP="00524EA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638C">
        <w:rPr>
          <w:rFonts w:ascii="Times New Roman" w:eastAsia="Times New Roman" w:hAnsi="Times New Roman" w:cs="Times New Roman"/>
          <w:b/>
          <w:sz w:val="28"/>
          <w:szCs w:val="28"/>
        </w:rPr>
        <w:t>Культурно – досуговая деятельность</w:t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 делится на следующие категории: </w:t>
      </w:r>
    </w:p>
    <w:p w:rsidR="00BE638C" w:rsidRDefault="00BE638C" w:rsidP="00BE638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с детьми до 14 лет</w:t>
      </w:r>
    </w:p>
    <w:p w:rsidR="00BE638C" w:rsidRDefault="00BE638C" w:rsidP="00BE638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с молодежью от 14 до 35лет</w:t>
      </w:r>
    </w:p>
    <w:p w:rsidR="00BE638C" w:rsidRDefault="00BE638C" w:rsidP="00BE638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от 35 лет.</w:t>
      </w:r>
    </w:p>
    <w:p w:rsidR="00BE638C" w:rsidRDefault="00BE638C" w:rsidP="00BE638C">
      <w:pPr>
        <w:pStyle w:val="a7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2020 год</w:t>
      </w:r>
      <w:r>
        <w:rPr>
          <w:rFonts w:ascii="Times New Roman" w:hAnsi="Times New Roman"/>
          <w:sz w:val="28"/>
          <w:szCs w:val="28"/>
        </w:rPr>
        <w:t xml:space="preserve"> посвящался Году Памяти и </w:t>
      </w:r>
      <w:proofErr w:type="gramStart"/>
      <w:r>
        <w:rPr>
          <w:rFonts w:ascii="Times New Roman" w:hAnsi="Times New Roman"/>
          <w:sz w:val="28"/>
          <w:szCs w:val="28"/>
        </w:rPr>
        <w:t>Славы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продолжалась работа по 10-летию детства в России. </w:t>
      </w:r>
    </w:p>
    <w:p w:rsidR="00BE638C" w:rsidRDefault="00BE638C" w:rsidP="00BE638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2020 год внес большие коррективы в работу учреждения - из-за соблюдения  введенных санитарно-эпидемиологических норм, пришлось осваивать и вводить в работу новые формы   и более активно вести социальные сети и общение с жителями в онлайн режиме. Несмотря на  сложившиеся условия, было проведено 100    мероприятий, участни</w:t>
      </w:r>
      <w:r>
        <w:rPr>
          <w:rFonts w:ascii="Times New Roman" w:hAnsi="Times New Roman"/>
          <w:sz w:val="28"/>
          <w:szCs w:val="28"/>
        </w:rPr>
        <w:t>ками которых стали 4468 человек.</w:t>
      </w:r>
    </w:p>
    <w:p w:rsidR="00BE638C" w:rsidRDefault="00BE638C" w:rsidP="00BE638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</w:rPr>
        <w:t>Большая роль в системе работы отводится организации различных мероприятий и акций для детей, самых активных посетителей и участников. Так для них было проведено 56 мероприятий, где присутствовало 1028 человек.</w:t>
      </w:r>
      <w:r>
        <w:rPr>
          <w:rFonts w:ascii="Times New Roman" w:hAnsi="Times New Roman"/>
          <w:sz w:val="28"/>
          <w:szCs w:val="28"/>
        </w:rPr>
        <w:t xml:space="preserve"> Главным направлением  для них  стал  цикл  мероприятий «35 </w:t>
      </w:r>
      <w:proofErr w:type="gramStart"/>
      <w:r>
        <w:rPr>
          <w:rFonts w:ascii="Times New Roman" w:hAnsi="Times New Roman"/>
          <w:sz w:val="28"/>
          <w:szCs w:val="28"/>
        </w:rPr>
        <w:t>фактов о главном</w:t>
      </w:r>
      <w:proofErr w:type="gramEnd"/>
      <w:r>
        <w:rPr>
          <w:rFonts w:ascii="Times New Roman" w:hAnsi="Times New Roman"/>
          <w:sz w:val="28"/>
          <w:szCs w:val="28"/>
        </w:rPr>
        <w:t>». На протяжении всего года ребята, посещающие мероприятия, узнавали что-то новое и очень полезное о нашем поселке и районе, об истории и развитии России, о развитии науки и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 рамках районного проекта «Дворовый лагерь» для детей был проведен цикл мероприятий. </w:t>
      </w:r>
    </w:p>
    <w:p w:rsidR="00BE638C" w:rsidRDefault="00BE638C" w:rsidP="00BE638C">
      <w:pPr>
        <w:pStyle w:val="a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была проведена в социальных сетях, разработаны </w:t>
      </w:r>
      <w:r w:rsidR="00363D10">
        <w:rPr>
          <w:rFonts w:ascii="Times New Roman" w:eastAsia="Times New Roman" w:hAnsi="Times New Roman" w:cs="Times New Roman"/>
          <w:sz w:val="28"/>
          <w:szCs w:val="28"/>
        </w:rPr>
        <w:t>новые онлайн формы мероприятий: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 - конкурс творческих работ «Водные приключения», посвященный Дню Ивана Купала, различные интеллектуально-развлекательные викторины «Цвета моей страны», посвященной Дню Флага, «Безопасная жизнь», посвященная Дню солидарности в борьбе с терроризмом, «Загадки природы» и т.д., онлайн фото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«Добрые дела</w:t>
      </w:r>
      <w:r w:rsidR="00363D10">
        <w:rPr>
          <w:rFonts w:ascii="Times New Roman" w:eastAsia="Times New Roman" w:hAnsi="Times New Roman" w:cs="Times New Roman"/>
          <w:sz w:val="28"/>
          <w:szCs w:val="28"/>
        </w:rPr>
        <w:t>», онлайн – презентация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всё это пользовалось большой популярностью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подписчиков  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38C" w:rsidRDefault="00BE638C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базе ДК действует 5 детских клубных формирований, участниками которых стало 62 ребенка.  </w:t>
      </w:r>
    </w:p>
    <w:p w:rsidR="00BE638C" w:rsidRDefault="00363D10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>Клуб люб</w:t>
      </w:r>
      <w:r>
        <w:rPr>
          <w:rFonts w:ascii="Times New Roman" w:hAnsi="Times New Roman" w:cs="Times New Roman"/>
          <w:sz w:val="28"/>
          <w:szCs w:val="28"/>
        </w:rPr>
        <w:t xml:space="preserve">ителей интерактивных игр «IQ». В программу входят </w:t>
      </w:r>
      <w:r w:rsidR="00BE638C">
        <w:rPr>
          <w:rFonts w:ascii="Times New Roman" w:hAnsi="Times New Roman" w:cs="Times New Roman"/>
          <w:sz w:val="28"/>
          <w:szCs w:val="28"/>
        </w:rPr>
        <w:t xml:space="preserve">безопасные игры, правила хорошего поведения, окружающий нас мир, разные виды искусств, ЗОЖ (физическое развитие и правильное питание), взаимоотношения со сверстниками. Ребята, проигрывая различные ситуации, получают опыт выхода из конфликтных моментов.  </w:t>
      </w:r>
    </w:p>
    <w:p w:rsidR="00BE638C" w:rsidRDefault="00363D10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>Плодотворно велась работа в детском вокальном ансамбле «Серпантин», участниками которого стал</w:t>
      </w:r>
      <w:r>
        <w:rPr>
          <w:rFonts w:ascii="Times New Roman" w:hAnsi="Times New Roman" w:cs="Times New Roman"/>
          <w:sz w:val="28"/>
          <w:szCs w:val="28"/>
        </w:rPr>
        <w:t>и талантливые  ребята от 5лет.</w:t>
      </w:r>
      <w:r w:rsidR="00BE638C">
        <w:rPr>
          <w:rFonts w:ascii="Times New Roman" w:hAnsi="Times New Roman" w:cs="Times New Roman"/>
          <w:sz w:val="28"/>
          <w:szCs w:val="28"/>
        </w:rPr>
        <w:t xml:space="preserve"> Каждое выступление ансамбля «Серпантин», становится украшением праздника и  не оставляет равнодушным ни одного зрителя.  </w:t>
      </w:r>
    </w:p>
    <w:p w:rsidR="00BE638C" w:rsidRDefault="00363D10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>Эстрадная мастерская «</w:t>
      </w:r>
      <w:proofErr w:type="spellStart"/>
      <w:r w:rsidR="00BE638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E638C">
        <w:rPr>
          <w:rFonts w:ascii="Times New Roman" w:hAnsi="Times New Roman" w:cs="Times New Roman"/>
          <w:sz w:val="28"/>
          <w:szCs w:val="28"/>
        </w:rPr>
        <w:t xml:space="preserve">». Занятия проходят на основе творческих и развивающих игр и упражнений,  которые помогают раскрывать  творческие способности детей, умению держаться на сцене, умению читать стихи.  </w:t>
      </w:r>
    </w:p>
    <w:p w:rsidR="00BE638C" w:rsidRDefault="00363D10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>Кружок декоративно – прикладного творчества «Вдохновение». Ребята делают поделки из различных   материалов: бумага, соленое тесто, ленты и т.д.</w:t>
      </w:r>
    </w:p>
    <w:p w:rsidR="00BE638C" w:rsidRDefault="00363D10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638C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BE638C">
        <w:rPr>
          <w:rFonts w:ascii="Times New Roman" w:hAnsi="Times New Roman" w:cs="Times New Roman"/>
          <w:sz w:val="28"/>
          <w:szCs w:val="28"/>
        </w:rPr>
        <w:t xml:space="preserve">спортивный клуб «Эра». Формирует у участников навыки физической подготовки к танцам, осанку и постановку ноги. Ребята принимают участие в различных </w:t>
      </w:r>
      <w:proofErr w:type="gramStart"/>
      <w:r w:rsidR="00BE638C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BE638C">
        <w:rPr>
          <w:rFonts w:ascii="Times New Roman" w:hAnsi="Times New Roman" w:cs="Times New Roman"/>
          <w:sz w:val="28"/>
          <w:szCs w:val="28"/>
        </w:rPr>
        <w:t xml:space="preserve"> и некоторые пары имеют неплохой результат.</w:t>
      </w:r>
    </w:p>
    <w:p w:rsidR="00BE638C" w:rsidRDefault="00363D10" w:rsidP="00363D1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 работе с детьми мы  продолжаем активно сотрудничать с детским садом «Ромашка» и МЦО.  </w:t>
      </w:r>
    </w:p>
    <w:p w:rsidR="00BE638C" w:rsidRDefault="00BE638C" w:rsidP="0036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молодежи было проведено 8 мероприятий – где присутствовало 131 человек.  Это и развлекательная программа, и литературно – музыкальная программа, посвященная Дню полного освобождения Ленинграда от блокады, и встреча с воинами – интернационалистами,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363D1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всемирному Дню безопасного интернета. Волонтерская группа, созданная на базе ДК, приняла участие в различных акциях, посвященных Дню Победы, Дню России и т.д. </w:t>
      </w:r>
    </w:p>
    <w:p w:rsidR="00BE638C" w:rsidRDefault="00363D10" w:rsidP="00363D10">
      <w:pPr>
        <w:pStyle w:val="a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638C">
        <w:rPr>
          <w:rFonts w:ascii="Times New Roman" w:hAnsi="Times New Roman" w:cs="Times New Roman"/>
          <w:sz w:val="28"/>
          <w:szCs w:val="28"/>
        </w:rPr>
        <w:t>А для взрослого населения было проведено 36 мероприятий с присутствием 3309 участников. Основной задачей работников Дома культуры при работе с  взрослым населением является организация досуга, вовлечение их в культурную, творческую деятельность, благодаря чему они могут вести и</w:t>
      </w:r>
      <w:r>
        <w:rPr>
          <w:rFonts w:ascii="Times New Roman" w:hAnsi="Times New Roman" w:cs="Times New Roman"/>
          <w:sz w:val="28"/>
          <w:szCs w:val="28"/>
        </w:rPr>
        <w:t xml:space="preserve">нтересную и полноценную жизнь. </w:t>
      </w:r>
      <w:r w:rsidR="00BE638C">
        <w:rPr>
          <w:rFonts w:ascii="Times New Roman" w:hAnsi="Times New Roman" w:cs="Times New Roman"/>
          <w:sz w:val="28"/>
          <w:szCs w:val="28"/>
        </w:rPr>
        <w:t>Для них были организованы и тематические, и развлекательные, и концертные, и информационные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38C">
        <w:rPr>
          <w:rFonts w:ascii="Times New Roman" w:eastAsia="Times New Roman" w:hAnsi="Times New Roman" w:cs="Times New Roman"/>
          <w:sz w:val="28"/>
          <w:szCs w:val="28"/>
        </w:rPr>
        <w:t>По опыту прошлых лет  можно проследить, что все мероприятия, которые становятся традиционными, сохраняя свою форму и время проведения, наиболее активно и позитивно приветствуются нашей аудиторией. Такими мероприятиями стали: Рождественские посиделки для старшего возраст</w:t>
      </w:r>
      <w:r w:rsidR="00BE638C">
        <w:rPr>
          <w:rFonts w:ascii="Times New Roman" w:hAnsi="Times New Roman" w:cs="Times New Roman"/>
          <w:sz w:val="28"/>
          <w:szCs w:val="28"/>
        </w:rPr>
        <w:t>а</w:t>
      </w:r>
      <w:r w:rsidR="00BE638C">
        <w:rPr>
          <w:rFonts w:ascii="Times New Roman" w:eastAsia="Times New Roman" w:hAnsi="Times New Roman" w:cs="Times New Roman"/>
          <w:sz w:val="28"/>
          <w:szCs w:val="28"/>
        </w:rPr>
        <w:t>, Вечер романса, Новогодний вечер отдыха</w:t>
      </w:r>
      <w:r w:rsidR="00BE638C">
        <w:rPr>
          <w:rFonts w:ascii="Times New Roman" w:hAnsi="Times New Roman" w:cs="Times New Roman"/>
          <w:sz w:val="28"/>
          <w:szCs w:val="28"/>
        </w:rPr>
        <w:t xml:space="preserve"> для взрослых</w:t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,  Посещаемость и участие в этих мероприятиях ежегодно увеличиваются.  </w:t>
      </w:r>
    </w:p>
    <w:p w:rsidR="00363D10" w:rsidRDefault="00363D10" w:rsidP="0036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 xml:space="preserve">Для этой категории населения созданы следующие объединения: вокальные ансамбли: «ИВУШКА», «КРАСА», «МОШКОВЧАНКА», «ЗАБАВА», а также клуб общения «ОТДУШИНА» и клуб любителей литературы «ОКНО». </w:t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638C" w:rsidRDefault="00363D10" w:rsidP="0007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38C">
        <w:rPr>
          <w:rFonts w:ascii="Times New Roman" w:hAnsi="Times New Roman"/>
          <w:sz w:val="28"/>
          <w:szCs w:val="28"/>
        </w:rPr>
        <w:t xml:space="preserve">В 2020 году в сравнении с 2019 годом количество клубных формирований не изменилось (11 клубов и объединений по интересам (в </w:t>
      </w:r>
      <w:proofErr w:type="spellStart"/>
      <w:r w:rsidR="00BE638C">
        <w:rPr>
          <w:rFonts w:ascii="Times New Roman" w:hAnsi="Times New Roman"/>
          <w:sz w:val="28"/>
          <w:szCs w:val="28"/>
        </w:rPr>
        <w:t>т.ч</w:t>
      </w:r>
      <w:proofErr w:type="spellEnd"/>
      <w:r w:rsidR="00BE638C">
        <w:rPr>
          <w:rFonts w:ascii="Times New Roman" w:hAnsi="Times New Roman"/>
          <w:sz w:val="28"/>
          <w:szCs w:val="28"/>
        </w:rPr>
        <w:t>. детских - 5 ед.)), в ко</w:t>
      </w:r>
      <w:r w:rsidR="00BE638C">
        <w:rPr>
          <w:rFonts w:ascii="Times New Roman" w:hAnsi="Times New Roman"/>
          <w:sz w:val="28"/>
          <w:szCs w:val="28"/>
        </w:rPr>
        <w:softHyphen/>
        <w:t xml:space="preserve">торых занимается  112  человек (в </w:t>
      </w:r>
      <w:proofErr w:type="spellStart"/>
      <w:r w:rsidR="00BE638C">
        <w:rPr>
          <w:rFonts w:ascii="Times New Roman" w:hAnsi="Times New Roman"/>
          <w:sz w:val="28"/>
          <w:szCs w:val="28"/>
        </w:rPr>
        <w:t>т.ч</w:t>
      </w:r>
      <w:proofErr w:type="spellEnd"/>
      <w:r w:rsidR="00BE638C">
        <w:rPr>
          <w:rFonts w:ascii="Times New Roman" w:hAnsi="Times New Roman"/>
          <w:sz w:val="28"/>
          <w:szCs w:val="28"/>
        </w:rPr>
        <w:t>. детей -  62 чел.). Количество  участников формирований, благодаря активной и профессиональной работе руководителей формирований осталось в прежнем составе.   Один из творческих люби</w:t>
      </w:r>
      <w:r w:rsidR="00BE638C">
        <w:rPr>
          <w:rFonts w:ascii="Times New Roman" w:hAnsi="Times New Roman"/>
          <w:sz w:val="28"/>
          <w:szCs w:val="28"/>
        </w:rPr>
        <w:softHyphen/>
        <w:t>тельских коллективов имеет почетное звание «народный»   -  вокальный ансамбль «Краса».</w:t>
      </w:r>
      <w:r w:rsidR="00BE638C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BE638C">
        <w:rPr>
          <w:rFonts w:ascii="Times New Roman" w:hAnsi="Times New Roman" w:cs="Times New Roman"/>
          <w:sz w:val="28"/>
          <w:szCs w:val="28"/>
        </w:rPr>
        <w:t xml:space="preserve">Творческие коллективы с радостью  принимают участие  в мероприятиях  </w:t>
      </w:r>
      <w:proofErr w:type="spellStart"/>
      <w:r w:rsidR="00BE638C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BE638C">
        <w:rPr>
          <w:rFonts w:ascii="Times New Roman" w:hAnsi="Times New Roman" w:cs="Times New Roman"/>
          <w:sz w:val="28"/>
          <w:szCs w:val="28"/>
        </w:rPr>
        <w:t xml:space="preserve">  районной ЦБС, с полноценными  концертными выступлениями, так и  в качестве консультантов в организации мероприятий.  </w:t>
      </w:r>
    </w:p>
    <w:p w:rsidR="00BE638C" w:rsidRDefault="00363D10" w:rsidP="00BE63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 xml:space="preserve">Продолжается сотрудничество с </w:t>
      </w:r>
      <w:proofErr w:type="spellStart"/>
      <w:r w:rsidR="00BE638C">
        <w:rPr>
          <w:rFonts w:ascii="Times New Roman" w:hAnsi="Times New Roman" w:cs="Times New Roman"/>
          <w:sz w:val="28"/>
          <w:szCs w:val="28"/>
        </w:rPr>
        <w:t>Мошковским</w:t>
      </w:r>
      <w:proofErr w:type="spellEnd"/>
      <w:r w:rsidR="00BE638C">
        <w:rPr>
          <w:rFonts w:ascii="Times New Roman" w:hAnsi="Times New Roman" w:cs="Times New Roman"/>
          <w:sz w:val="28"/>
          <w:szCs w:val="28"/>
        </w:rPr>
        <w:t xml:space="preserve"> детским домом творчества, в течение первого квартала на территории ДК «Западный», с привлечением специалистов, проводились игры районного клуба  интеллектуального развития «Парус».</w:t>
      </w:r>
    </w:p>
    <w:p w:rsidR="00BE638C" w:rsidRDefault="00363D10" w:rsidP="0052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638C">
        <w:rPr>
          <w:rFonts w:ascii="Times New Roman" w:hAnsi="Times New Roman" w:cs="Times New Roman"/>
          <w:sz w:val="28"/>
          <w:szCs w:val="28"/>
        </w:rPr>
        <w:t>В сложившейся ситуации онлайн-конкурсы стали единственной возможностью для творческих коллективов ДК показать свое мастерство</w:t>
      </w:r>
      <w:r>
        <w:rPr>
          <w:rFonts w:ascii="Times New Roman" w:hAnsi="Times New Roman" w:cs="Times New Roman"/>
          <w:sz w:val="28"/>
          <w:szCs w:val="28"/>
        </w:rPr>
        <w:t xml:space="preserve">, поэтому наши коллективы </w:t>
      </w:r>
      <w:r w:rsidR="00BE638C">
        <w:rPr>
          <w:rFonts w:ascii="Times New Roman" w:hAnsi="Times New Roman" w:cs="Times New Roman"/>
          <w:sz w:val="28"/>
          <w:szCs w:val="28"/>
        </w:rPr>
        <w:t>приняли активн</w:t>
      </w:r>
      <w:r>
        <w:rPr>
          <w:rFonts w:ascii="Times New Roman" w:hAnsi="Times New Roman" w:cs="Times New Roman"/>
          <w:sz w:val="28"/>
          <w:szCs w:val="28"/>
        </w:rPr>
        <w:t>ое участие в онлайн-конкурсах:</w:t>
      </w:r>
      <w:r w:rsidR="00BE638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524EA7">
        <w:rPr>
          <w:rFonts w:ascii="Times New Roman" w:hAnsi="Times New Roman" w:cs="Times New Roman"/>
          <w:sz w:val="28"/>
          <w:szCs w:val="28"/>
        </w:rPr>
        <w:t>всероссийском,</w:t>
      </w:r>
      <w:r w:rsidR="00BE638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в межрегиональном,</w:t>
      </w:r>
      <w:r w:rsidR="00BE638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63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егиональных,</w:t>
      </w:r>
      <w:r w:rsidR="00BE638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в межрайонных, </w:t>
      </w:r>
      <w:r w:rsidR="00BE638C">
        <w:rPr>
          <w:rFonts w:ascii="Times New Roman" w:hAnsi="Times New Roman" w:cs="Times New Roman"/>
          <w:sz w:val="28"/>
          <w:szCs w:val="28"/>
        </w:rPr>
        <w:t>в офлайн – формате в 11 районных конкурсах и фестивалях.</w:t>
      </w:r>
      <w:proofErr w:type="gramEnd"/>
      <w:r w:rsidR="00BE638C">
        <w:rPr>
          <w:rFonts w:ascii="Times New Roman" w:hAnsi="Times New Roman" w:cs="Times New Roman"/>
          <w:sz w:val="28"/>
          <w:szCs w:val="28"/>
        </w:rPr>
        <w:t xml:space="preserve"> Были награждены 36 дипломами и грамотами.</w:t>
      </w:r>
    </w:p>
    <w:p w:rsidR="00BF0F97" w:rsidRDefault="00524EA7" w:rsidP="00524E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38C">
        <w:rPr>
          <w:rFonts w:ascii="Times New Roman" w:hAnsi="Times New Roman" w:cs="Times New Roman"/>
          <w:sz w:val="28"/>
          <w:szCs w:val="28"/>
        </w:rPr>
        <w:t>Работа творческого коллектива Дома культуры было не единожды освещена в средствах массовой информации. Также в газете «Мошковская новь» жители выражали свою благодарност</w:t>
      </w:r>
      <w:r w:rsidR="00821141">
        <w:rPr>
          <w:rFonts w:ascii="Times New Roman" w:hAnsi="Times New Roman" w:cs="Times New Roman"/>
          <w:sz w:val="28"/>
          <w:szCs w:val="28"/>
        </w:rPr>
        <w:t xml:space="preserve">ь за проделанную специалистами </w:t>
      </w:r>
      <w:r w:rsidR="00BE638C">
        <w:rPr>
          <w:rFonts w:ascii="Times New Roman" w:hAnsi="Times New Roman" w:cs="Times New Roman"/>
          <w:sz w:val="28"/>
          <w:szCs w:val="28"/>
        </w:rPr>
        <w:t>Дома культуры работу.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934"/>
        <w:gridCol w:w="2301"/>
        <w:gridCol w:w="3430"/>
      </w:tblGrid>
      <w:tr w:rsidR="00BE638C" w:rsidTr="0082114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524EA7" w:rsidRDefault="00BE638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A7">
              <w:rPr>
                <w:rFonts w:ascii="Times New Roman" w:hAnsi="Times New Roman" w:cs="Times New Roman"/>
                <w:sz w:val="28"/>
                <w:szCs w:val="28"/>
              </w:rPr>
              <w:t>Дата публикации или эфира, номер,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524EA7" w:rsidRDefault="00BE638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A7">
              <w:rPr>
                <w:rFonts w:ascii="Times New Roman" w:hAnsi="Times New Roman" w:cs="Times New Roman"/>
                <w:sz w:val="28"/>
                <w:szCs w:val="28"/>
              </w:rPr>
              <w:t>Название СМИ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524EA7" w:rsidRDefault="00BE638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A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Start"/>
            <w:r w:rsidRPr="00524E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EA7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ведомственная  принадлежность СМИ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524EA7" w:rsidRDefault="00BE638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A7">
              <w:rPr>
                <w:rFonts w:ascii="Times New Roman" w:hAnsi="Times New Roman" w:cs="Times New Roman"/>
                <w:sz w:val="28"/>
                <w:szCs w:val="28"/>
              </w:rPr>
              <w:t>Название Публикации, тема</w:t>
            </w:r>
          </w:p>
        </w:tc>
      </w:tr>
      <w:tr w:rsidR="00BE638C" w:rsidTr="0082114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02.01.2020г.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Мошковская </w:t>
            </w:r>
            <w:r w:rsidRPr="00BF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Газета Мошковского </w:t>
            </w:r>
            <w:r w:rsidRPr="00BF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«Надо верить в чудо», Открытие Новогодней </w:t>
            </w:r>
            <w:r w:rsidRPr="00BF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уличной ёлки</w:t>
            </w:r>
          </w:p>
        </w:tc>
      </w:tr>
      <w:tr w:rsidR="00BE638C" w:rsidTr="0082114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16.02.2020г.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Мошковская новь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Газета Мошковского района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«…Когда Маша всё проспала», Музыкальное театрализованное представление «Рождественская история»</w:t>
            </w:r>
          </w:p>
        </w:tc>
      </w:tr>
      <w:tr w:rsidR="00BE638C" w:rsidTr="0082114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16.02.2020г.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Мошковская новь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Газета Мошковского района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«Озаряя мысли светом Рождества», Рождественская ёлка главы Мошково.</w:t>
            </w:r>
          </w:p>
        </w:tc>
      </w:tr>
      <w:tr w:rsidR="00BE638C" w:rsidTr="0082114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03.09.2020г.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Мошковская новь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Газета Мошковского района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Проект партии «Единая Россия», «Культура малой родины» улучшают материально-техническую базу</w:t>
            </w:r>
          </w:p>
        </w:tc>
      </w:tr>
      <w:tr w:rsidR="00BE638C" w:rsidTr="0082114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24.12.2020г.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Мошковская новь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z w:val="28"/>
                <w:szCs w:val="28"/>
              </w:rPr>
              <w:t>Газета Мошковского района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C" w:rsidRPr="00BF0F97" w:rsidRDefault="00BE63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Торжественное открытие Ёлки состоялось на улице </w:t>
            </w:r>
            <w:proofErr w:type="gramStart"/>
            <w:r w:rsidRPr="00BF0F9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Западная</w:t>
            </w:r>
            <w:proofErr w:type="gramEnd"/>
          </w:p>
        </w:tc>
      </w:tr>
    </w:tbl>
    <w:p w:rsidR="00BE638C" w:rsidRPr="00BF0F97" w:rsidRDefault="00524EA7" w:rsidP="00BE638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="00BE638C" w:rsidRPr="00BF0F97">
        <w:rPr>
          <w:rFonts w:ascii="Times New Roman" w:eastAsia="Times New Roman" w:hAnsi="Times New Roman" w:cs="Times New Roman"/>
          <w:sz w:val="28"/>
          <w:szCs w:val="28"/>
        </w:rPr>
        <w:t xml:space="preserve"> Основной вид платных услуг</w:t>
      </w:r>
      <w:r w:rsidR="00BE638C" w:rsidRPr="00BF0F97">
        <w:rPr>
          <w:rFonts w:ascii="Times New Roman" w:hAnsi="Times New Roman" w:cs="Times New Roman"/>
          <w:sz w:val="28"/>
          <w:szCs w:val="28"/>
        </w:rPr>
        <w:t xml:space="preserve"> в 2020 </w:t>
      </w:r>
      <w:r w:rsidR="00BE638C" w:rsidRPr="00BF0F97">
        <w:rPr>
          <w:rFonts w:ascii="Times New Roman" w:eastAsia="Times New Roman" w:hAnsi="Times New Roman" w:cs="Times New Roman"/>
          <w:sz w:val="28"/>
          <w:szCs w:val="28"/>
        </w:rPr>
        <w:t>году - это проведение дискотек и танцевальных программ. Стоимость входного билета от 30 рублей, доход составил 3450,0</w:t>
      </w:r>
      <w:r w:rsidR="00BF0F97" w:rsidRPr="00BF0F97">
        <w:rPr>
          <w:rFonts w:ascii="Times New Roman" w:eastAsia="Times New Roman" w:hAnsi="Times New Roman" w:cs="Times New Roman"/>
          <w:sz w:val="28"/>
          <w:szCs w:val="28"/>
        </w:rPr>
        <w:t xml:space="preserve">0 рублей при плане 12900,00руб </w:t>
      </w:r>
      <w:r w:rsidR="00BE638C" w:rsidRPr="00BF0F97">
        <w:rPr>
          <w:rFonts w:ascii="Times New Roman" w:eastAsia="Times New Roman" w:hAnsi="Times New Roman" w:cs="Times New Roman"/>
          <w:sz w:val="28"/>
          <w:szCs w:val="28"/>
        </w:rPr>
        <w:t>(сказалась пандемия)</w:t>
      </w:r>
      <w:r w:rsidRPr="00BF0F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8C" w:rsidRPr="00BF0F97" w:rsidRDefault="00BF0F97" w:rsidP="00BE638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97">
        <w:rPr>
          <w:rFonts w:ascii="Times New Roman" w:eastAsia="Times New Roman" w:hAnsi="Times New Roman" w:cs="Times New Roman"/>
          <w:sz w:val="28"/>
          <w:szCs w:val="28"/>
        </w:rPr>
        <w:tab/>
      </w:r>
      <w:r w:rsidR="00BE638C" w:rsidRPr="00BF0F97">
        <w:rPr>
          <w:rFonts w:ascii="Times New Roman" w:hAnsi="Times New Roman" w:cs="Times New Roman"/>
          <w:spacing w:val="9"/>
          <w:sz w:val="28"/>
          <w:szCs w:val="28"/>
        </w:rPr>
        <w:t>«Благодаря проекту партии «Единая Россия» «Культура малой родины», Дом культуры улучшил материально – техническую базу» - приобрели аппаратуру для выездных мероприятий.</w:t>
      </w:r>
    </w:p>
    <w:p w:rsidR="00BE638C" w:rsidRDefault="00BE638C" w:rsidP="00821141">
      <w:pPr>
        <w:keepNext/>
        <w:shd w:val="clear" w:color="auto" w:fill="FFFFFF"/>
        <w:spacing w:after="0" w:line="240" w:lineRule="auto"/>
        <w:ind w:firstLine="600"/>
        <w:jc w:val="both"/>
        <w:rPr>
          <w:rFonts w:ascii="Times New Roman" w:eastAsiaTheme="minorEastAsia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культуры произведен косметический ремонт силами специалистов и работников учреждения</w:t>
      </w:r>
    </w:p>
    <w:p w:rsidR="00BE638C" w:rsidRDefault="00BF0F97" w:rsidP="008211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Зданию нашего Дома культуры необходим ремонт фасада и укрепление фундамента. </w:t>
      </w:r>
    </w:p>
    <w:p w:rsidR="00BF0F97" w:rsidRDefault="00BF0F97" w:rsidP="0082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63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2020 года, можно сделать следующие выводы:</w:t>
      </w:r>
    </w:p>
    <w:p w:rsidR="00BE638C" w:rsidRPr="00BF0F97" w:rsidRDefault="00BF0F97" w:rsidP="0082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организации досуга растет каждый год. Дом культуры использует в своей работе традиционные, современные и новые формы работы (культурно-массовые мероприятия, информационно-разъяснительные игры, </w:t>
      </w:r>
      <w:proofErr w:type="spellStart"/>
      <w:r w:rsidR="00BE638C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, акции, рос </w:t>
      </w:r>
      <w:proofErr w:type="gramStart"/>
      <w:r w:rsidR="00BE638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E638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E638C">
        <w:rPr>
          <w:rFonts w:ascii="Times New Roman" w:eastAsia="Times New Roman" w:hAnsi="Times New Roman" w:cs="Times New Roman"/>
          <w:sz w:val="28"/>
          <w:szCs w:val="28"/>
        </w:rPr>
        <w:t>визы</w:t>
      </w:r>
      <w:proofErr w:type="spellEnd"/>
      <w:r w:rsidR="00BE63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638C" w:rsidRDefault="00524EA7" w:rsidP="008211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638C">
        <w:rPr>
          <w:rFonts w:ascii="Times New Roman" w:eastAsia="Times New Roman" w:hAnsi="Times New Roman" w:cs="Times New Roman"/>
          <w:sz w:val="28"/>
          <w:szCs w:val="28"/>
        </w:rPr>
        <w:t>Ведется активная работа с аудиторией всех возрастов, но следует обратить внимание и продолжить работу по увеличению разнообразия форм работы с молодежью</w:t>
      </w:r>
      <w:proofErr w:type="gramStart"/>
      <w:r w:rsidR="00BE638C">
        <w:rPr>
          <w:rFonts w:eastAsia="Times New Roman"/>
        </w:rPr>
        <w:t xml:space="preserve"> .</w:t>
      </w:r>
      <w:proofErr w:type="gramEnd"/>
      <w:r w:rsidR="00BE638C">
        <w:rPr>
          <w:rFonts w:eastAsia="Times New Roman"/>
        </w:rPr>
        <w:t xml:space="preserve"> </w:t>
      </w:r>
    </w:p>
    <w:p w:rsidR="00BE638C" w:rsidRDefault="00524EA7" w:rsidP="008211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активно использует </w:t>
      </w:r>
      <w:proofErr w:type="gramStart"/>
      <w:r w:rsidR="00BE638C">
        <w:rPr>
          <w:rFonts w:ascii="Times New Roman" w:eastAsia="Times New Roman" w:hAnsi="Times New Roman" w:cs="Times New Roman"/>
          <w:sz w:val="28"/>
          <w:szCs w:val="28"/>
        </w:rPr>
        <w:t>интернет-возможности</w:t>
      </w:r>
      <w:proofErr w:type="gramEnd"/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. Работает сайт учреждения, где расположена вся информация об учреждении и проводимых мероприятиях. Созданы и успешно работают странички :vk.com, </w:t>
      </w:r>
      <w:proofErr w:type="gramStart"/>
      <w:r w:rsidR="00BE638C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BE6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638C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="00BE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8C" w:rsidRDefault="00BE638C" w:rsidP="008211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F9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на 2021 год остаются:</w:t>
      </w:r>
    </w:p>
    <w:p w:rsidR="00BE638C" w:rsidRDefault="00BE638C" w:rsidP="008211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-продолжение работы во всех направлениях культурно-досуговой деятельности:</w:t>
      </w:r>
    </w:p>
    <w:p w:rsidR="00BE638C" w:rsidRDefault="00BE638C" w:rsidP="008211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-реализация всех запланированных инновационных форм;</w:t>
      </w:r>
    </w:p>
    <w:p w:rsidR="00BE638C" w:rsidRDefault="00BE638C" w:rsidP="008211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по организации платных услуг населению;</w:t>
      </w:r>
    </w:p>
    <w:p w:rsidR="00BE638C" w:rsidRDefault="00BE638C" w:rsidP="008211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-привлечение жителей   в работу клубных формирований.</w:t>
      </w:r>
    </w:p>
    <w:p w:rsidR="00BE638C" w:rsidRDefault="00BE638C" w:rsidP="008211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3AE" w:rsidRPr="00AB63AE" w:rsidRDefault="00AB63AE" w:rsidP="00821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63AE" w:rsidRPr="00AB63AE" w:rsidSect="00AB6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73FFF"/>
    <w:rsid w:val="00195D2C"/>
    <w:rsid w:val="001E51D0"/>
    <w:rsid w:val="002264E4"/>
    <w:rsid w:val="00292B55"/>
    <w:rsid w:val="0030035D"/>
    <w:rsid w:val="00363D10"/>
    <w:rsid w:val="00392FEA"/>
    <w:rsid w:val="003D556B"/>
    <w:rsid w:val="004B1F11"/>
    <w:rsid w:val="00524EA7"/>
    <w:rsid w:val="005E551C"/>
    <w:rsid w:val="006166A1"/>
    <w:rsid w:val="00734550"/>
    <w:rsid w:val="00752571"/>
    <w:rsid w:val="007602AC"/>
    <w:rsid w:val="007A7188"/>
    <w:rsid w:val="007C50F9"/>
    <w:rsid w:val="00821141"/>
    <w:rsid w:val="00877112"/>
    <w:rsid w:val="009706C6"/>
    <w:rsid w:val="009C71A2"/>
    <w:rsid w:val="00A90374"/>
    <w:rsid w:val="00A93F19"/>
    <w:rsid w:val="00AA433B"/>
    <w:rsid w:val="00AA55EB"/>
    <w:rsid w:val="00AA5D3C"/>
    <w:rsid w:val="00AB63AE"/>
    <w:rsid w:val="00B1405D"/>
    <w:rsid w:val="00B91C15"/>
    <w:rsid w:val="00BA3FE8"/>
    <w:rsid w:val="00BA53CD"/>
    <w:rsid w:val="00BC123E"/>
    <w:rsid w:val="00BE638C"/>
    <w:rsid w:val="00BF0F97"/>
    <w:rsid w:val="00C2402F"/>
    <w:rsid w:val="00CF09FF"/>
    <w:rsid w:val="00D859BE"/>
    <w:rsid w:val="00E24F91"/>
    <w:rsid w:val="00E3354B"/>
    <w:rsid w:val="00E46342"/>
    <w:rsid w:val="00E523DF"/>
    <w:rsid w:val="00F40B7A"/>
    <w:rsid w:val="00F61450"/>
    <w:rsid w:val="00FB2BFB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2021-05-11T01:56:00Z</cp:lastPrinted>
  <dcterms:created xsi:type="dcterms:W3CDTF">2021-05-12T01:53:00Z</dcterms:created>
  <dcterms:modified xsi:type="dcterms:W3CDTF">2021-05-13T05:07:00Z</dcterms:modified>
</cp:coreProperties>
</file>