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6719" w:rsidRPr="00913C44" w:rsidRDefault="00416719" w:rsidP="00913C4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bookmark0"/>
      <w:r w:rsidRPr="00913C44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416719" w:rsidRPr="00913C44" w:rsidRDefault="00416719" w:rsidP="00913C4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3C44">
        <w:rPr>
          <w:rFonts w:ascii="Times New Roman" w:hAnsi="Times New Roman" w:cs="Times New Roman"/>
          <w:b/>
          <w:sz w:val="28"/>
          <w:szCs w:val="28"/>
        </w:rPr>
        <w:t xml:space="preserve">РАБОЧЕГО ПОСЕЛКА МОШКОВО </w:t>
      </w:r>
    </w:p>
    <w:p w:rsidR="00416719" w:rsidRPr="00913C44" w:rsidRDefault="00416719" w:rsidP="00913C4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3C44">
        <w:rPr>
          <w:rFonts w:ascii="Times New Roman" w:hAnsi="Times New Roman" w:cs="Times New Roman"/>
          <w:b/>
          <w:sz w:val="28"/>
          <w:szCs w:val="28"/>
        </w:rPr>
        <w:t>МОШКОВСКОГО РАЙОНА</w:t>
      </w:r>
    </w:p>
    <w:p w:rsidR="00416719" w:rsidRPr="00913C44" w:rsidRDefault="00416719" w:rsidP="00913C4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3C44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416719" w:rsidRPr="00913C44" w:rsidRDefault="00416719" w:rsidP="00913C4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3C44">
        <w:rPr>
          <w:rFonts w:ascii="Times New Roman" w:hAnsi="Times New Roman" w:cs="Times New Roman"/>
          <w:b/>
          <w:sz w:val="28"/>
          <w:szCs w:val="28"/>
        </w:rPr>
        <w:t>ЧЕТВЕРТОГО СОЗЫВА</w:t>
      </w:r>
    </w:p>
    <w:p w:rsidR="00416719" w:rsidRPr="00913C44" w:rsidRDefault="00416719" w:rsidP="00913C44">
      <w:pPr>
        <w:pStyle w:val="Heading1"/>
        <w:rPr>
          <w:b/>
          <w:szCs w:val="28"/>
        </w:rPr>
      </w:pPr>
    </w:p>
    <w:p w:rsidR="00416719" w:rsidRPr="00913C44" w:rsidRDefault="00416719" w:rsidP="00913C44">
      <w:pPr>
        <w:pStyle w:val="Heading1"/>
        <w:rPr>
          <w:b/>
          <w:szCs w:val="28"/>
        </w:rPr>
      </w:pPr>
      <w:r w:rsidRPr="00913C44">
        <w:rPr>
          <w:b/>
          <w:szCs w:val="28"/>
        </w:rPr>
        <w:t>РЕШЕНИЕ</w:t>
      </w:r>
    </w:p>
    <w:p w:rsidR="00416719" w:rsidRPr="00913C44" w:rsidRDefault="00416719" w:rsidP="00913C44">
      <w:pPr>
        <w:jc w:val="center"/>
        <w:rPr>
          <w:rFonts w:ascii="Times New Roman" w:hAnsi="Times New Roman" w:cs="Times New Roman"/>
          <w:sz w:val="28"/>
          <w:szCs w:val="28"/>
        </w:rPr>
      </w:pPr>
      <w:r w:rsidRPr="00913C44">
        <w:rPr>
          <w:rFonts w:ascii="Times New Roman" w:hAnsi="Times New Roman" w:cs="Times New Roman"/>
          <w:sz w:val="28"/>
          <w:szCs w:val="28"/>
        </w:rPr>
        <w:t>тринадцатой сессии</w:t>
      </w:r>
    </w:p>
    <w:p w:rsidR="00416719" w:rsidRPr="0030396B" w:rsidRDefault="00416719" w:rsidP="00913C44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913C44">
        <w:rPr>
          <w:rFonts w:ascii="Times New Roman" w:hAnsi="Times New Roman" w:cs="Times New Roman"/>
          <w:sz w:val="28"/>
          <w:szCs w:val="28"/>
        </w:rPr>
        <w:t>от 15 марта 2012 года</w:t>
      </w:r>
      <w:r w:rsidRPr="00913C44">
        <w:rPr>
          <w:rFonts w:ascii="Times New Roman" w:hAnsi="Times New Roman" w:cs="Times New Roman"/>
          <w:sz w:val="28"/>
          <w:szCs w:val="28"/>
        </w:rPr>
        <w:tab/>
      </w:r>
      <w:r w:rsidRPr="00913C44">
        <w:rPr>
          <w:rFonts w:ascii="Times New Roman" w:hAnsi="Times New Roman" w:cs="Times New Roman"/>
          <w:sz w:val="28"/>
          <w:szCs w:val="28"/>
        </w:rPr>
        <w:tab/>
      </w:r>
      <w:r w:rsidRPr="00913C44">
        <w:rPr>
          <w:rFonts w:ascii="Times New Roman" w:hAnsi="Times New Roman" w:cs="Times New Roman"/>
          <w:sz w:val="28"/>
          <w:szCs w:val="28"/>
        </w:rPr>
        <w:tab/>
      </w:r>
      <w:r w:rsidRPr="00913C44">
        <w:rPr>
          <w:rFonts w:ascii="Times New Roman" w:hAnsi="Times New Roman" w:cs="Times New Roman"/>
          <w:sz w:val="28"/>
          <w:szCs w:val="28"/>
        </w:rPr>
        <w:tab/>
      </w:r>
      <w:r w:rsidRPr="00913C44">
        <w:rPr>
          <w:rFonts w:ascii="Times New Roman" w:hAnsi="Times New Roman" w:cs="Times New Roman"/>
          <w:sz w:val="28"/>
          <w:szCs w:val="28"/>
        </w:rPr>
        <w:tab/>
      </w:r>
      <w:r w:rsidRPr="00913C44">
        <w:rPr>
          <w:rFonts w:ascii="Times New Roman" w:hAnsi="Times New Roman" w:cs="Times New Roman"/>
          <w:sz w:val="28"/>
          <w:szCs w:val="28"/>
        </w:rPr>
        <w:tab/>
      </w:r>
      <w:r w:rsidRPr="00913C44">
        <w:rPr>
          <w:rFonts w:ascii="Times New Roman" w:hAnsi="Times New Roman" w:cs="Times New Roman"/>
          <w:sz w:val="28"/>
          <w:szCs w:val="28"/>
        </w:rPr>
        <w:tab/>
      </w:r>
      <w:r w:rsidRPr="00913C44">
        <w:rPr>
          <w:rFonts w:ascii="Times New Roman" w:hAnsi="Times New Roman" w:cs="Times New Roman"/>
          <w:sz w:val="28"/>
          <w:szCs w:val="28"/>
        </w:rPr>
        <w:tab/>
      </w:r>
      <w:r w:rsidRPr="00913C44">
        <w:rPr>
          <w:rFonts w:ascii="Times New Roman" w:hAnsi="Times New Roman" w:cs="Times New Roman"/>
          <w:sz w:val="28"/>
          <w:szCs w:val="28"/>
        </w:rPr>
        <w:tab/>
      </w:r>
      <w:r w:rsidRPr="00490091">
        <w:rPr>
          <w:rFonts w:ascii="Times New Roman" w:hAnsi="Times New Roman" w:cs="Times New Roman"/>
          <w:sz w:val="28"/>
          <w:szCs w:val="28"/>
        </w:rPr>
        <w:t xml:space="preserve">     </w:t>
      </w:r>
      <w:r w:rsidRPr="00913C44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  <w:lang w:val="en-US"/>
        </w:rPr>
        <w:t>49</w:t>
      </w:r>
    </w:p>
    <w:p w:rsidR="00416719" w:rsidRPr="00CE7BD9" w:rsidRDefault="00416719" w:rsidP="00913C44">
      <w:pPr>
        <w:jc w:val="center"/>
        <w:rPr>
          <w:sz w:val="28"/>
          <w:szCs w:val="28"/>
        </w:rPr>
      </w:pPr>
    </w:p>
    <w:p w:rsidR="00416719" w:rsidRPr="00443625" w:rsidRDefault="00416719" w:rsidP="00913C44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CE7BD9">
        <w:rPr>
          <w:rFonts w:ascii="Times New Roman" w:hAnsi="Times New Roman" w:cs="Times New Roman"/>
          <w:b/>
          <w:color w:val="auto"/>
          <w:sz w:val="28"/>
          <w:szCs w:val="28"/>
        </w:rPr>
        <w:t>О</w:t>
      </w:r>
      <w:r>
        <w:rPr>
          <w:rFonts w:ascii="Times New Roman" w:hAnsi="Times New Roman" w:cs="Times New Roman"/>
          <w:b/>
          <w:color w:val="auto"/>
          <w:sz w:val="28"/>
          <w:szCs w:val="28"/>
        </w:rPr>
        <w:t>б утверждении</w:t>
      </w:r>
      <w:r w:rsidRPr="00CE7BD9">
        <w:rPr>
          <w:rFonts w:ascii="Times New Roman" w:hAnsi="Times New Roman" w:cs="Times New Roman"/>
          <w:b/>
          <w:color w:val="auto"/>
          <w:sz w:val="28"/>
          <w:szCs w:val="28"/>
        </w:rPr>
        <w:t xml:space="preserve"> Програ</w:t>
      </w:r>
      <w:r>
        <w:rPr>
          <w:rFonts w:ascii="Times New Roman" w:hAnsi="Times New Roman" w:cs="Times New Roman"/>
          <w:b/>
          <w:color w:val="auto"/>
          <w:sz w:val="28"/>
          <w:szCs w:val="28"/>
        </w:rPr>
        <w:t>ммы</w:t>
      </w:r>
      <w:r w:rsidRPr="00490091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auto"/>
          <w:sz w:val="28"/>
          <w:szCs w:val="28"/>
        </w:rPr>
        <w:t xml:space="preserve">мер </w:t>
      </w:r>
      <w:r w:rsidRPr="00CE7BD9">
        <w:rPr>
          <w:rFonts w:ascii="Times New Roman" w:hAnsi="Times New Roman" w:cs="Times New Roman"/>
          <w:b/>
          <w:color w:val="auto"/>
          <w:sz w:val="28"/>
          <w:szCs w:val="28"/>
        </w:rPr>
        <w:t xml:space="preserve">по демографическому развитию </w:t>
      </w:r>
    </w:p>
    <w:p w:rsidR="00416719" w:rsidRPr="00490091" w:rsidRDefault="00416719" w:rsidP="00913C44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CE7BD9">
        <w:rPr>
          <w:rFonts w:ascii="Times New Roman" w:hAnsi="Times New Roman" w:cs="Times New Roman"/>
          <w:b/>
          <w:color w:val="auto"/>
          <w:sz w:val="28"/>
          <w:szCs w:val="28"/>
        </w:rPr>
        <w:t>рабочего поселка Мошково Мошковского района Новосибирской области</w:t>
      </w:r>
    </w:p>
    <w:p w:rsidR="00416719" w:rsidRPr="00CE7BD9" w:rsidRDefault="00416719" w:rsidP="00913C44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CE7BD9">
        <w:rPr>
          <w:rFonts w:ascii="Times New Roman" w:hAnsi="Times New Roman" w:cs="Times New Roman"/>
          <w:b/>
          <w:color w:val="auto"/>
          <w:sz w:val="28"/>
          <w:szCs w:val="28"/>
        </w:rPr>
        <w:t xml:space="preserve"> на 2012-2015 годы</w:t>
      </w:r>
    </w:p>
    <w:p w:rsidR="00416719" w:rsidRPr="00CE7BD9" w:rsidRDefault="00416719" w:rsidP="00913C44">
      <w:pPr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416719" w:rsidRPr="00CE7BD9" w:rsidRDefault="00416719" w:rsidP="00913C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16719" w:rsidRPr="00CE7BD9" w:rsidRDefault="00416719" w:rsidP="00A45DC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Руководствуясь п.4 Постановления Губернатора Новосибирской области №539 от 29.12.2007 г. «О программе мер по демографическому развитию Новосибирской области на 2008- 2025 годы», Уставом рабочего поселка Мошково </w:t>
      </w:r>
      <w:r w:rsidRPr="00CE7BD9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</w:p>
    <w:p w:rsidR="00416719" w:rsidRPr="00CE7BD9" w:rsidRDefault="00416719" w:rsidP="00913C4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CE7BD9">
        <w:rPr>
          <w:rFonts w:ascii="Times New Roman" w:hAnsi="Times New Roman" w:cs="Times New Roman"/>
          <w:b/>
          <w:sz w:val="28"/>
          <w:szCs w:val="28"/>
        </w:rPr>
        <w:t xml:space="preserve">РЕШИЛ: </w:t>
      </w:r>
    </w:p>
    <w:p w:rsidR="00416719" w:rsidRPr="00CE7BD9" w:rsidRDefault="00416719" w:rsidP="00913C44">
      <w:pPr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E7BD9">
        <w:rPr>
          <w:rFonts w:ascii="Times New Roman" w:hAnsi="Times New Roman" w:cs="Times New Roman"/>
          <w:sz w:val="28"/>
          <w:szCs w:val="28"/>
        </w:rPr>
        <w:tab/>
        <w:t>1. Утвердить Программу</w:t>
      </w:r>
      <w:r>
        <w:rPr>
          <w:rFonts w:ascii="Times New Roman" w:hAnsi="Times New Roman" w:cs="Times New Roman"/>
          <w:sz w:val="28"/>
          <w:szCs w:val="28"/>
        </w:rPr>
        <w:t xml:space="preserve"> мер</w:t>
      </w:r>
      <w:r w:rsidRPr="00CE7BD9">
        <w:rPr>
          <w:rFonts w:ascii="Times New Roman" w:hAnsi="Times New Roman" w:cs="Times New Roman"/>
          <w:sz w:val="28"/>
          <w:szCs w:val="28"/>
        </w:rPr>
        <w:t xml:space="preserve"> </w:t>
      </w:r>
      <w:r w:rsidRPr="00CE7BD9">
        <w:rPr>
          <w:rFonts w:ascii="Times New Roman" w:hAnsi="Times New Roman" w:cs="Times New Roman"/>
          <w:color w:val="auto"/>
          <w:sz w:val="28"/>
          <w:szCs w:val="28"/>
        </w:rPr>
        <w:t>по демографическому развитию рабочего поселка Мошково Мошковского района Новосибирской области на 2012-2015 годы (прилагается).</w:t>
      </w:r>
    </w:p>
    <w:p w:rsidR="00416719" w:rsidRPr="00CE7BD9" w:rsidRDefault="00416719" w:rsidP="00913C44">
      <w:pPr>
        <w:jc w:val="both"/>
        <w:rPr>
          <w:rFonts w:ascii="Times New Roman" w:hAnsi="Times New Roman" w:cs="Times New Roman"/>
          <w:sz w:val="28"/>
          <w:szCs w:val="28"/>
        </w:rPr>
      </w:pPr>
      <w:r w:rsidRPr="00CE7BD9">
        <w:rPr>
          <w:rFonts w:ascii="Times New Roman" w:hAnsi="Times New Roman" w:cs="Times New Roman"/>
          <w:sz w:val="28"/>
          <w:szCs w:val="28"/>
        </w:rPr>
        <w:tab/>
        <w:t>2. Настоящее решение вступает в силу после его официального опубликования.</w:t>
      </w:r>
    </w:p>
    <w:p w:rsidR="00416719" w:rsidRPr="00CE7BD9" w:rsidRDefault="00416719" w:rsidP="00913C4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16719" w:rsidRPr="00CE7BD9" w:rsidRDefault="00416719" w:rsidP="00913C4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16719" w:rsidRPr="00CE7BD9" w:rsidRDefault="00416719" w:rsidP="00913C44">
      <w:pPr>
        <w:jc w:val="both"/>
        <w:rPr>
          <w:rFonts w:ascii="Times New Roman" w:hAnsi="Times New Roman" w:cs="Times New Roman"/>
          <w:sz w:val="28"/>
          <w:szCs w:val="28"/>
        </w:rPr>
      </w:pPr>
      <w:r w:rsidRPr="00CE7BD9">
        <w:rPr>
          <w:rFonts w:ascii="Times New Roman" w:hAnsi="Times New Roman" w:cs="Times New Roman"/>
          <w:sz w:val="28"/>
          <w:szCs w:val="28"/>
        </w:rPr>
        <w:t>Глава</w:t>
      </w:r>
      <w:r>
        <w:rPr>
          <w:rFonts w:ascii="Times New Roman" w:hAnsi="Times New Roman" w:cs="Times New Roman"/>
          <w:sz w:val="28"/>
          <w:szCs w:val="28"/>
        </w:rPr>
        <w:t xml:space="preserve"> рабочего поселка Мошково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</w:t>
      </w:r>
      <w:r w:rsidRPr="00CE7BD9">
        <w:rPr>
          <w:rFonts w:ascii="Times New Roman" w:hAnsi="Times New Roman" w:cs="Times New Roman"/>
          <w:sz w:val="28"/>
          <w:szCs w:val="28"/>
        </w:rPr>
        <w:t>Н.С.Лебедев</w:t>
      </w:r>
    </w:p>
    <w:p w:rsidR="00416719" w:rsidRPr="00CE7BD9" w:rsidRDefault="00416719" w:rsidP="00913C4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16719" w:rsidRDefault="00416719" w:rsidP="00913C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16719" w:rsidRDefault="00416719" w:rsidP="00913C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16719" w:rsidRDefault="00416719" w:rsidP="00913C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16719" w:rsidRDefault="00416719" w:rsidP="00913C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16719" w:rsidRDefault="00416719" w:rsidP="00913C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16719" w:rsidRDefault="00416719" w:rsidP="00913C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16719" w:rsidRDefault="00416719" w:rsidP="00913C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16719" w:rsidRDefault="00416719" w:rsidP="00913C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16719" w:rsidRDefault="00416719" w:rsidP="00913C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16719" w:rsidRDefault="00416719" w:rsidP="00913C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16719" w:rsidRDefault="00416719" w:rsidP="00913C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16719" w:rsidRDefault="00416719" w:rsidP="00913C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16719" w:rsidRPr="00913C44" w:rsidRDefault="00416719" w:rsidP="00913C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16719" w:rsidRDefault="00416719" w:rsidP="00364B5B">
      <w:pPr>
        <w:ind w:left="5973"/>
        <w:jc w:val="both"/>
        <w:rPr>
          <w:rFonts w:ascii="Times New Roman" w:hAnsi="Times New Roman" w:cs="Times New Roman"/>
          <w:sz w:val="28"/>
          <w:szCs w:val="28"/>
        </w:rPr>
      </w:pPr>
    </w:p>
    <w:p w:rsidR="00416719" w:rsidRDefault="00416719" w:rsidP="00364B5B">
      <w:pPr>
        <w:ind w:left="5973"/>
        <w:jc w:val="both"/>
        <w:rPr>
          <w:rFonts w:ascii="Times New Roman" w:hAnsi="Times New Roman" w:cs="Times New Roman"/>
          <w:sz w:val="28"/>
          <w:szCs w:val="28"/>
        </w:rPr>
      </w:pPr>
    </w:p>
    <w:p w:rsidR="00416719" w:rsidRPr="00913C44" w:rsidRDefault="00416719" w:rsidP="00364B5B">
      <w:pPr>
        <w:ind w:left="5973"/>
        <w:jc w:val="both"/>
        <w:rPr>
          <w:rFonts w:ascii="Times New Roman" w:hAnsi="Times New Roman" w:cs="Times New Roman"/>
          <w:sz w:val="28"/>
          <w:szCs w:val="28"/>
        </w:rPr>
      </w:pPr>
      <w:r w:rsidRPr="00913C44">
        <w:rPr>
          <w:rFonts w:ascii="Times New Roman" w:hAnsi="Times New Roman" w:cs="Times New Roman"/>
          <w:sz w:val="28"/>
          <w:szCs w:val="28"/>
        </w:rPr>
        <w:t>УТВЕРЖДЕНА</w:t>
      </w:r>
    </w:p>
    <w:p w:rsidR="00416719" w:rsidRPr="00364B5B" w:rsidRDefault="00416719" w:rsidP="00364B5B">
      <w:pPr>
        <w:ind w:left="597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решением</w:t>
      </w:r>
      <w:r w:rsidRPr="00364B5B">
        <w:rPr>
          <w:rFonts w:ascii="Times New Roman" w:hAnsi="Times New Roman" w:cs="Times New Roman"/>
          <w:sz w:val="28"/>
          <w:szCs w:val="28"/>
        </w:rPr>
        <w:t xml:space="preserve"> тринадцатой сессии Совета депутатов рабочего поселка Мошково четвертого созыва</w:t>
      </w:r>
    </w:p>
    <w:p w:rsidR="00416719" w:rsidRPr="0030396B" w:rsidRDefault="00416719" w:rsidP="00364B5B">
      <w:pPr>
        <w:ind w:left="5973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364B5B">
        <w:rPr>
          <w:rFonts w:ascii="Times New Roman" w:hAnsi="Times New Roman" w:cs="Times New Roman"/>
          <w:sz w:val="28"/>
          <w:szCs w:val="28"/>
        </w:rPr>
        <w:t xml:space="preserve">от 15.03.2012 года № </w:t>
      </w:r>
      <w:r>
        <w:rPr>
          <w:rFonts w:ascii="Times New Roman" w:hAnsi="Times New Roman" w:cs="Times New Roman"/>
          <w:sz w:val="28"/>
          <w:szCs w:val="28"/>
          <w:lang w:val="en-US"/>
        </w:rPr>
        <w:t>49</w:t>
      </w:r>
    </w:p>
    <w:p w:rsidR="00416719" w:rsidRPr="00364B5B" w:rsidRDefault="00416719" w:rsidP="00364B5B">
      <w:pPr>
        <w:pStyle w:val="10"/>
        <w:keepNext/>
        <w:keepLines/>
        <w:shd w:val="clear" w:color="auto" w:fill="auto"/>
        <w:spacing w:before="0"/>
        <w:jc w:val="left"/>
      </w:pPr>
    </w:p>
    <w:p w:rsidR="00416719" w:rsidRDefault="00416719">
      <w:pPr>
        <w:pStyle w:val="10"/>
        <w:keepNext/>
        <w:keepLines/>
        <w:shd w:val="clear" w:color="auto" w:fill="auto"/>
        <w:spacing w:before="0"/>
      </w:pPr>
    </w:p>
    <w:p w:rsidR="00416719" w:rsidRDefault="00416719">
      <w:pPr>
        <w:pStyle w:val="10"/>
        <w:keepNext/>
        <w:keepLines/>
        <w:shd w:val="clear" w:color="auto" w:fill="auto"/>
        <w:spacing w:before="0"/>
      </w:pPr>
      <w:r>
        <w:t>ПРОГРАММА                                                   мер по демографическому развитию</w:t>
      </w:r>
      <w:bookmarkEnd w:id="0"/>
    </w:p>
    <w:p w:rsidR="00416719" w:rsidRDefault="00416719">
      <w:pPr>
        <w:pStyle w:val="10"/>
        <w:keepNext/>
        <w:keepLines/>
        <w:shd w:val="clear" w:color="auto" w:fill="auto"/>
        <w:spacing w:before="0" w:after="7223"/>
      </w:pPr>
      <w:bookmarkStart w:id="1" w:name="bookmark1"/>
      <w:r>
        <w:t>рабочего поселка Мошково Мошковского района Новосибирской области на 2012-2015 годы</w:t>
      </w:r>
      <w:bookmarkEnd w:id="1"/>
    </w:p>
    <w:p w:rsidR="00416719" w:rsidRPr="00E20167" w:rsidRDefault="00416719" w:rsidP="00C24A84">
      <w:pPr>
        <w:pStyle w:val="2"/>
        <w:shd w:val="clear" w:color="auto" w:fill="auto"/>
        <w:tabs>
          <w:tab w:val="left" w:pos="3825"/>
          <w:tab w:val="center" w:pos="5127"/>
        </w:tabs>
        <w:spacing w:after="0" w:line="240" w:lineRule="exact"/>
        <w:ind w:firstLine="0"/>
        <w:jc w:val="left"/>
        <w:rPr>
          <w:b/>
        </w:rPr>
      </w:pPr>
      <w:r>
        <w:tab/>
      </w:r>
      <w:r w:rsidRPr="00E20167">
        <w:rPr>
          <w:b/>
        </w:rPr>
        <w:t>р.п.</w:t>
      </w:r>
      <w:r w:rsidRPr="00E20167">
        <w:rPr>
          <w:b/>
        </w:rPr>
        <w:tab/>
        <w:t>МОШКОВО - 2012</w:t>
      </w:r>
    </w:p>
    <w:p w:rsidR="00416719" w:rsidRPr="00A45DC2" w:rsidRDefault="00416719">
      <w:pPr>
        <w:pStyle w:val="21"/>
        <w:keepNext/>
        <w:keepLines/>
        <w:shd w:val="clear" w:color="auto" w:fill="auto"/>
        <w:ind w:right="100"/>
        <w:rPr>
          <w:sz w:val="28"/>
          <w:szCs w:val="28"/>
        </w:rPr>
      </w:pPr>
      <w:bookmarkStart w:id="2" w:name="bookmark2"/>
      <w:r w:rsidRPr="00A45DC2">
        <w:rPr>
          <w:sz w:val="28"/>
          <w:szCs w:val="28"/>
        </w:rPr>
        <w:t>ПРОГРАММА</w:t>
      </w:r>
      <w:bookmarkEnd w:id="2"/>
    </w:p>
    <w:p w:rsidR="00416719" w:rsidRPr="00A45DC2" w:rsidRDefault="00416719">
      <w:pPr>
        <w:pStyle w:val="21"/>
        <w:keepNext/>
        <w:keepLines/>
        <w:shd w:val="clear" w:color="auto" w:fill="auto"/>
        <w:spacing w:after="245"/>
        <w:ind w:right="100"/>
        <w:rPr>
          <w:sz w:val="28"/>
          <w:szCs w:val="28"/>
        </w:rPr>
      </w:pPr>
      <w:bookmarkStart w:id="3" w:name="bookmark3"/>
      <w:r w:rsidRPr="00A45DC2">
        <w:rPr>
          <w:sz w:val="28"/>
          <w:szCs w:val="28"/>
        </w:rPr>
        <w:t>МЕР ПО ДЕМОГРАФИЧЕСКОМУ РАЗВИТИЮ РАБОЧЕГО ПОСЕЛКА МОШКОВО МОШКОВСКОГО РАЙОНА НОВОСИБИРСКОЙ ОБЛАСТИ НА 2012-2015г.г.</w:t>
      </w:r>
      <w:bookmarkEnd w:id="3"/>
    </w:p>
    <w:p w:rsidR="00416719" w:rsidRPr="00A45DC2" w:rsidRDefault="00416719">
      <w:pPr>
        <w:pStyle w:val="23"/>
        <w:shd w:val="clear" w:color="auto" w:fill="auto"/>
        <w:spacing w:before="0" w:after="182" w:line="240" w:lineRule="exact"/>
        <w:ind w:right="100"/>
        <w:rPr>
          <w:sz w:val="28"/>
          <w:szCs w:val="28"/>
        </w:rPr>
      </w:pPr>
      <w:r w:rsidRPr="00A45DC2">
        <w:rPr>
          <w:sz w:val="28"/>
          <w:szCs w:val="28"/>
        </w:rPr>
        <w:t>I. Общие положения</w:t>
      </w:r>
    </w:p>
    <w:p w:rsidR="00416719" w:rsidRPr="00A45DC2" w:rsidRDefault="00416719">
      <w:pPr>
        <w:pStyle w:val="2"/>
        <w:shd w:val="clear" w:color="auto" w:fill="auto"/>
        <w:spacing w:after="0" w:line="322" w:lineRule="exact"/>
        <w:ind w:left="120" w:right="20" w:firstLine="54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Программа мер по демографическому развитию рабочего поселка Мошково Мошковского района Новосибирской области на 2012-2015 годы (далее - Программа) определяет цели, задачи, основные направления демографической политики р.п.Мошково, а так же проводится анализ современной демографической ситуации в р.п.Мошково.</w:t>
      </w:r>
    </w:p>
    <w:p w:rsidR="00416719" w:rsidRPr="00A45DC2" w:rsidRDefault="00416719">
      <w:pPr>
        <w:pStyle w:val="2"/>
        <w:shd w:val="clear" w:color="auto" w:fill="auto"/>
        <w:spacing w:after="0" w:line="322" w:lineRule="exact"/>
        <w:ind w:left="120" w:firstLine="54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Программа разработана на основе:</w:t>
      </w:r>
    </w:p>
    <w:p w:rsidR="00416719" w:rsidRPr="00A45DC2" w:rsidRDefault="00416719">
      <w:pPr>
        <w:pStyle w:val="2"/>
        <w:numPr>
          <w:ilvl w:val="0"/>
          <w:numId w:val="1"/>
        </w:numPr>
        <w:shd w:val="clear" w:color="auto" w:fill="auto"/>
        <w:tabs>
          <w:tab w:val="left" w:pos="821"/>
        </w:tabs>
        <w:spacing w:after="0" w:line="322" w:lineRule="exact"/>
        <w:ind w:left="120" w:right="20" w:firstLine="54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Концепции демографической политики Российской Федерации на период до 2025 года, утвержденной Указом Президента Российской Федерации от 09.10.2007 № 1351;</w:t>
      </w:r>
    </w:p>
    <w:p w:rsidR="00416719" w:rsidRPr="00A45DC2" w:rsidRDefault="00416719">
      <w:pPr>
        <w:pStyle w:val="2"/>
        <w:numPr>
          <w:ilvl w:val="0"/>
          <w:numId w:val="1"/>
        </w:numPr>
        <w:shd w:val="clear" w:color="auto" w:fill="auto"/>
        <w:tabs>
          <w:tab w:val="left" w:pos="842"/>
        </w:tabs>
        <w:spacing w:after="0" w:line="322" w:lineRule="exact"/>
        <w:ind w:left="120" w:firstLine="54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Программы мер по демографическому развитию Новосибирской области на</w:t>
      </w:r>
    </w:p>
    <w:p w:rsidR="00416719" w:rsidRPr="00A45DC2" w:rsidRDefault="00416719">
      <w:pPr>
        <w:pStyle w:val="2"/>
        <w:numPr>
          <w:ilvl w:val="1"/>
          <w:numId w:val="1"/>
        </w:numPr>
        <w:shd w:val="clear" w:color="auto" w:fill="auto"/>
        <w:tabs>
          <w:tab w:val="left" w:pos="1382"/>
        </w:tabs>
        <w:spacing w:after="0" w:line="322" w:lineRule="exact"/>
        <w:ind w:left="120" w:right="20" w:firstLine="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2025</w:t>
      </w:r>
      <w:r w:rsidRPr="00A45DC2">
        <w:rPr>
          <w:sz w:val="28"/>
          <w:szCs w:val="28"/>
        </w:rPr>
        <w:tab/>
        <w:t>годы, утвержденной постановлением Губернатора Новосибирской области от 29.12.2007 № 539;</w:t>
      </w:r>
    </w:p>
    <w:p w:rsidR="00416719" w:rsidRPr="00A45DC2" w:rsidRDefault="00416719">
      <w:pPr>
        <w:pStyle w:val="2"/>
        <w:shd w:val="clear" w:color="auto" w:fill="auto"/>
        <w:spacing w:after="0" w:line="322" w:lineRule="exact"/>
        <w:ind w:left="120" w:right="20" w:firstLine="88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Программы демографического развития Мошковского района Новосибирской области на 2011-2015 годы;</w:t>
      </w:r>
    </w:p>
    <w:p w:rsidR="00416719" w:rsidRPr="00A45DC2" w:rsidRDefault="00416719" w:rsidP="009D6454">
      <w:pPr>
        <w:pStyle w:val="2"/>
        <w:numPr>
          <w:ilvl w:val="0"/>
          <w:numId w:val="1"/>
        </w:numPr>
        <w:shd w:val="clear" w:color="auto" w:fill="auto"/>
        <w:tabs>
          <w:tab w:val="left" w:pos="828"/>
        </w:tabs>
        <w:spacing w:after="0" w:line="322" w:lineRule="exact"/>
        <w:ind w:left="120" w:firstLine="54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Плана социально-экономического развития рабочего поселка Мошково на</w:t>
      </w:r>
      <w:r>
        <w:rPr>
          <w:sz w:val="28"/>
          <w:szCs w:val="28"/>
        </w:rPr>
        <w:t xml:space="preserve"> 2012-2013 </w:t>
      </w:r>
      <w:r w:rsidRPr="00A45DC2">
        <w:rPr>
          <w:sz w:val="28"/>
          <w:szCs w:val="28"/>
        </w:rPr>
        <w:t xml:space="preserve">годы одобренного Решением двенадцатой сессии Советов депутатов </w:t>
      </w:r>
      <w:r>
        <w:rPr>
          <w:sz w:val="28"/>
          <w:szCs w:val="28"/>
        </w:rPr>
        <w:t xml:space="preserve">рабочего поселка </w:t>
      </w:r>
      <w:r w:rsidRPr="00A45DC2">
        <w:rPr>
          <w:sz w:val="28"/>
          <w:szCs w:val="28"/>
        </w:rPr>
        <w:t>Мошково Мошковского района Новосибирской области четвертого созыва от 20.12.2011г. №33.</w:t>
      </w:r>
    </w:p>
    <w:p w:rsidR="00416719" w:rsidRPr="00A45DC2" w:rsidRDefault="00416719">
      <w:pPr>
        <w:pStyle w:val="25"/>
        <w:framePr w:wrap="notBeside" w:vAnchor="text" w:hAnchor="text" w:xAlign="center" w:y="1"/>
        <w:shd w:val="clear" w:color="auto" w:fill="auto"/>
        <w:spacing w:line="240" w:lineRule="exact"/>
        <w:jc w:val="center"/>
        <w:rPr>
          <w:sz w:val="28"/>
          <w:szCs w:val="28"/>
        </w:rPr>
      </w:pPr>
      <w:r w:rsidRPr="00A45DC2">
        <w:rPr>
          <w:sz w:val="28"/>
          <w:szCs w:val="28"/>
        </w:rPr>
        <w:t>И. Паспорт Программы</w:t>
      </w: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0A0"/>
      </w:tblPr>
      <w:tblGrid>
        <w:gridCol w:w="2976"/>
        <w:gridCol w:w="6797"/>
      </w:tblGrid>
      <w:tr w:rsidR="00416719" w:rsidRPr="00A45DC2">
        <w:trPr>
          <w:trHeight w:val="1022"/>
          <w:jc w:val="center"/>
        </w:trPr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/>
              <w:ind w:left="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Наименование Программы</w:t>
            </w:r>
          </w:p>
        </w:tc>
        <w:tc>
          <w:tcPr>
            <w:tcW w:w="6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22" w:lineRule="exact"/>
              <w:ind w:left="10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«Демографическое развитие рабочего поселка Мошково на 2012-2015 годы» (далее - Программа)</w:t>
            </w:r>
          </w:p>
        </w:tc>
      </w:tr>
      <w:tr w:rsidR="00416719" w:rsidRPr="00A45DC2">
        <w:trPr>
          <w:trHeight w:val="667"/>
          <w:jc w:val="center"/>
        </w:trPr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Заказчик</w:t>
            </w:r>
          </w:p>
        </w:tc>
        <w:tc>
          <w:tcPr>
            <w:tcW w:w="6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10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Администрация р.п. Мошково</w:t>
            </w:r>
          </w:p>
        </w:tc>
      </w:tr>
      <w:tr w:rsidR="00416719" w:rsidRPr="00A45DC2">
        <w:trPr>
          <w:trHeight w:val="1306"/>
          <w:jc w:val="center"/>
        </w:trPr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22" w:lineRule="exact"/>
              <w:ind w:firstLine="0"/>
              <w:jc w:val="both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Дата и номер принятия решения о разработке программы</w:t>
            </w:r>
          </w:p>
        </w:tc>
        <w:tc>
          <w:tcPr>
            <w:tcW w:w="6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17" w:lineRule="exact"/>
              <w:ind w:left="10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Распоряжение и.о.главы р.п.Мошково №23 от 20.01.2012 "О разработке программы мер по демографическому развитию муниципального образования р.п.Мошково на 2012-2015г.г."</w:t>
            </w:r>
          </w:p>
        </w:tc>
      </w:tr>
      <w:tr w:rsidR="00416719" w:rsidRPr="00A45DC2">
        <w:trPr>
          <w:trHeight w:val="1306"/>
          <w:jc w:val="center"/>
        </w:trPr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17" w:lineRule="exact"/>
              <w:ind w:firstLine="0"/>
              <w:jc w:val="both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Основные</w:t>
            </w:r>
          </w:p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17" w:lineRule="exact"/>
              <w:ind w:firstLine="0"/>
              <w:jc w:val="both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разработчики</w:t>
            </w:r>
          </w:p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17" w:lineRule="exact"/>
              <w:ind w:firstLine="0"/>
              <w:jc w:val="both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Программы</w:t>
            </w:r>
          </w:p>
        </w:tc>
        <w:tc>
          <w:tcPr>
            <w:tcW w:w="6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 w:rsidP="00CE7BD9">
            <w:pPr>
              <w:pStyle w:val="2"/>
              <w:framePr w:wrap="notBeside" w:vAnchor="text" w:hAnchor="text" w:xAlign="center" w:y="1"/>
              <w:shd w:val="clear" w:color="auto" w:fill="auto"/>
              <w:spacing w:after="0" w:line="322" w:lineRule="exact"/>
              <w:ind w:left="100" w:firstLine="0"/>
              <w:jc w:val="both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Специалисты администрации р.п. Мошково, центра социального обслуживания населения, общеобразовательных учреждений, ЦРБ, женсовет, совет ветеранов</w:t>
            </w:r>
          </w:p>
        </w:tc>
      </w:tr>
      <w:tr w:rsidR="00416719" w:rsidRPr="00A45DC2">
        <w:trPr>
          <w:trHeight w:val="1042"/>
          <w:jc w:val="center"/>
        </w:trPr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22" w:lineRule="exact"/>
              <w:ind w:firstLine="0"/>
              <w:jc w:val="both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Цель</w:t>
            </w:r>
          </w:p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22" w:lineRule="exact"/>
              <w:ind w:left="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и основные задачи Программы</w:t>
            </w:r>
          </w:p>
        </w:tc>
        <w:tc>
          <w:tcPr>
            <w:tcW w:w="6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22" w:lineRule="exact"/>
              <w:ind w:left="10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ЦЕЛЬ: постепенное формирование предпосылок для стабилизации численности населения рабочего поселка Мошково и создание благоприятных социально-</w:t>
            </w:r>
          </w:p>
        </w:tc>
      </w:tr>
    </w:tbl>
    <w:p w:rsidR="00416719" w:rsidRPr="00A45DC2" w:rsidRDefault="00416719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0A0"/>
      </w:tblPr>
      <w:tblGrid>
        <w:gridCol w:w="3000"/>
        <w:gridCol w:w="6811"/>
      </w:tblGrid>
      <w:tr w:rsidR="00416719" w:rsidRPr="00A45DC2">
        <w:trPr>
          <w:trHeight w:val="2640"/>
          <w:jc w:val="center"/>
        </w:trPr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17" w:lineRule="exact"/>
              <w:ind w:left="10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экономических условий для последующего</w:t>
            </w:r>
          </w:p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17" w:lineRule="exact"/>
              <w:ind w:left="10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демографического роста</w:t>
            </w:r>
          </w:p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17" w:lineRule="exact"/>
              <w:ind w:left="10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ЗАДАЧИ:</w:t>
            </w:r>
          </w:p>
          <w:p w:rsidR="00416719" w:rsidRPr="00A45DC2" w:rsidRDefault="00416719">
            <w:pPr>
              <w:pStyle w:val="2"/>
              <w:framePr w:wrap="notBeside" w:vAnchor="text" w:hAnchor="text" w:xAlign="center" w:y="1"/>
              <w:numPr>
                <w:ilvl w:val="0"/>
                <w:numId w:val="3"/>
              </w:numPr>
              <w:shd w:val="clear" w:color="auto" w:fill="auto"/>
              <w:tabs>
                <w:tab w:val="left" w:pos="326"/>
              </w:tabs>
              <w:spacing w:after="0" w:line="317" w:lineRule="exact"/>
              <w:ind w:left="10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Повышение рождаемости и укрепление семьи.</w:t>
            </w:r>
          </w:p>
          <w:p w:rsidR="00416719" w:rsidRPr="00A45DC2" w:rsidRDefault="00416719">
            <w:pPr>
              <w:pStyle w:val="2"/>
              <w:framePr w:wrap="notBeside" w:vAnchor="text" w:hAnchor="text" w:xAlign="center" w:y="1"/>
              <w:numPr>
                <w:ilvl w:val="0"/>
                <w:numId w:val="3"/>
              </w:numPr>
              <w:shd w:val="clear" w:color="auto" w:fill="auto"/>
              <w:tabs>
                <w:tab w:val="left" w:pos="383"/>
              </w:tabs>
              <w:spacing w:after="0" w:line="317" w:lineRule="exact"/>
              <w:ind w:left="10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Снижение смертности и рост продолжительности жизни.</w:t>
            </w:r>
          </w:p>
          <w:p w:rsidR="00416719" w:rsidRPr="00A45DC2" w:rsidRDefault="00416719">
            <w:pPr>
              <w:pStyle w:val="2"/>
              <w:framePr w:wrap="notBeside" w:vAnchor="text" w:hAnchor="text" w:xAlign="center" w:y="1"/>
              <w:numPr>
                <w:ilvl w:val="0"/>
                <w:numId w:val="3"/>
              </w:numPr>
              <w:shd w:val="clear" w:color="auto" w:fill="auto"/>
              <w:tabs>
                <w:tab w:val="left" w:pos="378"/>
              </w:tabs>
              <w:spacing w:after="0" w:line="317" w:lineRule="exact"/>
              <w:ind w:left="10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Улучшение миграционной ситуации</w:t>
            </w:r>
          </w:p>
        </w:tc>
      </w:tr>
      <w:tr w:rsidR="00416719" w:rsidRPr="00A45DC2">
        <w:trPr>
          <w:trHeight w:val="998"/>
          <w:jc w:val="center"/>
        </w:trPr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/>
              <w:ind w:left="4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Сроки реализации Программы</w:t>
            </w:r>
          </w:p>
        </w:tc>
        <w:tc>
          <w:tcPr>
            <w:tcW w:w="6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10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2012-2015г.г.</w:t>
            </w:r>
          </w:p>
        </w:tc>
      </w:tr>
      <w:tr w:rsidR="00416719" w:rsidRPr="00A45DC2">
        <w:trPr>
          <w:trHeight w:val="5626"/>
          <w:jc w:val="center"/>
        </w:trPr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22" w:lineRule="exact"/>
              <w:ind w:firstLine="0"/>
              <w:jc w:val="both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Объемы и источники</w:t>
            </w:r>
          </w:p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22" w:lineRule="exact"/>
              <w:ind w:firstLine="0"/>
              <w:jc w:val="both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финансирования</w:t>
            </w:r>
          </w:p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22" w:lineRule="exact"/>
              <w:ind w:firstLine="0"/>
              <w:jc w:val="both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Программы</w:t>
            </w:r>
          </w:p>
        </w:tc>
        <w:tc>
          <w:tcPr>
            <w:tcW w:w="6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17" w:lineRule="exact"/>
              <w:ind w:left="10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средства областного бюджета – 2000,0  тыс. рублей, в том числе:</w:t>
            </w:r>
          </w:p>
          <w:p w:rsidR="00416719" w:rsidRPr="00A45DC2" w:rsidRDefault="00416719">
            <w:pPr>
              <w:pStyle w:val="2"/>
              <w:framePr w:wrap="notBeside" w:vAnchor="text" w:hAnchor="text" w:xAlign="center" w:y="1"/>
              <w:numPr>
                <w:ilvl w:val="0"/>
                <w:numId w:val="4"/>
              </w:numPr>
              <w:shd w:val="clear" w:color="auto" w:fill="auto"/>
              <w:tabs>
                <w:tab w:val="left" w:pos="801"/>
              </w:tabs>
              <w:spacing w:after="0" w:line="317" w:lineRule="exact"/>
              <w:ind w:left="5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2012 год – 340,1 тыс. рублей; .</w:t>
            </w:r>
          </w:p>
          <w:p w:rsidR="00416719" w:rsidRPr="00A45DC2" w:rsidRDefault="00416719">
            <w:pPr>
              <w:pStyle w:val="2"/>
              <w:framePr w:wrap="notBeside" w:vAnchor="text" w:hAnchor="text" w:xAlign="center" w:y="1"/>
              <w:numPr>
                <w:ilvl w:val="0"/>
                <w:numId w:val="4"/>
              </w:numPr>
              <w:shd w:val="clear" w:color="auto" w:fill="auto"/>
              <w:tabs>
                <w:tab w:val="left" w:pos="801"/>
              </w:tabs>
              <w:spacing w:after="0" w:line="317" w:lineRule="exact"/>
              <w:ind w:left="5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 xml:space="preserve">2013 год – 465,3 тыс. рублей; </w:t>
            </w:r>
          </w:p>
          <w:p w:rsidR="00416719" w:rsidRPr="00A45DC2" w:rsidRDefault="00416719">
            <w:pPr>
              <w:pStyle w:val="2"/>
              <w:framePr w:wrap="notBeside" w:vAnchor="text" w:hAnchor="text" w:xAlign="center" w:y="1"/>
              <w:numPr>
                <w:ilvl w:val="0"/>
                <w:numId w:val="4"/>
              </w:numPr>
              <w:shd w:val="clear" w:color="auto" w:fill="auto"/>
              <w:tabs>
                <w:tab w:val="left" w:pos="801"/>
              </w:tabs>
              <w:spacing w:after="0" w:line="317" w:lineRule="exact"/>
              <w:ind w:left="5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 xml:space="preserve">2014год – 566,9 тыс. рублей;  </w:t>
            </w:r>
          </w:p>
          <w:p w:rsidR="00416719" w:rsidRPr="00A45DC2" w:rsidRDefault="00416719">
            <w:pPr>
              <w:pStyle w:val="2"/>
              <w:framePr w:wrap="notBeside" w:vAnchor="text" w:hAnchor="text" w:xAlign="center" w:y="1"/>
              <w:numPr>
                <w:ilvl w:val="0"/>
                <w:numId w:val="4"/>
              </w:numPr>
              <w:shd w:val="clear" w:color="auto" w:fill="auto"/>
              <w:tabs>
                <w:tab w:val="left" w:pos="801"/>
              </w:tabs>
              <w:spacing w:after="0" w:line="317" w:lineRule="exact"/>
              <w:ind w:left="5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2015 год – 627,7 тыс. рублей.</w:t>
            </w:r>
          </w:p>
          <w:p w:rsidR="00416719" w:rsidRPr="00A45DC2" w:rsidRDefault="00416719" w:rsidP="00803E14">
            <w:pPr>
              <w:pStyle w:val="2"/>
              <w:framePr w:wrap="notBeside" w:vAnchor="text" w:hAnchor="text" w:xAlign="center" w:y="1"/>
              <w:shd w:val="clear" w:color="auto" w:fill="auto"/>
              <w:tabs>
                <w:tab w:val="left" w:pos="796"/>
              </w:tabs>
              <w:spacing w:after="0" w:line="317" w:lineRule="exact"/>
              <w:ind w:left="580" w:firstLine="0"/>
              <w:jc w:val="left"/>
              <w:rPr>
                <w:sz w:val="28"/>
                <w:szCs w:val="28"/>
              </w:rPr>
            </w:pPr>
          </w:p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17" w:lineRule="exact"/>
              <w:ind w:left="10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средства районного бюджета - 1000,0 тыс. рублей, в том числе:</w:t>
            </w:r>
          </w:p>
          <w:p w:rsidR="00416719" w:rsidRPr="00A45DC2" w:rsidRDefault="00416719">
            <w:pPr>
              <w:pStyle w:val="2"/>
              <w:framePr w:wrap="notBeside" w:vAnchor="text" w:hAnchor="text" w:xAlign="center" w:y="1"/>
              <w:numPr>
                <w:ilvl w:val="0"/>
                <w:numId w:val="4"/>
              </w:numPr>
              <w:shd w:val="clear" w:color="auto" w:fill="auto"/>
              <w:tabs>
                <w:tab w:val="left" w:pos="796"/>
              </w:tabs>
              <w:spacing w:after="0" w:line="317" w:lineRule="exact"/>
              <w:ind w:left="5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2012 год – 190,2 тыс. рублей;</w:t>
            </w:r>
          </w:p>
          <w:p w:rsidR="00416719" w:rsidRPr="00A45DC2" w:rsidRDefault="00416719">
            <w:pPr>
              <w:pStyle w:val="2"/>
              <w:framePr w:wrap="notBeside" w:vAnchor="text" w:hAnchor="text" w:xAlign="center" w:y="1"/>
              <w:numPr>
                <w:ilvl w:val="0"/>
                <w:numId w:val="4"/>
              </w:numPr>
              <w:shd w:val="clear" w:color="auto" w:fill="auto"/>
              <w:tabs>
                <w:tab w:val="left" w:pos="796"/>
              </w:tabs>
              <w:spacing w:after="0" w:line="317" w:lineRule="exact"/>
              <w:ind w:left="5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2013 год – 210,3 тыс. рублей;</w:t>
            </w:r>
          </w:p>
          <w:p w:rsidR="00416719" w:rsidRPr="00A45DC2" w:rsidRDefault="00416719">
            <w:pPr>
              <w:pStyle w:val="2"/>
              <w:framePr w:wrap="notBeside" w:vAnchor="text" w:hAnchor="text" w:xAlign="center" w:y="1"/>
              <w:numPr>
                <w:ilvl w:val="0"/>
                <w:numId w:val="4"/>
              </w:numPr>
              <w:shd w:val="clear" w:color="auto" w:fill="auto"/>
              <w:tabs>
                <w:tab w:val="left" w:pos="796"/>
              </w:tabs>
              <w:spacing w:after="0" w:line="317" w:lineRule="exact"/>
              <w:ind w:left="5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2014 год – 289,4 тыс.рублей;</w:t>
            </w:r>
          </w:p>
          <w:p w:rsidR="00416719" w:rsidRPr="00A45DC2" w:rsidRDefault="00416719">
            <w:pPr>
              <w:pStyle w:val="2"/>
              <w:framePr w:wrap="notBeside" w:vAnchor="text" w:hAnchor="text" w:xAlign="center" w:y="1"/>
              <w:numPr>
                <w:ilvl w:val="0"/>
                <w:numId w:val="4"/>
              </w:numPr>
              <w:shd w:val="clear" w:color="auto" w:fill="auto"/>
              <w:tabs>
                <w:tab w:val="left" w:pos="796"/>
              </w:tabs>
              <w:spacing w:after="0" w:line="317" w:lineRule="exact"/>
              <w:ind w:left="5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2015 год – 310,1 тыс. рублей;</w:t>
            </w:r>
          </w:p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17" w:lineRule="exact"/>
              <w:ind w:left="10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средства местного бюджета - 3000,0 тыс. рублей, в том числе:</w:t>
            </w:r>
          </w:p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17" w:lineRule="exact"/>
              <w:ind w:left="5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.  2012 год – 587,4 тыс. рублей;</w:t>
            </w:r>
          </w:p>
          <w:p w:rsidR="00416719" w:rsidRPr="00A45DC2" w:rsidRDefault="00416719">
            <w:pPr>
              <w:pStyle w:val="2"/>
              <w:framePr w:wrap="notBeside" w:vAnchor="text" w:hAnchor="text" w:xAlign="center" w:y="1"/>
              <w:numPr>
                <w:ilvl w:val="0"/>
                <w:numId w:val="4"/>
              </w:numPr>
              <w:shd w:val="clear" w:color="auto" w:fill="auto"/>
              <w:tabs>
                <w:tab w:val="left" w:pos="806"/>
              </w:tabs>
              <w:spacing w:after="0" w:line="317" w:lineRule="exact"/>
              <w:ind w:left="5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 xml:space="preserve">2013 год </w:t>
            </w:r>
            <w:r w:rsidRPr="00A45DC2">
              <w:rPr>
                <w:rStyle w:val="11"/>
                <w:sz w:val="28"/>
                <w:szCs w:val="28"/>
              </w:rPr>
              <w:t>– 710,8</w:t>
            </w:r>
            <w:r w:rsidRPr="00A45DC2">
              <w:rPr>
                <w:sz w:val="28"/>
                <w:szCs w:val="28"/>
              </w:rPr>
              <w:t xml:space="preserve"> тыс. рублей;</w:t>
            </w:r>
          </w:p>
          <w:p w:rsidR="00416719" w:rsidRPr="00A45DC2" w:rsidRDefault="00416719">
            <w:pPr>
              <w:pStyle w:val="2"/>
              <w:framePr w:wrap="notBeside" w:vAnchor="text" w:hAnchor="text" w:xAlign="center" w:y="1"/>
              <w:numPr>
                <w:ilvl w:val="0"/>
                <w:numId w:val="4"/>
              </w:numPr>
              <w:shd w:val="clear" w:color="auto" w:fill="auto"/>
              <w:tabs>
                <w:tab w:val="left" w:pos="868"/>
              </w:tabs>
              <w:spacing w:after="0" w:line="317" w:lineRule="exact"/>
              <w:ind w:left="5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2014 год – 789,7 тыс. рублей;</w:t>
            </w:r>
          </w:p>
          <w:p w:rsidR="00416719" w:rsidRPr="00A45DC2" w:rsidRDefault="00416719" w:rsidP="00E20167">
            <w:pPr>
              <w:pStyle w:val="2"/>
              <w:framePr w:wrap="notBeside" w:vAnchor="text" w:hAnchor="text" w:xAlign="center" w:y="1"/>
              <w:numPr>
                <w:ilvl w:val="0"/>
                <w:numId w:val="4"/>
              </w:numPr>
              <w:shd w:val="clear" w:color="auto" w:fill="auto"/>
              <w:tabs>
                <w:tab w:val="left" w:pos="868"/>
              </w:tabs>
              <w:spacing w:after="0" w:line="317" w:lineRule="exact"/>
              <w:ind w:left="5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2015 год -  912,1 тыс. рублей</w:t>
            </w:r>
          </w:p>
        </w:tc>
      </w:tr>
      <w:tr w:rsidR="00416719" w:rsidRPr="00A45DC2">
        <w:trPr>
          <w:trHeight w:val="2266"/>
          <w:jc w:val="center"/>
        </w:trPr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17" w:lineRule="exact"/>
              <w:ind w:firstLine="0"/>
              <w:jc w:val="both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Ожидаемые конечные результаты реализации Программы</w:t>
            </w:r>
          </w:p>
        </w:tc>
        <w:tc>
          <w:tcPr>
            <w:tcW w:w="6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22" w:lineRule="exact"/>
              <w:ind w:left="10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Рост числа родившихся с 17,3 промилле на 1000 человек населения в 2011 году до 21,9 промилле в 2015 году. Уменьшение количества умерших с 14,3 промилле на 1000 человек населения в 2011 году до 13,1 промилле в 2015 году.</w:t>
            </w:r>
          </w:p>
        </w:tc>
      </w:tr>
      <w:tr w:rsidR="00416719" w:rsidRPr="00A45DC2">
        <w:trPr>
          <w:trHeight w:val="1704"/>
          <w:jc w:val="center"/>
        </w:trPr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17" w:lineRule="exact"/>
              <w:ind w:firstLine="0"/>
              <w:jc w:val="both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Исполнители</w:t>
            </w:r>
          </w:p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17" w:lineRule="exact"/>
              <w:ind w:firstLine="0"/>
              <w:jc w:val="both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основных</w:t>
            </w:r>
          </w:p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17" w:lineRule="exact"/>
              <w:ind w:firstLine="0"/>
              <w:jc w:val="both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мероприятий</w:t>
            </w:r>
          </w:p>
        </w:tc>
        <w:tc>
          <w:tcPr>
            <w:tcW w:w="6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22" w:lineRule="exact"/>
              <w:ind w:left="10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Администрация р.п.Мошково, специалисты ЦРБ, общеобразовательные учреждения, ДК, специалисты по социальной работе, женсовет, совет ветеранов, библиотека, другие общественные организации</w:t>
            </w:r>
          </w:p>
        </w:tc>
      </w:tr>
      <w:tr w:rsidR="00416719" w:rsidRPr="00A45DC2">
        <w:trPr>
          <w:trHeight w:val="1032"/>
          <w:jc w:val="center"/>
        </w:trPr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22" w:lineRule="exact"/>
              <w:ind w:firstLine="0"/>
              <w:jc w:val="both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Контроль за реализацией Программы</w:t>
            </w:r>
          </w:p>
        </w:tc>
        <w:tc>
          <w:tcPr>
            <w:tcW w:w="6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22" w:lineRule="exact"/>
              <w:ind w:firstLine="0"/>
              <w:jc w:val="both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Глава администрации р.п.Мошково осуществляет общее руководство и координацию деятельности исполнителей и соисполнителей программы</w:t>
            </w:r>
          </w:p>
        </w:tc>
      </w:tr>
    </w:tbl>
    <w:p w:rsidR="00416719" w:rsidRPr="00A45DC2" w:rsidRDefault="00416719">
      <w:pPr>
        <w:rPr>
          <w:rFonts w:ascii="Times New Roman" w:hAnsi="Times New Roman" w:cs="Times New Roman"/>
          <w:sz w:val="28"/>
          <w:szCs w:val="28"/>
        </w:rPr>
        <w:sectPr w:rsidR="00416719" w:rsidRPr="00A45DC2" w:rsidSect="00582B86">
          <w:headerReference w:type="even" r:id="rId7"/>
          <w:headerReference w:type="default" r:id="rId8"/>
          <w:footerReference w:type="default" r:id="rId9"/>
          <w:type w:val="continuous"/>
          <w:pgSz w:w="11905" w:h="16837" w:code="9"/>
          <w:pgMar w:top="1134" w:right="567" w:bottom="1134" w:left="1701" w:header="567" w:footer="567" w:gutter="0"/>
          <w:cols w:space="720"/>
          <w:noEndnote/>
          <w:titlePg/>
          <w:docGrid w:linePitch="360"/>
        </w:sectPr>
      </w:pPr>
    </w:p>
    <w:p w:rsidR="00416719" w:rsidRPr="00A45DC2" w:rsidRDefault="00416719" w:rsidP="009D6454">
      <w:pPr>
        <w:pStyle w:val="23"/>
        <w:shd w:val="clear" w:color="auto" w:fill="auto"/>
        <w:spacing w:before="0" w:after="2" w:line="240" w:lineRule="exact"/>
        <w:ind w:left="60"/>
        <w:jc w:val="left"/>
        <w:rPr>
          <w:sz w:val="28"/>
          <w:szCs w:val="28"/>
        </w:rPr>
      </w:pPr>
      <w:r w:rsidRPr="00A45DC2">
        <w:rPr>
          <w:sz w:val="28"/>
          <w:szCs w:val="28"/>
          <w:lang w:val="en-US"/>
        </w:rPr>
        <w:t>III</w:t>
      </w:r>
      <w:r w:rsidRPr="00A45DC2">
        <w:rPr>
          <w:sz w:val="28"/>
          <w:szCs w:val="28"/>
        </w:rPr>
        <w:t>. Анализ современной демографической ситуации в р.п.Мошково Мошковского</w:t>
      </w:r>
      <w:r>
        <w:rPr>
          <w:sz w:val="28"/>
          <w:szCs w:val="28"/>
        </w:rPr>
        <w:t xml:space="preserve"> </w:t>
      </w:r>
      <w:r w:rsidRPr="00A45DC2">
        <w:rPr>
          <w:sz w:val="28"/>
          <w:szCs w:val="28"/>
        </w:rPr>
        <w:t>района Новосибирской области</w:t>
      </w:r>
    </w:p>
    <w:p w:rsidR="00416719" w:rsidRPr="00A45DC2" w:rsidRDefault="00416719" w:rsidP="009D6454">
      <w:pPr>
        <w:pStyle w:val="12"/>
        <w:framePr w:wrap="notBeside" w:vAnchor="text" w:hAnchor="text" w:xAlign="center" w:y="1"/>
        <w:shd w:val="clear" w:color="auto" w:fill="auto"/>
        <w:spacing w:line="240" w:lineRule="exact"/>
        <w:jc w:val="center"/>
        <w:rPr>
          <w:sz w:val="28"/>
          <w:szCs w:val="28"/>
        </w:rPr>
      </w:pPr>
      <w:r w:rsidRPr="00A45DC2">
        <w:rPr>
          <w:rStyle w:val="a3"/>
          <w:sz w:val="28"/>
          <w:szCs w:val="28"/>
        </w:rPr>
        <w:t>Таблица демографических</w:t>
      </w:r>
      <w:r w:rsidRPr="00A45DC2">
        <w:rPr>
          <w:sz w:val="28"/>
          <w:szCs w:val="28"/>
        </w:rPr>
        <w:t xml:space="preserve"> показателей</w:t>
      </w: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0A0"/>
      </w:tblPr>
      <w:tblGrid>
        <w:gridCol w:w="6672"/>
        <w:gridCol w:w="941"/>
        <w:gridCol w:w="1066"/>
        <w:gridCol w:w="998"/>
      </w:tblGrid>
      <w:tr w:rsidR="00416719" w:rsidRPr="00A45DC2">
        <w:trPr>
          <w:trHeight w:val="1018"/>
          <w:jc w:val="center"/>
        </w:trPr>
        <w:tc>
          <w:tcPr>
            <w:tcW w:w="66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3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264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Показатели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3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4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Ед.изм.</w:t>
            </w:r>
          </w:p>
        </w:tc>
        <w:tc>
          <w:tcPr>
            <w:tcW w:w="20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3"/>
              <w:framePr w:wrap="notBeside" w:vAnchor="text" w:hAnchor="text" w:xAlign="center" w:y="1"/>
              <w:shd w:val="clear" w:color="auto" w:fill="auto"/>
              <w:spacing w:before="0" w:after="0" w:line="322" w:lineRule="exact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Факт за</w:t>
            </w:r>
          </w:p>
          <w:p w:rsidR="00416719" w:rsidRPr="00A45DC2" w:rsidRDefault="00416719">
            <w:pPr>
              <w:pStyle w:val="23"/>
              <w:framePr w:wrap="notBeside" w:vAnchor="text" w:hAnchor="text" w:xAlign="center" w:y="1"/>
              <w:shd w:val="clear" w:color="auto" w:fill="auto"/>
              <w:spacing w:before="0" w:after="0" w:line="322" w:lineRule="exact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отчетный</w:t>
            </w:r>
          </w:p>
          <w:p w:rsidR="00416719" w:rsidRPr="00A45DC2" w:rsidRDefault="00416719">
            <w:pPr>
              <w:pStyle w:val="23"/>
              <w:framePr w:wrap="notBeside" w:vAnchor="text" w:hAnchor="text" w:xAlign="center" w:y="1"/>
              <w:shd w:val="clear" w:color="auto" w:fill="auto"/>
              <w:spacing w:before="0" w:after="0" w:line="322" w:lineRule="exact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период</w:t>
            </w:r>
          </w:p>
        </w:tc>
      </w:tr>
      <w:tr w:rsidR="00416719" w:rsidRPr="00A45DC2">
        <w:trPr>
          <w:trHeight w:val="365"/>
          <w:jc w:val="center"/>
        </w:trPr>
        <w:tc>
          <w:tcPr>
            <w:tcW w:w="6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3"/>
              <w:framePr w:wrap="notBeside" w:vAnchor="text" w:hAnchor="text" w:xAlign="center" w:y="1"/>
              <w:shd w:val="clear" w:color="auto" w:fill="auto"/>
              <w:spacing w:before="0" w:after="0" w:line="240" w:lineRule="auto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2010.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3"/>
              <w:framePr w:wrap="notBeside" w:vAnchor="text" w:hAnchor="text" w:xAlign="center" w:y="1"/>
              <w:shd w:val="clear" w:color="auto" w:fill="auto"/>
              <w:spacing w:before="0" w:after="0" w:line="240" w:lineRule="auto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2011г.</w:t>
            </w:r>
          </w:p>
        </w:tc>
      </w:tr>
      <w:tr w:rsidR="00416719" w:rsidRPr="00A45DC2">
        <w:trPr>
          <w:trHeight w:val="672"/>
          <w:jc w:val="center"/>
        </w:trPr>
        <w:tc>
          <w:tcPr>
            <w:tcW w:w="6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36" w:lineRule="exact"/>
              <w:ind w:firstLine="0"/>
              <w:jc w:val="both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Численность постоянного населения - всего (на начало года)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2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чел.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07" w:lineRule="exact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985 9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12" w:lineRule="exact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10192</w:t>
            </w:r>
          </w:p>
        </w:tc>
      </w:tr>
      <w:tr w:rsidR="00416719" w:rsidRPr="00A45DC2">
        <w:trPr>
          <w:trHeight w:val="629"/>
          <w:jc w:val="center"/>
        </w:trPr>
        <w:tc>
          <w:tcPr>
            <w:tcW w:w="6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Численность (среднегодовая) населения, всего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2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чел.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12" w:lineRule="exact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100 04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07" w:lineRule="exact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1011 9</w:t>
            </w:r>
          </w:p>
        </w:tc>
      </w:tr>
      <w:tr w:rsidR="00416719" w:rsidRPr="00A45DC2">
        <w:trPr>
          <w:trHeight w:val="629"/>
          <w:jc w:val="center"/>
        </w:trPr>
        <w:tc>
          <w:tcPr>
            <w:tcW w:w="6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Численность мужчин (на начало года)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2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чел.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07" w:lineRule="exact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485 7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12" w:lineRule="exact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488 5</w:t>
            </w:r>
          </w:p>
        </w:tc>
      </w:tr>
      <w:tr w:rsidR="00416719" w:rsidRPr="00A45DC2">
        <w:trPr>
          <w:trHeight w:val="634"/>
          <w:jc w:val="center"/>
        </w:trPr>
        <w:tc>
          <w:tcPr>
            <w:tcW w:w="6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Численность женщин (на начало года)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2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чел.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12" w:lineRule="exact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500 2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07" w:lineRule="exact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509 4</w:t>
            </w:r>
          </w:p>
        </w:tc>
      </w:tr>
      <w:tr w:rsidR="00416719" w:rsidRPr="00A45DC2">
        <w:trPr>
          <w:trHeight w:val="672"/>
          <w:jc w:val="center"/>
        </w:trPr>
        <w:tc>
          <w:tcPr>
            <w:tcW w:w="6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22" w:lineRule="exact"/>
              <w:ind w:left="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Численность постоянного населения моложе трудоспособного возраста (на начало года)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2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чел.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6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197</w:t>
            </w:r>
          </w:p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before="60"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3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12" w:lineRule="exact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231 5</w:t>
            </w:r>
          </w:p>
        </w:tc>
      </w:tr>
      <w:tr w:rsidR="00416719" w:rsidRPr="00A45DC2">
        <w:trPr>
          <w:trHeight w:val="629"/>
          <w:jc w:val="center"/>
        </w:trPr>
        <w:tc>
          <w:tcPr>
            <w:tcW w:w="6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в том числе: детей от 0 до 6 лет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2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чел.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07" w:lineRule="exact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77 4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926</w:t>
            </w:r>
          </w:p>
        </w:tc>
      </w:tr>
      <w:tr w:rsidR="00416719" w:rsidRPr="00A45DC2">
        <w:trPr>
          <w:trHeight w:val="634"/>
          <w:jc w:val="center"/>
        </w:trPr>
        <w:tc>
          <w:tcPr>
            <w:tcW w:w="6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15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детей от 7 до 17 лет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2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чел.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6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119</w:t>
            </w:r>
          </w:p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before="60"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9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07" w:lineRule="exact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138 9</w:t>
            </w:r>
          </w:p>
        </w:tc>
      </w:tr>
      <w:tr w:rsidR="00416719" w:rsidRPr="00A45DC2">
        <w:trPr>
          <w:trHeight w:val="677"/>
          <w:jc w:val="center"/>
        </w:trPr>
        <w:tc>
          <w:tcPr>
            <w:tcW w:w="6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36" w:lineRule="exact"/>
              <w:ind w:firstLine="0"/>
              <w:jc w:val="both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Численность постоянного населения в трудоспособном возрасте (на начало года)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2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чел.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12" w:lineRule="exact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548 0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12" w:lineRule="exact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524 6</w:t>
            </w:r>
          </w:p>
        </w:tc>
      </w:tr>
      <w:tr w:rsidR="00416719" w:rsidRPr="00A45DC2">
        <w:trPr>
          <w:trHeight w:val="667"/>
          <w:jc w:val="center"/>
        </w:trPr>
        <w:tc>
          <w:tcPr>
            <w:tcW w:w="6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/>
              <w:ind w:left="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Численность постоянного населения старше трудоспособного возраста (на начало года)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2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чел.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12" w:lineRule="exact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240 6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12" w:lineRule="exact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241 8</w:t>
            </w:r>
          </w:p>
        </w:tc>
      </w:tr>
      <w:tr w:rsidR="00416719" w:rsidRPr="00A45DC2">
        <w:trPr>
          <w:trHeight w:val="629"/>
          <w:jc w:val="center"/>
        </w:trPr>
        <w:tc>
          <w:tcPr>
            <w:tcW w:w="6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Число родившихся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2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чел.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6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14</w:t>
            </w:r>
          </w:p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before="60"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9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173</w:t>
            </w:r>
          </w:p>
        </w:tc>
      </w:tr>
      <w:tr w:rsidR="00416719" w:rsidRPr="00A45DC2">
        <w:trPr>
          <w:trHeight w:val="355"/>
          <w:jc w:val="center"/>
        </w:trPr>
        <w:tc>
          <w:tcPr>
            <w:tcW w:w="6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9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на 1 ООО населения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2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%0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15,1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17,3</w:t>
            </w:r>
          </w:p>
        </w:tc>
      </w:tr>
      <w:tr w:rsidR="00416719" w:rsidRPr="00A45DC2">
        <w:trPr>
          <w:trHeight w:val="629"/>
          <w:jc w:val="center"/>
        </w:trPr>
        <w:tc>
          <w:tcPr>
            <w:tcW w:w="6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Число умерших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2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чел.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6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15</w:t>
            </w:r>
          </w:p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before="60"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9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143</w:t>
            </w:r>
          </w:p>
        </w:tc>
      </w:tr>
      <w:tr w:rsidR="00416719" w:rsidRPr="00A45DC2">
        <w:trPr>
          <w:trHeight w:val="634"/>
          <w:jc w:val="center"/>
        </w:trPr>
        <w:tc>
          <w:tcPr>
            <w:tcW w:w="6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9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на 1 ООО населения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3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280"/>
              <w:jc w:val="left"/>
              <w:rPr>
                <w:sz w:val="28"/>
                <w:szCs w:val="28"/>
              </w:rPr>
            </w:pPr>
            <w:r w:rsidRPr="00A45DC2">
              <w:rPr>
                <w:rStyle w:val="2-1pt"/>
                <w:sz w:val="28"/>
                <w:szCs w:val="28"/>
              </w:rPr>
              <w:t>7оо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16,1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02" w:lineRule="exact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Д4, 3</w:t>
            </w:r>
          </w:p>
        </w:tc>
      </w:tr>
      <w:tr w:rsidR="00416719" w:rsidRPr="00A45DC2">
        <w:trPr>
          <w:trHeight w:val="989"/>
          <w:jc w:val="center"/>
        </w:trPr>
        <w:tc>
          <w:tcPr>
            <w:tcW w:w="6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22" w:lineRule="exact"/>
              <w:ind w:firstLine="0"/>
              <w:jc w:val="both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Коэффициент младенческой смертности (число детей, умерших в возрасте до 1 года, на 1 ООО родившихся живыми)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3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280"/>
              <w:jc w:val="left"/>
              <w:rPr>
                <w:sz w:val="28"/>
                <w:szCs w:val="28"/>
              </w:rPr>
            </w:pPr>
            <w:r w:rsidRPr="00A45DC2">
              <w:rPr>
                <w:rStyle w:val="2-1pt"/>
                <w:sz w:val="28"/>
                <w:szCs w:val="28"/>
              </w:rPr>
              <w:t>°/оо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4,6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4,5</w:t>
            </w:r>
          </w:p>
        </w:tc>
      </w:tr>
      <w:tr w:rsidR="00416719" w:rsidRPr="00A45DC2">
        <w:trPr>
          <w:trHeight w:val="634"/>
          <w:jc w:val="center"/>
        </w:trPr>
        <w:tc>
          <w:tcPr>
            <w:tcW w:w="6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Естественный прирост, убыль (-)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2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чел.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6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-1</w:t>
            </w:r>
          </w:p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before="60"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0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3"/>
              <w:framePr w:wrap="notBeside" w:vAnchor="text" w:hAnchor="text" w:xAlign="center" w:y="1"/>
              <w:shd w:val="clear" w:color="auto" w:fill="auto"/>
              <w:spacing w:before="0" w:after="0" w:line="240" w:lineRule="auto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+30</w:t>
            </w:r>
          </w:p>
        </w:tc>
      </w:tr>
      <w:tr w:rsidR="00416719" w:rsidRPr="00A45DC2">
        <w:trPr>
          <w:trHeight w:val="629"/>
          <w:jc w:val="center"/>
        </w:trPr>
        <w:tc>
          <w:tcPr>
            <w:tcW w:w="6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9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на 1 ООО населения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12" w:lineRule="exact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-1, 0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07" w:lineRule="exact"/>
              <w:ind w:right="140" w:firstLine="0"/>
              <w:jc w:val="righ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+3, 0</w:t>
            </w:r>
          </w:p>
        </w:tc>
      </w:tr>
      <w:tr w:rsidR="00416719" w:rsidRPr="00A45DC2">
        <w:trPr>
          <w:trHeight w:val="355"/>
          <w:jc w:val="center"/>
        </w:trPr>
        <w:tc>
          <w:tcPr>
            <w:tcW w:w="6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Миграционный прирост, убыль (-)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2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чел.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98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116</w:t>
            </w:r>
          </w:p>
        </w:tc>
      </w:tr>
      <w:tr w:rsidR="00416719" w:rsidRPr="00A45DC2">
        <w:trPr>
          <w:trHeight w:val="346"/>
          <w:jc w:val="center"/>
        </w:trPr>
        <w:tc>
          <w:tcPr>
            <w:tcW w:w="6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9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на 1 ООО населения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9,9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11,6</w:t>
            </w:r>
          </w:p>
        </w:tc>
      </w:tr>
      <w:tr w:rsidR="00416719" w:rsidRPr="00A45DC2">
        <w:trPr>
          <w:trHeight w:val="374"/>
          <w:jc w:val="center"/>
        </w:trPr>
        <w:tc>
          <w:tcPr>
            <w:tcW w:w="6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jc w:val="both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Число многодетных семей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4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сем/чел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46/169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46/169</w:t>
            </w:r>
          </w:p>
        </w:tc>
      </w:tr>
    </w:tbl>
    <w:p w:rsidR="00416719" w:rsidRPr="00A45DC2" w:rsidRDefault="00416719">
      <w:pPr>
        <w:rPr>
          <w:rFonts w:ascii="Times New Roman" w:hAnsi="Times New Roman" w:cs="Times New Roman"/>
          <w:sz w:val="28"/>
          <w:szCs w:val="28"/>
        </w:rPr>
      </w:pPr>
    </w:p>
    <w:p w:rsidR="00416719" w:rsidRPr="00A45DC2" w:rsidRDefault="00416719">
      <w:pPr>
        <w:pStyle w:val="2"/>
        <w:shd w:val="clear" w:color="auto" w:fill="auto"/>
        <w:spacing w:after="0" w:line="322" w:lineRule="exact"/>
        <w:ind w:left="20" w:right="20" w:firstLine="52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 xml:space="preserve">Муниципальное образование р.п. Мошково расположено на востоке Новосибирской области, в </w:t>
      </w:r>
      <w:smartTag w:uri="urn:schemas-microsoft-com:office:smarttags" w:element="metricconverter">
        <w:smartTagPr>
          <w:attr w:name="ProductID" w:val="60 км"/>
        </w:smartTagPr>
        <w:r w:rsidRPr="00A45DC2">
          <w:rPr>
            <w:sz w:val="28"/>
            <w:szCs w:val="28"/>
          </w:rPr>
          <w:t>60 км</w:t>
        </w:r>
      </w:smartTag>
      <w:r w:rsidRPr="00A45DC2">
        <w:rPr>
          <w:sz w:val="28"/>
          <w:szCs w:val="28"/>
        </w:rPr>
        <w:t xml:space="preserve"> от областного центра. Общая площадь территории поселения равна </w:t>
      </w:r>
      <w:smartTag w:uri="urn:schemas-microsoft-com:office:smarttags" w:element="metricconverter">
        <w:smartTagPr>
          <w:attr w:name="ProductID" w:val="5285 га"/>
        </w:smartTagPr>
        <w:r w:rsidRPr="00A45DC2">
          <w:rPr>
            <w:sz w:val="28"/>
            <w:szCs w:val="28"/>
          </w:rPr>
          <w:t>5285 га</w:t>
        </w:r>
      </w:smartTag>
      <w:r w:rsidRPr="00A45DC2">
        <w:rPr>
          <w:sz w:val="28"/>
          <w:szCs w:val="28"/>
        </w:rPr>
        <w:t>. В муниципальное образование входят три населен</w:t>
      </w:r>
      <w:r>
        <w:rPr>
          <w:sz w:val="28"/>
          <w:szCs w:val="28"/>
        </w:rPr>
        <w:t>ных пункта: р.п.Мошково, поселок</w:t>
      </w:r>
      <w:r w:rsidRPr="00A45DC2">
        <w:rPr>
          <w:sz w:val="28"/>
          <w:szCs w:val="28"/>
        </w:rPr>
        <w:t xml:space="preserve"> Порос, </w:t>
      </w:r>
      <w:r>
        <w:rPr>
          <w:sz w:val="28"/>
          <w:szCs w:val="28"/>
        </w:rPr>
        <w:t>поселок</w:t>
      </w:r>
      <w:r w:rsidRPr="00A45DC2">
        <w:rPr>
          <w:sz w:val="28"/>
          <w:szCs w:val="28"/>
        </w:rPr>
        <w:t xml:space="preserve"> Новослободка. Численность населения 10192 человек, на территории находится 400 дачных участков.</w:t>
      </w:r>
    </w:p>
    <w:p w:rsidR="00416719" w:rsidRPr="00A45DC2" w:rsidRDefault="00416719">
      <w:pPr>
        <w:pStyle w:val="2"/>
        <w:shd w:val="clear" w:color="auto" w:fill="auto"/>
        <w:spacing w:after="0" w:line="322" w:lineRule="exact"/>
        <w:ind w:left="20" w:right="20" w:firstLine="52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Поселок обслуживается железнодорожным и автомобильным транспортом. Рабочий поселок Мошково расположен по обе стороны от железной дороги, есть железнодорожная станция, проходит федеральная трасса М-53  «Байкал». Мошково является промышленно-транспортным центром Мошковского района. Значительный доход в бюджет поступает от предприятий промышленности и транспорта.</w:t>
      </w:r>
    </w:p>
    <w:p w:rsidR="00416719" w:rsidRPr="00A45DC2" w:rsidRDefault="00416719">
      <w:pPr>
        <w:pStyle w:val="2"/>
        <w:shd w:val="clear" w:color="auto" w:fill="auto"/>
        <w:spacing w:after="0" w:line="322" w:lineRule="exact"/>
        <w:ind w:left="20" w:right="20" w:firstLine="70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В рабочем поселке Мошково имеется музей, централизованная библиотека, 4 образовательных учреждения, 4 дошкольных учреждения, 2 учреждения культуры, 1 вечерняя школа.</w:t>
      </w:r>
    </w:p>
    <w:p w:rsidR="00416719" w:rsidRPr="00A45DC2" w:rsidRDefault="00416719">
      <w:pPr>
        <w:pStyle w:val="2"/>
        <w:shd w:val="clear" w:color="auto" w:fill="auto"/>
        <w:spacing w:after="0" w:line="322" w:lineRule="exact"/>
        <w:ind w:left="20" w:right="20" w:firstLine="70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Поселок полностью телефонизирован, имеется АТС, переговорный пункт, телеграф, центральная районная больница с поликлиническим учреждением. Услуги жилищно-коммунального хозяйства оказывают предприятия жилищно- коммунального хозяйства, ООО «Мошковская УК», МХ ООО «Теплосервис», ООО «Аква-терминал» Населению предоставляются услуги по отоплению, водоснабжению и канализации. Горячее водоснабжение предоставляется только жителям ул.Западная.</w:t>
      </w:r>
    </w:p>
    <w:p w:rsidR="00416719" w:rsidRPr="00A45DC2" w:rsidRDefault="00416719">
      <w:pPr>
        <w:pStyle w:val="2"/>
        <w:shd w:val="clear" w:color="auto" w:fill="auto"/>
        <w:spacing w:after="0" w:line="322" w:lineRule="exact"/>
        <w:ind w:left="20" w:right="20" w:firstLine="52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В муниципальном образовании наблюдается значительный, по сравнению с показателями других поселений района, демографический рост населения муниципального образования. За последние два отчетных года население поселка увеличилось на 120 человек за счет увеличение числа родившихся, уменьшения числа умерших, а также миграционного прироста. Положительная динамика обусловлена относительной экономической стабильностью в стране и, соответственно, улучшением социально- экономического положения населения, близостью поселения к городу, наличием удачной транспортной развязки.</w:t>
      </w:r>
    </w:p>
    <w:p w:rsidR="00416719" w:rsidRPr="00A45DC2" w:rsidRDefault="00416719">
      <w:pPr>
        <w:pStyle w:val="2"/>
        <w:shd w:val="clear" w:color="auto" w:fill="auto"/>
        <w:spacing w:after="0" w:line="322" w:lineRule="exact"/>
        <w:ind w:left="20" w:right="20" w:firstLine="52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Показатель малообеспеченного населения р.п.Мошково значительно ниже показателей других муниципальных образований района. Этот показатель равен 13,8% (по району на 01.01.2011 - 19,9%) от общей численности населения поселка, абсолютный показатель малообеспеченного населения поселка - 1374 человека. Большинство трудоспособного населения обеспечено рабочими местами как в самом р.п.Мошково, так и за пределами муниципального образования (с.Сокур, ст.Мочище, г.Новосибирск и т.д.).</w:t>
      </w:r>
    </w:p>
    <w:p w:rsidR="00416719" w:rsidRPr="00A45DC2" w:rsidRDefault="00416719">
      <w:pPr>
        <w:pStyle w:val="2"/>
        <w:shd w:val="clear" w:color="auto" w:fill="auto"/>
        <w:spacing w:after="0" w:line="322" w:lineRule="exact"/>
        <w:ind w:left="20" w:right="20" w:firstLine="52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За последний отчетный период наблюдается рост числа родившихся. В абсолютных цифрах в 2011 году родилось на 26 ребенка больше, чем в 2010 году. В 2010 году коэффициент рождаемости на 1000 человек составил 15,1%о (по Мошковскому району в целом - Г2,9%о), а в 2009 году - 17,3%о (по району 13,4%о).</w:t>
      </w:r>
    </w:p>
    <w:p w:rsidR="00416719" w:rsidRPr="00A45DC2" w:rsidRDefault="00416719">
      <w:pPr>
        <w:pStyle w:val="2"/>
        <w:shd w:val="clear" w:color="auto" w:fill="auto"/>
        <w:spacing w:after="0" w:line="322" w:lineRule="exact"/>
        <w:ind w:left="20" w:right="20" w:firstLine="52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Показатель общей смертности в 2010г. уменьшился и составил 14,3%о на 1000 населения (по Мошковскому району - 19,7%"), в 2009 году этот показатель был равен 16,1 %о (по району - 19,5%о).</w:t>
      </w:r>
    </w:p>
    <w:p w:rsidR="00416719" w:rsidRPr="00A45DC2" w:rsidRDefault="00416719">
      <w:pPr>
        <w:pStyle w:val="2"/>
        <w:shd w:val="clear" w:color="auto" w:fill="auto"/>
        <w:spacing w:after="0" w:line="322" w:lineRule="exact"/>
        <w:ind w:left="20" w:right="20" w:firstLine="52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Исходя из данных Мошковской ЦРБ, по Мошковскому врачебному участку в структуре смертности преобладают сердечнососудистая патология - 9,6%о на 1000 населения, несчастные случаи и травмы - 1,6%о на 1000 населения.</w:t>
      </w:r>
    </w:p>
    <w:p w:rsidR="00416719" w:rsidRPr="00A45DC2" w:rsidRDefault="00416719">
      <w:pPr>
        <w:pStyle w:val="2"/>
        <w:shd w:val="clear" w:color="auto" w:fill="auto"/>
        <w:spacing w:after="0" w:line="322" w:lineRule="exact"/>
        <w:ind w:left="20" w:right="20" w:firstLine="52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Отрицательным показателем, влияющим на демографическую ситуацию в р.п.Мошково, является высокий уровень смертности трудоспособного населения. В 2010 году - 82 человека (35,5%о от числа умерших) и в 2011 году - 62 человека (28,6%о от числа умерших). По району этот коэффициент равен 31,7 на 1000 населения.</w:t>
      </w:r>
    </w:p>
    <w:p w:rsidR="00416719" w:rsidRPr="00A45DC2" w:rsidRDefault="00416719">
      <w:pPr>
        <w:pStyle w:val="2"/>
        <w:shd w:val="clear" w:color="auto" w:fill="auto"/>
        <w:spacing w:after="0" w:line="322" w:lineRule="exact"/>
        <w:ind w:left="20" w:right="20" w:firstLine="52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Младенческая смертность в р.п.Мошково незначительна (в 2010 и в 2011 году показатель младенческой смертности равнялся в абсолютных единицах одному ребенку и составил 4,6 и 4,5 соответственно на 1000 населения поселка). Улучшение данного показателя связано с улучшением материально- технической базы Мошковской ЦРБ.</w:t>
      </w:r>
    </w:p>
    <w:p w:rsidR="00416719" w:rsidRPr="00A45DC2" w:rsidRDefault="00416719">
      <w:pPr>
        <w:pStyle w:val="2"/>
        <w:shd w:val="clear" w:color="auto" w:fill="auto"/>
        <w:spacing w:after="0" w:line="322" w:lineRule="exact"/>
        <w:ind w:left="20" w:right="20" w:firstLine="70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Бесспорно, физическое благополучие населения напрямую зависит от состояния здоровья женщин, рожающих и воспитывающих детей, а также от здоровья детей и подростков. Эти показатели как раз и характеризуют уровень репродуктивного здоровья населения.</w:t>
      </w:r>
    </w:p>
    <w:p w:rsidR="00416719" w:rsidRPr="00A45DC2" w:rsidRDefault="00416719">
      <w:pPr>
        <w:pStyle w:val="2"/>
        <w:shd w:val="clear" w:color="auto" w:fill="auto"/>
        <w:spacing w:after="0" w:line="322" w:lineRule="exact"/>
        <w:ind w:left="20" w:right="20" w:firstLine="70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К факторам, воздействующим на состояние здоровья населения, относятся: экологическая среда, наследственный фактор, уровень благосостояния населения, образ жизни граждан, уровень развития здравоохранения и образования, развитие физической культуры, спорта и отдыха.</w:t>
      </w:r>
    </w:p>
    <w:p w:rsidR="00416719" w:rsidRPr="00A45DC2" w:rsidRDefault="00416719">
      <w:pPr>
        <w:pStyle w:val="2"/>
        <w:shd w:val="clear" w:color="auto" w:fill="auto"/>
        <w:spacing w:after="0" w:line="322" w:lineRule="exact"/>
        <w:ind w:left="20" w:right="20" w:firstLine="70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Наблюдается трансформация брачно-семейных отношений и традиционных ценностей семьи, что влияет на уровень рождаемости населения. Преобладают семьи</w:t>
      </w:r>
      <w:r>
        <w:rPr>
          <w:sz w:val="28"/>
          <w:szCs w:val="28"/>
        </w:rPr>
        <w:t>,</w:t>
      </w:r>
      <w:r w:rsidRPr="00A45DC2">
        <w:rPr>
          <w:sz w:val="28"/>
          <w:szCs w:val="28"/>
        </w:rPr>
        <w:t xml:space="preserve"> имеющие одного ребенка и не желающие иметь несколько детей. Число многодетных семей в поселении незначительное - 46 семей, в которых проживает 169 детей.</w:t>
      </w:r>
    </w:p>
    <w:p w:rsidR="00416719" w:rsidRPr="00A45DC2" w:rsidRDefault="00416719">
      <w:pPr>
        <w:pStyle w:val="2"/>
        <w:shd w:val="clear" w:color="auto" w:fill="auto"/>
        <w:spacing w:after="0" w:line="322" w:lineRule="exact"/>
        <w:ind w:left="20" w:right="20" w:firstLine="70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Увеличивается количество неполных семей в результате разводов, овдовения и внебрачных рождений. Высока доля детей, рожденных матерями, не состоящими в зарегистрированном браке. В р.п.Мошково в 2010 году было зарегистрировано 18 детей было рождено вне брака и позже установлен факт отцовства, в 2010 году - 17 детей. У одиноких матерей, проживающих в поселке, было рождено в 2010 году 28 детей, в 2011 году - 15 детей.</w:t>
      </w:r>
    </w:p>
    <w:p w:rsidR="00416719" w:rsidRPr="00A45DC2" w:rsidRDefault="00416719">
      <w:pPr>
        <w:pStyle w:val="2"/>
        <w:shd w:val="clear" w:color="auto" w:fill="auto"/>
        <w:spacing w:after="0" w:line="322" w:lineRule="exact"/>
        <w:ind w:left="20" w:right="20" w:firstLine="70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Зафиксированный миграционный прирост на территории р.п.Мошково составил в 2010 году 116 человек и в 2011 году - 198 человек.</w:t>
      </w:r>
    </w:p>
    <w:p w:rsidR="00416719" w:rsidRPr="00A45DC2" w:rsidRDefault="00416719">
      <w:pPr>
        <w:pStyle w:val="2"/>
        <w:shd w:val="clear" w:color="auto" w:fill="auto"/>
        <w:spacing w:after="245" w:line="322" w:lineRule="exact"/>
        <w:ind w:left="20" w:right="20" w:firstLine="70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Таким образом, несмотря на некоторую положительную динамику демографическая ситуация в поселении требует принятия эффективных управленческих решений, комплексного подхода к разработке и реализации мер по ее улучшению.</w:t>
      </w:r>
    </w:p>
    <w:p w:rsidR="00416719" w:rsidRPr="00A45DC2" w:rsidRDefault="00416719">
      <w:pPr>
        <w:pStyle w:val="32"/>
        <w:keepNext/>
        <w:keepLines/>
        <w:shd w:val="clear" w:color="auto" w:fill="auto"/>
        <w:spacing w:before="0" w:after="252" w:line="240" w:lineRule="exact"/>
        <w:ind w:left="1080"/>
        <w:rPr>
          <w:sz w:val="28"/>
          <w:szCs w:val="28"/>
        </w:rPr>
      </w:pPr>
      <w:bookmarkStart w:id="4" w:name="bookmark4"/>
      <w:r w:rsidRPr="00A45DC2">
        <w:rPr>
          <w:sz w:val="28"/>
          <w:szCs w:val="28"/>
        </w:rPr>
        <w:t>IV. Цели, задачи, приоритетные направления Программы</w:t>
      </w:r>
      <w:bookmarkEnd w:id="4"/>
    </w:p>
    <w:p w:rsidR="00416719" w:rsidRPr="00A45DC2" w:rsidRDefault="00416719">
      <w:pPr>
        <w:pStyle w:val="2"/>
        <w:shd w:val="clear" w:color="auto" w:fill="auto"/>
        <w:spacing w:after="0" w:line="322" w:lineRule="exact"/>
        <w:ind w:left="20" w:right="20" w:firstLine="52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Демографическая политика в рабочем поселке Мошково - комплекс мер, направленных на повышение качества человеческого потенциала, осуществляемых с учетом общих демографических тенденций и предусматривающих дифференцированный подход к различным социально- демографическим группам в соответствии с их социальными, психологическими и репродуктивными особенностями.</w:t>
      </w:r>
    </w:p>
    <w:p w:rsidR="00416719" w:rsidRPr="00A45DC2" w:rsidRDefault="00416719">
      <w:pPr>
        <w:pStyle w:val="2"/>
        <w:shd w:val="clear" w:color="auto" w:fill="auto"/>
        <w:spacing w:after="0" w:line="322" w:lineRule="exact"/>
        <w:ind w:left="20" w:right="20" w:firstLine="52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С учетом сложившейся демографической ситуации и перспективных задач в сфере социально-экономического развития основной целью Программы является постепенное формирование предпосылок стабилизации численности населения р.п.Мошково и создание благоприятных социально-экономических условий для последующего демографического роста.</w:t>
      </w:r>
    </w:p>
    <w:p w:rsidR="00416719" w:rsidRPr="00A45DC2" w:rsidRDefault="00416719">
      <w:pPr>
        <w:pStyle w:val="2"/>
        <w:shd w:val="clear" w:color="auto" w:fill="auto"/>
        <w:spacing w:after="0" w:line="317" w:lineRule="exact"/>
        <w:ind w:left="20" w:right="20" w:firstLine="52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Для достижения цели Программы необходимо выделить следующие приоритетные задачи демографической политики р.п.Мошково:</w:t>
      </w:r>
    </w:p>
    <w:p w:rsidR="00416719" w:rsidRPr="00A45DC2" w:rsidRDefault="00416719">
      <w:pPr>
        <w:pStyle w:val="2"/>
        <w:numPr>
          <w:ilvl w:val="0"/>
          <w:numId w:val="5"/>
        </w:numPr>
        <w:shd w:val="clear" w:color="auto" w:fill="auto"/>
        <w:tabs>
          <w:tab w:val="left" w:pos="236"/>
        </w:tabs>
        <w:spacing w:after="0" w:line="317" w:lineRule="exact"/>
        <w:ind w:left="20" w:firstLine="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Повышение рождаемости и укрепление института семьи.</w:t>
      </w:r>
    </w:p>
    <w:p w:rsidR="00416719" w:rsidRPr="00A45DC2" w:rsidRDefault="00416719">
      <w:pPr>
        <w:pStyle w:val="2"/>
        <w:numPr>
          <w:ilvl w:val="0"/>
          <w:numId w:val="5"/>
        </w:numPr>
        <w:shd w:val="clear" w:color="auto" w:fill="auto"/>
        <w:tabs>
          <w:tab w:val="left" w:pos="303"/>
        </w:tabs>
        <w:spacing w:after="0" w:line="317" w:lineRule="exact"/>
        <w:ind w:left="20" w:firstLine="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Снижение смертности и рост продолжительности жизни.</w:t>
      </w:r>
    </w:p>
    <w:p w:rsidR="00416719" w:rsidRPr="00A45DC2" w:rsidRDefault="00416719">
      <w:pPr>
        <w:pStyle w:val="2"/>
        <w:numPr>
          <w:ilvl w:val="0"/>
          <w:numId w:val="5"/>
        </w:numPr>
        <w:shd w:val="clear" w:color="auto" w:fill="auto"/>
        <w:tabs>
          <w:tab w:val="left" w:pos="298"/>
        </w:tabs>
        <w:spacing w:after="0" w:line="317" w:lineRule="exact"/>
        <w:ind w:left="20" w:firstLine="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Социальная поддержка населения.</w:t>
      </w:r>
    </w:p>
    <w:p w:rsidR="00416719" w:rsidRPr="00A45DC2" w:rsidRDefault="00416719">
      <w:pPr>
        <w:pStyle w:val="2"/>
        <w:numPr>
          <w:ilvl w:val="0"/>
          <w:numId w:val="5"/>
        </w:numPr>
        <w:shd w:val="clear" w:color="auto" w:fill="auto"/>
        <w:tabs>
          <w:tab w:val="left" w:pos="308"/>
        </w:tabs>
        <w:spacing w:after="240" w:line="317" w:lineRule="exact"/>
        <w:ind w:left="20" w:firstLine="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Оптимизация миграционных процессов.</w:t>
      </w:r>
    </w:p>
    <w:p w:rsidR="00416719" w:rsidRPr="00A45DC2" w:rsidRDefault="00416719">
      <w:pPr>
        <w:pStyle w:val="2"/>
        <w:shd w:val="clear" w:color="auto" w:fill="auto"/>
        <w:spacing w:after="0" w:line="317" w:lineRule="exact"/>
        <w:ind w:left="20" w:firstLine="52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Решение задачи по повышению рождаемости и укреплению семьи включает в себя:</w:t>
      </w:r>
    </w:p>
    <w:p w:rsidR="00416719" w:rsidRPr="00A45DC2" w:rsidRDefault="00416719">
      <w:pPr>
        <w:pStyle w:val="2"/>
        <w:numPr>
          <w:ilvl w:val="0"/>
          <w:numId w:val="6"/>
        </w:numPr>
        <w:shd w:val="clear" w:color="auto" w:fill="auto"/>
        <w:tabs>
          <w:tab w:val="left" w:pos="898"/>
        </w:tabs>
        <w:spacing w:after="0" w:line="317" w:lineRule="exact"/>
        <w:ind w:left="20" w:right="20" w:firstLine="52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создание полноценных условий для жизнедеятельности населения (создание новых рабочих мест в р.п.Мошково, в том числе членов молодых семей; обеспечение роста денежных доходов населения; развитие социальной инфраструктуры поселка, повышение качества и доступности социальных услуг для населения, решение жилищных проблем населения поселка за счет ввода в эксплуатацию нового жилья и обеспечения доступности его приобретения населением, в том числе молодыми семьями, а также проведения капитального ремонта муниципального жилого фонда, поддержки индивидуального жилищного строительства);</w:t>
      </w:r>
    </w:p>
    <w:p w:rsidR="00416719" w:rsidRPr="00A45DC2" w:rsidRDefault="00416719" w:rsidP="00071AD0">
      <w:pPr>
        <w:pStyle w:val="2"/>
        <w:numPr>
          <w:ilvl w:val="0"/>
          <w:numId w:val="6"/>
        </w:numPr>
        <w:shd w:val="clear" w:color="auto" w:fill="auto"/>
        <w:tabs>
          <w:tab w:val="left" w:pos="891"/>
        </w:tabs>
        <w:spacing w:after="0" w:line="317" w:lineRule="exact"/>
        <w:ind w:left="960" w:right="20"/>
        <w:jc w:val="left"/>
        <w:rPr>
          <w:sz w:val="28"/>
          <w:szCs w:val="28"/>
        </w:rPr>
      </w:pPr>
      <w:r w:rsidRPr="00A45DC2">
        <w:rPr>
          <w:sz w:val="28"/>
          <w:szCs w:val="28"/>
        </w:rPr>
        <w:t>укрепление репродуктивного здоровья населения, здоровья детей и подростков; повышение качества оказания бесплатной медицинской помощи женщинам в</w:t>
      </w:r>
      <w:r>
        <w:rPr>
          <w:sz w:val="28"/>
          <w:szCs w:val="28"/>
        </w:rPr>
        <w:t xml:space="preserve"> </w:t>
      </w:r>
      <w:r w:rsidRPr="00A45DC2">
        <w:rPr>
          <w:sz w:val="28"/>
          <w:szCs w:val="28"/>
        </w:rPr>
        <w:t>период беременности и родов, их новорожденным детям;</w:t>
      </w:r>
    </w:p>
    <w:p w:rsidR="00416719" w:rsidRPr="00A45DC2" w:rsidRDefault="00416719">
      <w:pPr>
        <w:pStyle w:val="2"/>
        <w:numPr>
          <w:ilvl w:val="0"/>
          <w:numId w:val="6"/>
        </w:numPr>
        <w:shd w:val="clear" w:color="auto" w:fill="auto"/>
        <w:tabs>
          <w:tab w:val="left" w:pos="730"/>
        </w:tabs>
        <w:spacing w:after="0" w:line="317" w:lineRule="exact"/>
        <w:ind w:left="20" w:right="20" w:firstLine="52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пропаганда вреда аб</w:t>
      </w:r>
      <w:r>
        <w:rPr>
          <w:sz w:val="28"/>
          <w:szCs w:val="28"/>
        </w:rPr>
        <w:t>ортов для здоровья женщин с целью</w:t>
      </w:r>
      <w:r w:rsidRPr="00A45DC2">
        <w:rPr>
          <w:sz w:val="28"/>
          <w:szCs w:val="28"/>
        </w:rPr>
        <w:t xml:space="preserve"> снижения числа прерывания беременности;</w:t>
      </w:r>
    </w:p>
    <w:p w:rsidR="00416719" w:rsidRPr="00A45DC2" w:rsidRDefault="00416719">
      <w:pPr>
        <w:pStyle w:val="2"/>
        <w:numPr>
          <w:ilvl w:val="0"/>
          <w:numId w:val="6"/>
        </w:numPr>
        <w:shd w:val="clear" w:color="auto" w:fill="auto"/>
        <w:tabs>
          <w:tab w:val="left" w:pos="702"/>
        </w:tabs>
        <w:spacing w:after="0" w:line="317" w:lineRule="exact"/>
        <w:ind w:left="20" w:right="20" w:firstLine="52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развитие инфраструктуры, способствующей помощи семье при рождении и воспитании детей;</w:t>
      </w:r>
    </w:p>
    <w:p w:rsidR="00416719" w:rsidRPr="00A45DC2" w:rsidRDefault="00416719">
      <w:pPr>
        <w:pStyle w:val="2"/>
        <w:numPr>
          <w:ilvl w:val="0"/>
          <w:numId w:val="6"/>
        </w:numPr>
        <w:shd w:val="clear" w:color="auto" w:fill="auto"/>
        <w:tabs>
          <w:tab w:val="left" w:pos="879"/>
        </w:tabs>
        <w:spacing w:after="0" w:line="317" w:lineRule="exact"/>
        <w:ind w:left="20" w:right="20" w:firstLine="52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укрепление института семьи, возрождение и сохранение духовно- нравственных традиций семейных отношений, пропаганда семейных ценностей;</w:t>
      </w:r>
    </w:p>
    <w:p w:rsidR="00416719" w:rsidRPr="00A45DC2" w:rsidRDefault="00416719">
      <w:pPr>
        <w:pStyle w:val="2"/>
        <w:numPr>
          <w:ilvl w:val="0"/>
          <w:numId w:val="6"/>
        </w:numPr>
        <w:shd w:val="clear" w:color="auto" w:fill="auto"/>
        <w:tabs>
          <w:tab w:val="left" w:pos="913"/>
        </w:tabs>
        <w:spacing w:after="0" w:line="317" w:lineRule="exact"/>
        <w:ind w:left="20" w:right="20" w:firstLine="52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поддержка развития системы консультативной и психологической поддержки семьи для создания благоприятного внутрисемейного климата, профилактики семейного неблагополучия;</w:t>
      </w:r>
    </w:p>
    <w:p w:rsidR="00416719" w:rsidRPr="00A45DC2" w:rsidRDefault="00416719">
      <w:pPr>
        <w:pStyle w:val="2"/>
        <w:numPr>
          <w:ilvl w:val="0"/>
          <w:numId w:val="6"/>
        </w:numPr>
        <w:shd w:val="clear" w:color="auto" w:fill="auto"/>
        <w:tabs>
          <w:tab w:val="left" w:pos="703"/>
        </w:tabs>
        <w:spacing w:after="0" w:line="317" w:lineRule="exact"/>
        <w:ind w:left="20" w:firstLine="52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создание условий для сохранения полных семей;</w:t>
      </w:r>
    </w:p>
    <w:p w:rsidR="00416719" w:rsidRPr="00A45DC2" w:rsidRDefault="00416719">
      <w:pPr>
        <w:pStyle w:val="2"/>
        <w:shd w:val="clear" w:color="auto" w:fill="auto"/>
        <w:spacing w:after="0" w:line="317" w:lineRule="exact"/>
        <w:ind w:left="20" w:right="20" w:firstLine="94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повышение статуса мужчины в роли отца, главы семейства; стимулирование участия и повышение ответственности отцов в воспитании детей, особенно оставшихся после развода проживать с матерью;</w:t>
      </w:r>
    </w:p>
    <w:p w:rsidR="00416719" w:rsidRPr="00A45DC2" w:rsidRDefault="00416719">
      <w:pPr>
        <w:pStyle w:val="2"/>
        <w:numPr>
          <w:ilvl w:val="0"/>
          <w:numId w:val="6"/>
        </w:numPr>
        <w:shd w:val="clear" w:color="auto" w:fill="auto"/>
        <w:tabs>
          <w:tab w:val="left" w:pos="898"/>
        </w:tabs>
        <w:spacing w:after="0" w:line="317" w:lineRule="exact"/>
        <w:ind w:left="20" w:right="20" w:firstLine="52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развитие системы дошкольного образования, увеличение мест в дошкольных учреждениях за счет открытия дополнительных групп, обеспечение доступности ее услуг для всех семей;</w:t>
      </w:r>
    </w:p>
    <w:p w:rsidR="00416719" w:rsidRPr="00A45DC2" w:rsidRDefault="00416719">
      <w:pPr>
        <w:pStyle w:val="2"/>
        <w:numPr>
          <w:ilvl w:val="0"/>
          <w:numId w:val="6"/>
        </w:numPr>
        <w:shd w:val="clear" w:color="auto" w:fill="auto"/>
        <w:tabs>
          <w:tab w:val="left" w:pos="716"/>
        </w:tabs>
        <w:spacing w:after="0" w:line="317" w:lineRule="exact"/>
        <w:ind w:left="20" w:right="20" w:firstLine="52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развитие семейных форм устройства детей-сирот и детей, оставшихся без попечения родителей;</w:t>
      </w:r>
    </w:p>
    <w:p w:rsidR="00416719" w:rsidRPr="00A45DC2" w:rsidRDefault="00416719">
      <w:pPr>
        <w:pStyle w:val="2"/>
        <w:numPr>
          <w:ilvl w:val="0"/>
          <w:numId w:val="6"/>
        </w:numPr>
        <w:shd w:val="clear" w:color="auto" w:fill="auto"/>
        <w:tabs>
          <w:tab w:val="left" w:pos="802"/>
        </w:tabs>
        <w:spacing w:after="0" w:line="317" w:lineRule="exact"/>
        <w:ind w:left="20" w:right="20" w:firstLine="52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проведение эффективной индивидуальной профилактической и реаби</w:t>
      </w:r>
      <w:r w:rsidRPr="00A45DC2">
        <w:rPr>
          <w:sz w:val="28"/>
          <w:szCs w:val="28"/>
        </w:rPr>
        <w:softHyphen/>
        <w:t>литационной работы с семьями и детьми, попавшими в социально опасную ситуацию;</w:t>
      </w:r>
    </w:p>
    <w:p w:rsidR="00416719" w:rsidRPr="00A45DC2" w:rsidRDefault="00416719">
      <w:pPr>
        <w:pStyle w:val="2"/>
        <w:numPr>
          <w:ilvl w:val="0"/>
          <w:numId w:val="6"/>
        </w:numPr>
        <w:shd w:val="clear" w:color="auto" w:fill="auto"/>
        <w:tabs>
          <w:tab w:val="left" w:pos="689"/>
        </w:tabs>
        <w:spacing w:after="0" w:line="317" w:lineRule="exact"/>
        <w:ind w:left="20" w:firstLine="52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развитие инфраструктуры семейного досуга и отдыха;</w:t>
      </w:r>
    </w:p>
    <w:p w:rsidR="00416719" w:rsidRPr="00A45DC2" w:rsidRDefault="00416719">
      <w:pPr>
        <w:pStyle w:val="2"/>
        <w:numPr>
          <w:ilvl w:val="0"/>
          <w:numId w:val="6"/>
        </w:numPr>
        <w:shd w:val="clear" w:color="auto" w:fill="auto"/>
        <w:tabs>
          <w:tab w:val="left" w:pos="730"/>
        </w:tabs>
        <w:spacing w:after="0" w:line="317" w:lineRule="exact"/>
        <w:ind w:left="20" w:right="20" w:firstLine="52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поддержка инициативы жителей многоквартирных домов в строительстве дворовых детских площадок.</w:t>
      </w:r>
    </w:p>
    <w:p w:rsidR="00416719" w:rsidRPr="00A45DC2" w:rsidRDefault="00416719">
      <w:pPr>
        <w:pStyle w:val="2"/>
        <w:shd w:val="clear" w:color="auto" w:fill="auto"/>
        <w:spacing w:after="0" w:line="317" w:lineRule="exact"/>
        <w:ind w:left="20" w:right="40" w:firstLine="54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Решение задачи по снижению смертности и роста продолжительности жизни включает в себя:</w:t>
      </w:r>
    </w:p>
    <w:p w:rsidR="00416719" w:rsidRPr="00A45DC2" w:rsidRDefault="00416719">
      <w:pPr>
        <w:pStyle w:val="2"/>
        <w:numPr>
          <w:ilvl w:val="0"/>
          <w:numId w:val="6"/>
        </w:numPr>
        <w:shd w:val="clear" w:color="auto" w:fill="auto"/>
        <w:tabs>
          <w:tab w:val="left" w:pos="730"/>
        </w:tabs>
        <w:spacing w:after="0" w:line="317" w:lineRule="exact"/>
        <w:ind w:left="20" w:right="40" w:firstLine="54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уменьшение негативного влияния факторов среды обитания на здоровье населения;</w:t>
      </w:r>
    </w:p>
    <w:p w:rsidR="00416719" w:rsidRPr="00A45DC2" w:rsidRDefault="00416719">
      <w:pPr>
        <w:pStyle w:val="2"/>
        <w:numPr>
          <w:ilvl w:val="0"/>
          <w:numId w:val="6"/>
        </w:numPr>
        <w:shd w:val="clear" w:color="auto" w:fill="auto"/>
        <w:tabs>
          <w:tab w:val="left" w:pos="843"/>
        </w:tabs>
        <w:spacing w:after="0" w:line="317" w:lineRule="exact"/>
        <w:ind w:left="20" w:firstLine="54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обеспечение населения р.п.Мошково качественной чистой питьевой водой;</w:t>
      </w:r>
    </w:p>
    <w:p w:rsidR="00416719" w:rsidRPr="00A45DC2" w:rsidRDefault="00416719">
      <w:pPr>
        <w:pStyle w:val="2"/>
        <w:numPr>
          <w:ilvl w:val="0"/>
          <w:numId w:val="6"/>
        </w:numPr>
        <w:shd w:val="clear" w:color="auto" w:fill="auto"/>
        <w:tabs>
          <w:tab w:val="left" w:pos="908"/>
        </w:tabs>
        <w:spacing w:after="0" w:line="317" w:lineRule="exact"/>
        <w:ind w:left="20" w:right="40" w:firstLine="54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формирование системы санитарно-гигиенического просвещения и обучения граждан;</w:t>
      </w:r>
    </w:p>
    <w:p w:rsidR="00416719" w:rsidRPr="00A45DC2" w:rsidRDefault="00416719">
      <w:pPr>
        <w:pStyle w:val="2"/>
        <w:numPr>
          <w:ilvl w:val="0"/>
          <w:numId w:val="6"/>
        </w:numPr>
        <w:shd w:val="clear" w:color="auto" w:fill="auto"/>
        <w:tabs>
          <w:tab w:val="left" w:pos="709"/>
        </w:tabs>
        <w:spacing w:after="0" w:line="317" w:lineRule="exact"/>
        <w:ind w:left="20" w:firstLine="54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улучшение состояния здоровья населения и медицинского обслуживания;</w:t>
      </w:r>
    </w:p>
    <w:p w:rsidR="00416719" w:rsidRPr="00A45DC2" w:rsidRDefault="00416719">
      <w:pPr>
        <w:pStyle w:val="2"/>
        <w:numPr>
          <w:ilvl w:val="0"/>
          <w:numId w:val="6"/>
        </w:numPr>
        <w:shd w:val="clear" w:color="auto" w:fill="auto"/>
        <w:tabs>
          <w:tab w:val="left" w:pos="740"/>
        </w:tabs>
        <w:spacing w:after="0" w:line="317" w:lineRule="exact"/>
        <w:ind w:left="20" w:right="40" w:firstLine="54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формирование здорового образа жизни средствами развития физической культуры и спорта (расширение сети физкультурно-оздоровительных объек</w:t>
      </w:r>
      <w:r>
        <w:rPr>
          <w:sz w:val="28"/>
          <w:szCs w:val="28"/>
        </w:rPr>
        <w:t>тов</w:t>
      </w:r>
      <w:r w:rsidRPr="00A45DC2">
        <w:rPr>
          <w:sz w:val="28"/>
          <w:szCs w:val="28"/>
        </w:rPr>
        <w:t>, оснащение их инвентарем и оборудованием);</w:t>
      </w:r>
    </w:p>
    <w:p w:rsidR="00416719" w:rsidRPr="00A45DC2" w:rsidRDefault="00416719">
      <w:pPr>
        <w:pStyle w:val="2"/>
        <w:numPr>
          <w:ilvl w:val="0"/>
          <w:numId w:val="6"/>
        </w:numPr>
        <w:shd w:val="clear" w:color="auto" w:fill="auto"/>
        <w:tabs>
          <w:tab w:val="left" w:pos="726"/>
        </w:tabs>
        <w:spacing w:after="0" w:line="317" w:lineRule="exact"/>
        <w:ind w:left="20" w:right="40" w:firstLine="54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сокращение уровня смертности, прежде всего в трудоспособном возрасте, от немедицинских (социальных) причин;</w:t>
      </w:r>
    </w:p>
    <w:p w:rsidR="00416719" w:rsidRPr="00A45DC2" w:rsidRDefault="00416719">
      <w:pPr>
        <w:pStyle w:val="2"/>
        <w:numPr>
          <w:ilvl w:val="0"/>
          <w:numId w:val="6"/>
        </w:numPr>
        <w:shd w:val="clear" w:color="auto" w:fill="auto"/>
        <w:tabs>
          <w:tab w:val="left" w:pos="745"/>
        </w:tabs>
        <w:spacing w:after="0" w:line="317" w:lineRule="exact"/>
        <w:ind w:left="20" w:right="40" w:firstLine="54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работа по предупреждению алкоголизма, наркомании среди молодежи и трудоспособного населения;</w:t>
      </w:r>
    </w:p>
    <w:p w:rsidR="00416719" w:rsidRPr="00A45DC2" w:rsidRDefault="00416719">
      <w:pPr>
        <w:pStyle w:val="2"/>
        <w:numPr>
          <w:ilvl w:val="0"/>
          <w:numId w:val="6"/>
        </w:numPr>
        <w:shd w:val="clear" w:color="auto" w:fill="auto"/>
        <w:tabs>
          <w:tab w:val="left" w:pos="838"/>
        </w:tabs>
        <w:spacing w:after="0" w:line="317" w:lineRule="exact"/>
        <w:ind w:left="20" w:firstLine="54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контроль за соблюдением и улучшением условий охраны труда на предприятиях;</w:t>
      </w:r>
    </w:p>
    <w:p w:rsidR="00416719" w:rsidRPr="00A45DC2" w:rsidRDefault="00416719">
      <w:pPr>
        <w:pStyle w:val="2"/>
        <w:shd w:val="clear" w:color="auto" w:fill="auto"/>
        <w:spacing w:after="0" w:line="317" w:lineRule="exact"/>
        <w:ind w:left="20" w:right="40" w:firstLine="102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сохранение и укрепление здоровья населения, увеличение продолжительности активной жизни;</w:t>
      </w:r>
    </w:p>
    <w:p w:rsidR="00416719" w:rsidRPr="00A45DC2" w:rsidRDefault="00416719">
      <w:pPr>
        <w:pStyle w:val="2"/>
        <w:numPr>
          <w:ilvl w:val="0"/>
          <w:numId w:val="6"/>
        </w:numPr>
        <w:shd w:val="clear" w:color="auto" w:fill="auto"/>
        <w:tabs>
          <w:tab w:val="left" w:pos="798"/>
        </w:tabs>
        <w:spacing w:after="0" w:line="317" w:lineRule="exact"/>
        <w:ind w:left="20" w:right="40" w:firstLine="54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создание условий и формирование мотивации для ведения здорового образа жизни;</w:t>
      </w:r>
    </w:p>
    <w:p w:rsidR="00416719" w:rsidRPr="00A45DC2" w:rsidRDefault="00416719">
      <w:pPr>
        <w:pStyle w:val="2"/>
        <w:numPr>
          <w:ilvl w:val="0"/>
          <w:numId w:val="6"/>
        </w:numPr>
        <w:shd w:val="clear" w:color="auto" w:fill="auto"/>
        <w:tabs>
          <w:tab w:val="left" w:pos="718"/>
        </w:tabs>
        <w:spacing w:after="296" w:line="317" w:lineRule="exact"/>
        <w:ind w:left="20" w:firstLine="54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социальная поддержка граждан пожилого возраста и инвалидов.</w:t>
      </w:r>
    </w:p>
    <w:p w:rsidR="00416719" w:rsidRPr="00A45DC2" w:rsidRDefault="00416719">
      <w:pPr>
        <w:pStyle w:val="2"/>
        <w:shd w:val="clear" w:color="auto" w:fill="auto"/>
        <w:spacing w:after="0" w:line="322" w:lineRule="exact"/>
        <w:ind w:left="20" w:firstLine="54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Решение задачи по улучшению миграционной ситуации включает в себя:</w:t>
      </w:r>
    </w:p>
    <w:p w:rsidR="00416719" w:rsidRPr="00A45DC2" w:rsidRDefault="00416719">
      <w:pPr>
        <w:pStyle w:val="2"/>
        <w:numPr>
          <w:ilvl w:val="0"/>
          <w:numId w:val="6"/>
        </w:numPr>
        <w:shd w:val="clear" w:color="auto" w:fill="auto"/>
        <w:tabs>
          <w:tab w:val="left" w:pos="740"/>
        </w:tabs>
        <w:spacing w:after="0" w:line="322" w:lineRule="exact"/>
        <w:ind w:left="20" w:right="40" w:firstLine="54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разработку социально-экономических мер по повышению миграционной привлекательности поселка;</w:t>
      </w:r>
    </w:p>
    <w:p w:rsidR="00416719" w:rsidRPr="00A45DC2" w:rsidRDefault="00416719">
      <w:pPr>
        <w:pStyle w:val="2"/>
        <w:numPr>
          <w:ilvl w:val="0"/>
          <w:numId w:val="6"/>
        </w:numPr>
        <w:shd w:val="clear" w:color="auto" w:fill="auto"/>
        <w:tabs>
          <w:tab w:val="left" w:pos="836"/>
        </w:tabs>
        <w:spacing w:after="0" w:line="322" w:lineRule="exact"/>
        <w:ind w:left="20" w:right="40" w:firstLine="54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привлечение квалифицированных специалистов на постоянное место жительства в р.п.Мошково с предоставлением рабочих мест;</w:t>
      </w:r>
    </w:p>
    <w:p w:rsidR="00416719" w:rsidRPr="00A45DC2" w:rsidRDefault="00416719">
      <w:pPr>
        <w:pStyle w:val="2"/>
        <w:numPr>
          <w:ilvl w:val="0"/>
          <w:numId w:val="6"/>
        </w:numPr>
        <w:shd w:val="clear" w:color="auto" w:fill="auto"/>
        <w:tabs>
          <w:tab w:val="left" w:pos="711"/>
        </w:tabs>
        <w:spacing w:after="0" w:line="322" w:lineRule="exact"/>
        <w:ind w:left="20" w:right="40" w:firstLine="54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предоставление молодым специалистам, закончившим учебные заведения и проживающим в р.п.Мошково, рабочих мест.</w:t>
      </w:r>
    </w:p>
    <w:p w:rsidR="00416719" w:rsidRPr="00A45DC2" w:rsidRDefault="00416719">
      <w:pPr>
        <w:pStyle w:val="2"/>
        <w:shd w:val="clear" w:color="auto" w:fill="auto"/>
        <w:spacing w:after="0" w:line="322" w:lineRule="exact"/>
        <w:ind w:left="20" w:right="40" w:firstLine="54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Стимулирование и оптимизация миграции позволят увеличить степень компенсации естественной убыли и создать предпосылки для стабилизации численности населения.</w:t>
      </w:r>
    </w:p>
    <w:p w:rsidR="00416719" w:rsidRPr="00A45DC2" w:rsidRDefault="00416719">
      <w:pPr>
        <w:pStyle w:val="32"/>
        <w:keepNext/>
        <w:keepLines/>
        <w:shd w:val="clear" w:color="auto" w:fill="auto"/>
        <w:spacing w:before="0" w:after="302" w:line="240" w:lineRule="exact"/>
        <w:ind w:left="2900"/>
        <w:rPr>
          <w:sz w:val="28"/>
          <w:szCs w:val="28"/>
        </w:rPr>
      </w:pPr>
      <w:bookmarkStart w:id="5" w:name="bookmark5"/>
      <w:r w:rsidRPr="00A45DC2">
        <w:rPr>
          <w:sz w:val="28"/>
          <w:szCs w:val="28"/>
        </w:rPr>
        <w:t>V. Сроки реализации Программы</w:t>
      </w:r>
      <w:bookmarkEnd w:id="5"/>
    </w:p>
    <w:p w:rsidR="00416719" w:rsidRPr="00A45DC2" w:rsidRDefault="00416719">
      <w:pPr>
        <w:pStyle w:val="2"/>
        <w:shd w:val="clear" w:color="auto" w:fill="auto"/>
        <w:spacing w:after="602" w:line="240" w:lineRule="exact"/>
        <w:ind w:left="20" w:firstLine="54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Программа разработана на среднесрочный период с 2012 по 2015 годы.</w:t>
      </w:r>
    </w:p>
    <w:p w:rsidR="00416719" w:rsidRPr="00A45DC2" w:rsidRDefault="00416719">
      <w:pPr>
        <w:pStyle w:val="32"/>
        <w:keepNext/>
        <w:keepLines/>
        <w:shd w:val="clear" w:color="auto" w:fill="auto"/>
        <w:spacing w:before="0" w:after="237" w:line="240" w:lineRule="exact"/>
        <w:ind w:left="1740"/>
        <w:rPr>
          <w:sz w:val="28"/>
          <w:szCs w:val="28"/>
        </w:rPr>
      </w:pPr>
      <w:bookmarkStart w:id="6" w:name="bookmark6"/>
      <w:r w:rsidRPr="00A45DC2">
        <w:rPr>
          <w:sz w:val="28"/>
          <w:szCs w:val="28"/>
        </w:rPr>
        <w:t>VI. Ожидаемые результаты реализации Программы</w:t>
      </w:r>
      <w:bookmarkEnd w:id="6"/>
    </w:p>
    <w:p w:rsidR="00416719" w:rsidRPr="00A45DC2" w:rsidRDefault="00416719">
      <w:pPr>
        <w:pStyle w:val="2"/>
        <w:shd w:val="clear" w:color="auto" w:fill="auto"/>
        <w:spacing w:after="296" w:line="322" w:lineRule="exact"/>
        <w:ind w:left="20" w:right="40" w:firstLine="54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В соответствии с поставленной целью, а также на основе проведенного анализа и разработки мер по улучшению демографической ситуации можно спрогнозировать основные демографические показатели.</w:t>
      </w:r>
    </w:p>
    <w:p w:rsidR="00416719" w:rsidRPr="00A45DC2" w:rsidRDefault="00416719" w:rsidP="00364B5B">
      <w:pPr>
        <w:pStyle w:val="2"/>
        <w:shd w:val="clear" w:color="auto" w:fill="auto"/>
        <w:spacing w:after="0"/>
        <w:ind w:left="-181" w:right="40" w:firstLine="0"/>
        <w:rPr>
          <w:sz w:val="28"/>
          <w:szCs w:val="28"/>
        </w:rPr>
      </w:pPr>
    </w:p>
    <w:p w:rsidR="00416719" w:rsidRPr="00A45DC2" w:rsidRDefault="00416719" w:rsidP="00364B5B">
      <w:pPr>
        <w:pStyle w:val="2"/>
        <w:shd w:val="clear" w:color="auto" w:fill="auto"/>
        <w:spacing w:after="0"/>
        <w:ind w:left="-181" w:right="40" w:firstLine="0"/>
        <w:rPr>
          <w:sz w:val="28"/>
          <w:szCs w:val="28"/>
        </w:rPr>
      </w:pPr>
    </w:p>
    <w:p w:rsidR="00416719" w:rsidRPr="00A45DC2" w:rsidRDefault="00416719" w:rsidP="00364B5B">
      <w:pPr>
        <w:pStyle w:val="2"/>
        <w:shd w:val="clear" w:color="auto" w:fill="auto"/>
        <w:spacing w:after="0"/>
        <w:ind w:left="-181" w:right="40" w:firstLine="0"/>
        <w:rPr>
          <w:sz w:val="28"/>
          <w:szCs w:val="28"/>
        </w:rPr>
      </w:pPr>
    </w:p>
    <w:p w:rsidR="00416719" w:rsidRPr="00A45DC2" w:rsidRDefault="00416719" w:rsidP="00364B5B">
      <w:pPr>
        <w:pStyle w:val="2"/>
        <w:shd w:val="clear" w:color="auto" w:fill="auto"/>
        <w:spacing w:after="0"/>
        <w:ind w:left="-181" w:right="40" w:firstLine="0"/>
        <w:rPr>
          <w:sz w:val="28"/>
          <w:szCs w:val="28"/>
        </w:rPr>
      </w:pPr>
    </w:p>
    <w:p w:rsidR="00416719" w:rsidRPr="00A45DC2" w:rsidRDefault="00416719" w:rsidP="00364B5B">
      <w:pPr>
        <w:pStyle w:val="2"/>
        <w:shd w:val="clear" w:color="auto" w:fill="auto"/>
        <w:spacing w:after="0"/>
        <w:ind w:left="-181" w:right="40" w:firstLine="0"/>
        <w:rPr>
          <w:sz w:val="28"/>
          <w:szCs w:val="28"/>
        </w:rPr>
      </w:pPr>
    </w:p>
    <w:p w:rsidR="00416719" w:rsidRPr="00A45DC2" w:rsidRDefault="00416719" w:rsidP="00364B5B">
      <w:pPr>
        <w:pStyle w:val="2"/>
        <w:shd w:val="clear" w:color="auto" w:fill="auto"/>
        <w:spacing w:after="0"/>
        <w:ind w:left="-181" w:right="40" w:firstLine="0"/>
        <w:rPr>
          <w:sz w:val="28"/>
          <w:szCs w:val="28"/>
        </w:rPr>
      </w:pPr>
    </w:p>
    <w:p w:rsidR="00416719" w:rsidRDefault="00416719" w:rsidP="00364B5B">
      <w:pPr>
        <w:pStyle w:val="2"/>
        <w:shd w:val="clear" w:color="auto" w:fill="auto"/>
        <w:spacing w:after="0"/>
        <w:ind w:left="-181" w:right="40" w:firstLine="0"/>
        <w:rPr>
          <w:sz w:val="28"/>
          <w:szCs w:val="28"/>
        </w:rPr>
      </w:pPr>
    </w:p>
    <w:p w:rsidR="00416719" w:rsidRDefault="00416719" w:rsidP="00364B5B">
      <w:pPr>
        <w:pStyle w:val="2"/>
        <w:shd w:val="clear" w:color="auto" w:fill="auto"/>
        <w:spacing w:after="0"/>
        <w:ind w:left="-181" w:right="40" w:firstLine="0"/>
        <w:rPr>
          <w:sz w:val="28"/>
          <w:szCs w:val="28"/>
        </w:rPr>
      </w:pPr>
    </w:p>
    <w:p w:rsidR="00416719" w:rsidRDefault="00416719" w:rsidP="00364B5B">
      <w:pPr>
        <w:pStyle w:val="2"/>
        <w:shd w:val="clear" w:color="auto" w:fill="auto"/>
        <w:spacing w:after="0"/>
        <w:ind w:left="-181" w:right="40" w:firstLine="0"/>
        <w:rPr>
          <w:sz w:val="28"/>
          <w:szCs w:val="28"/>
        </w:rPr>
      </w:pPr>
    </w:p>
    <w:p w:rsidR="00416719" w:rsidRDefault="00416719" w:rsidP="00364B5B">
      <w:pPr>
        <w:pStyle w:val="2"/>
        <w:shd w:val="clear" w:color="auto" w:fill="auto"/>
        <w:spacing w:after="0"/>
        <w:ind w:left="-181" w:right="40" w:firstLine="0"/>
        <w:rPr>
          <w:sz w:val="28"/>
          <w:szCs w:val="28"/>
        </w:rPr>
      </w:pPr>
    </w:p>
    <w:p w:rsidR="00416719" w:rsidRDefault="00416719" w:rsidP="00364B5B">
      <w:pPr>
        <w:pStyle w:val="2"/>
        <w:shd w:val="clear" w:color="auto" w:fill="auto"/>
        <w:spacing w:after="0"/>
        <w:ind w:left="-181" w:right="40" w:firstLine="0"/>
        <w:rPr>
          <w:sz w:val="28"/>
          <w:szCs w:val="28"/>
        </w:rPr>
      </w:pPr>
    </w:p>
    <w:p w:rsidR="00416719" w:rsidRDefault="00416719" w:rsidP="00364B5B">
      <w:pPr>
        <w:pStyle w:val="2"/>
        <w:shd w:val="clear" w:color="auto" w:fill="auto"/>
        <w:spacing w:after="0"/>
        <w:ind w:left="-181" w:right="40" w:firstLine="0"/>
        <w:rPr>
          <w:sz w:val="28"/>
          <w:szCs w:val="28"/>
        </w:rPr>
      </w:pPr>
    </w:p>
    <w:p w:rsidR="00416719" w:rsidRDefault="00416719" w:rsidP="00364B5B">
      <w:pPr>
        <w:pStyle w:val="2"/>
        <w:shd w:val="clear" w:color="auto" w:fill="auto"/>
        <w:spacing w:after="0"/>
        <w:ind w:left="-181" w:right="40" w:firstLine="0"/>
        <w:rPr>
          <w:sz w:val="28"/>
          <w:szCs w:val="28"/>
        </w:rPr>
      </w:pPr>
    </w:p>
    <w:p w:rsidR="00416719" w:rsidRDefault="00416719" w:rsidP="00364B5B">
      <w:pPr>
        <w:pStyle w:val="2"/>
        <w:shd w:val="clear" w:color="auto" w:fill="auto"/>
        <w:spacing w:after="0"/>
        <w:ind w:left="-181" w:right="40" w:firstLine="0"/>
        <w:rPr>
          <w:sz w:val="28"/>
          <w:szCs w:val="28"/>
        </w:rPr>
      </w:pPr>
    </w:p>
    <w:p w:rsidR="00416719" w:rsidRDefault="00416719" w:rsidP="00364B5B">
      <w:pPr>
        <w:pStyle w:val="2"/>
        <w:shd w:val="clear" w:color="auto" w:fill="auto"/>
        <w:spacing w:after="0"/>
        <w:ind w:left="-181" w:right="40" w:firstLine="0"/>
        <w:rPr>
          <w:sz w:val="28"/>
          <w:szCs w:val="28"/>
        </w:rPr>
      </w:pPr>
    </w:p>
    <w:p w:rsidR="00416719" w:rsidRDefault="00416719" w:rsidP="00364B5B">
      <w:pPr>
        <w:pStyle w:val="2"/>
        <w:shd w:val="clear" w:color="auto" w:fill="auto"/>
        <w:spacing w:after="0"/>
        <w:ind w:left="-181" w:right="40" w:firstLine="0"/>
        <w:rPr>
          <w:sz w:val="28"/>
          <w:szCs w:val="28"/>
        </w:rPr>
      </w:pPr>
    </w:p>
    <w:p w:rsidR="00416719" w:rsidRDefault="00416719" w:rsidP="00364B5B">
      <w:pPr>
        <w:pStyle w:val="2"/>
        <w:shd w:val="clear" w:color="auto" w:fill="auto"/>
        <w:spacing w:after="0"/>
        <w:ind w:left="-181" w:right="40" w:firstLine="0"/>
        <w:rPr>
          <w:sz w:val="28"/>
          <w:szCs w:val="28"/>
        </w:rPr>
      </w:pPr>
    </w:p>
    <w:p w:rsidR="00416719" w:rsidRDefault="00416719" w:rsidP="00364B5B">
      <w:pPr>
        <w:pStyle w:val="2"/>
        <w:shd w:val="clear" w:color="auto" w:fill="auto"/>
        <w:spacing w:after="0"/>
        <w:ind w:left="-181" w:right="40" w:firstLine="0"/>
        <w:rPr>
          <w:sz w:val="28"/>
          <w:szCs w:val="28"/>
        </w:rPr>
      </w:pPr>
    </w:p>
    <w:p w:rsidR="00416719" w:rsidRDefault="00416719" w:rsidP="00364B5B">
      <w:pPr>
        <w:pStyle w:val="2"/>
        <w:shd w:val="clear" w:color="auto" w:fill="auto"/>
        <w:spacing w:after="0"/>
        <w:ind w:left="-181" w:right="40" w:firstLine="0"/>
        <w:rPr>
          <w:sz w:val="28"/>
          <w:szCs w:val="28"/>
        </w:rPr>
      </w:pPr>
    </w:p>
    <w:p w:rsidR="00416719" w:rsidRDefault="00416719" w:rsidP="00364B5B">
      <w:pPr>
        <w:pStyle w:val="2"/>
        <w:shd w:val="clear" w:color="auto" w:fill="auto"/>
        <w:spacing w:after="0"/>
        <w:ind w:left="-181" w:right="40" w:firstLine="0"/>
        <w:rPr>
          <w:sz w:val="28"/>
          <w:szCs w:val="28"/>
        </w:rPr>
      </w:pPr>
    </w:p>
    <w:p w:rsidR="00416719" w:rsidRDefault="00416719" w:rsidP="00364B5B">
      <w:pPr>
        <w:pStyle w:val="2"/>
        <w:shd w:val="clear" w:color="auto" w:fill="auto"/>
        <w:spacing w:after="0"/>
        <w:ind w:left="-181" w:right="40" w:firstLine="0"/>
        <w:rPr>
          <w:sz w:val="28"/>
          <w:szCs w:val="28"/>
        </w:rPr>
      </w:pPr>
    </w:p>
    <w:p w:rsidR="00416719" w:rsidRDefault="00416719" w:rsidP="00364B5B">
      <w:pPr>
        <w:pStyle w:val="2"/>
        <w:shd w:val="clear" w:color="auto" w:fill="auto"/>
        <w:spacing w:after="0"/>
        <w:ind w:left="-181" w:right="40" w:firstLine="0"/>
        <w:rPr>
          <w:sz w:val="28"/>
          <w:szCs w:val="28"/>
        </w:rPr>
      </w:pPr>
    </w:p>
    <w:p w:rsidR="00416719" w:rsidRDefault="00416719" w:rsidP="00364B5B">
      <w:pPr>
        <w:pStyle w:val="2"/>
        <w:shd w:val="clear" w:color="auto" w:fill="auto"/>
        <w:spacing w:after="0"/>
        <w:ind w:left="-181" w:right="40" w:firstLine="0"/>
        <w:rPr>
          <w:sz w:val="28"/>
          <w:szCs w:val="28"/>
        </w:rPr>
      </w:pPr>
    </w:p>
    <w:p w:rsidR="00416719" w:rsidRDefault="00416719" w:rsidP="00364B5B">
      <w:pPr>
        <w:pStyle w:val="2"/>
        <w:shd w:val="clear" w:color="auto" w:fill="auto"/>
        <w:spacing w:after="0"/>
        <w:ind w:left="-181" w:right="40" w:firstLine="0"/>
        <w:rPr>
          <w:sz w:val="28"/>
          <w:szCs w:val="28"/>
        </w:rPr>
      </w:pPr>
    </w:p>
    <w:p w:rsidR="00416719" w:rsidRDefault="00416719" w:rsidP="00364B5B">
      <w:pPr>
        <w:pStyle w:val="2"/>
        <w:shd w:val="clear" w:color="auto" w:fill="auto"/>
        <w:spacing w:after="0"/>
        <w:ind w:left="-181" w:right="40" w:firstLine="0"/>
        <w:rPr>
          <w:sz w:val="28"/>
          <w:szCs w:val="28"/>
        </w:rPr>
      </w:pPr>
    </w:p>
    <w:p w:rsidR="00416719" w:rsidRDefault="00416719" w:rsidP="00364B5B">
      <w:pPr>
        <w:pStyle w:val="2"/>
        <w:shd w:val="clear" w:color="auto" w:fill="auto"/>
        <w:spacing w:after="0"/>
        <w:ind w:left="-181" w:right="40" w:firstLine="0"/>
        <w:rPr>
          <w:sz w:val="28"/>
          <w:szCs w:val="28"/>
        </w:rPr>
      </w:pPr>
    </w:p>
    <w:p w:rsidR="00416719" w:rsidRDefault="00416719" w:rsidP="00364B5B">
      <w:pPr>
        <w:pStyle w:val="2"/>
        <w:shd w:val="clear" w:color="auto" w:fill="auto"/>
        <w:spacing w:after="0"/>
        <w:ind w:left="-181" w:right="40" w:firstLine="0"/>
        <w:rPr>
          <w:sz w:val="28"/>
          <w:szCs w:val="28"/>
        </w:rPr>
      </w:pPr>
    </w:p>
    <w:p w:rsidR="00416719" w:rsidRDefault="00416719" w:rsidP="00364B5B">
      <w:pPr>
        <w:pStyle w:val="2"/>
        <w:shd w:val="clear" w:color="auto" w:fill="auto"/>
        <w:spacing w:after="0"/>
        <w:ind w:left="-181" w:right="40" w:firstLine="0"/>
        <w:rPr>
          <w:sz w:val="28"/>
          <w:szCs w:val="28"/>
        </w:rPr>
      </w:pPr>
    </w:p>
    <w:p w:rsidR="00416719" w:rsidRPr="00A45DC2" w:rsidRDefault="00416719" w:rsidP="00364B5B">
      <w:pPr>
        <w:pStyle w:val="2"/>
        <w:shd w:val="clear" w:color="auto" w:fill="auto"/>
        <w:spacing w:after="0"/>
        <w:ind w:left="-181" w:right="40" w:firstLine="0"/>
        <w:rPr>
          <w:sz w:val="28"/>
          <w:szCs w:val="28"/>
        </w:rPr>
      </w:pPr>
    </w:p>
    <w:p w:rsidR="00416719" w:rsidRPr="00A45DC2" w:rsidRDefault="00416719" w:rsidP="00364B5B">
      <w:pPr>
        <w:pStyle w:val="2"/>
        <w:shd w:val="clear" w:color="auto" w:fill="auto"/>
        <w:spacing w:after="0"/>
        <w:ind w:left="-181" w:right="40" w:firstLine="0"/>
        <w:rPr>
          <w:sz w:val="28"/>
          <w:szCs w:val="28"/>
        </w:rPr>
      </w:pPr>
      <w:r w:rsidRPr="00A45DC2">
        <w:rPr>
          <w:sz w:val="28"/>
          <w:szCs w:val="28"/>
        </w:rPr>
        <w:t>Индикаторы эффективности выполнения плана мероприятий по демографическому развитию р.п.Мошково</w:t>
      </w: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0A0"/>
      </w:tblPr>
      <w:tblGrid>
        <w:gridCol w:w="3677"/>
        <w:gridCol w:w="1786"/>
        <w:gridCol w:w="1104"/>
        <w:gridCol w:w="1051"/>
        <w:gridCol w:w="1046"/>
        <w:gridCol w:w="1070"/>
      </w:tblGrid>
      <w:tr w:rsidR="00416719" w:rsidRPr="00A45DC2">
        <w:trPr>
          <w:trHeight w:val="691"/>
          <w:jc w:val="center"/>
        </w:trPr>
        <w:tc>
          <w:tcPr>
            <w:tcW w:w="3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Наименование показателей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Ед. изм.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2012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2013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2014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4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2015</w:t>
            </w:r>
          </w:p>
        </w:tc>
      </w:tr>
      <w:tr w:rsidR="00416719" w:rsidRPr="00A45DC2">
        <w:trPr>
          <w:trHeight w:val="346"/>
          <w:jc w:val="center"/>
        </w:trPr>
        <w:tc>
          <w:tcPr>
            <w:tcW w:w="3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среднегодовая численность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человек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10200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10280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10500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4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10600</w:t>
            </w:r>
          </w:p>
        </w:tc>
      </w:tr>
      <w:tr w:rsidR="00416719" w:rsidRPr="00A45DC2">
        <w:trPr>
          <w:trHeight w:val="662"/>
          <w:jc w:val="center"/>
        </w:trPr>
        <w:tc>
          <w:tcPr>
            <w:tcW w:w="3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22" w:lineRule="exact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коэффициент естественного прироста населения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22" w:lineRule="exact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чел. на 1000 населения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+3,0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+4,9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+5,2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4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+5,8</w:t>
            </w:r>
          </w:p>
        </w:tc>
      </w:tr>
      <w:tr w:rsidR="00416719" w:rsidRPr="00A45DC2">
        <w:trPr>
          <w:trHeight w:val="662"/>
          <w:jc w:val="center"/>
        </w:trPr>
        <w:tc>
          <w:tcPr>
            <w:tcW w:w="3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абсолютное число родившихся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человек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173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180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185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4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190</w:t>
            </w:r>
          </w:p>
        </w:tc>
      </w:tr>
      <w:tr w:rsidR="00416719" w:rsidRPr="00A45DC2">
        <w:trPr>
          <w:trHeight w:val="662"/>
          <w:jc w:val="center"/>
        </w:trPr>
        <w:tc>
          <w:tcPr>
            <w:tcW w:w="3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22" w:lineRule="exact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общий коэффициент рождаемости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22" w:lineRule="exact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чел. на 1000 населения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17,3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17,9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17,6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4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17,9</w:t>
            </w:r>
          </w:p>
        </w:tc>
      </w:tr>
      <w:tr w:rsidR="00416719" w:rsidRPr="00A45DC2">
        <w:trPr>
          <w:trHeight w:val="336"/>
          <w:jc w:val="center"/>
        </w:trPr>
        <w:tc>
          <w:tcPr>
            <w:tcW w:w="3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абсолютное число умерших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человек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143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131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130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4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128</w:t>
            </w:r>
          </w:p>
        </w:tc>
      </w:tr>
      <w:tr w:rsidR="00416719" w:rsidRPr="00A45DC2">
        <w:trPr>
          <w:trHeight w:val="667"/>
          <w:jc w:val="center"/>
        </w:trPr>
        <w:tc>
          <w:tcPr>
            <w:tcW w:w="3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22" w:lineRule="exact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общий коэффициент смертности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22" w:lineRule="exact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чел. на 1000 населения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14,3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13,1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12,3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4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12,1</w:t>
            </w:r>
          </w:p>
        </w:tc>
      </w:tr>
      <w:tr w:rsidR="00416719" w:rsidRPr="00A45DC2">
        <w:trPr>
          <w:trHeight w:val="662"/>
          <w:jc w:val="center"/>
        </w:trPr>
        <w:tc>
          <w:tcPr>
            <w:tcW w:w="3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17" w:lineRule="exact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коэффициент смертности в трудоспособном возрасте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22" w:lineRule="exact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чел. на 1000 населения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28,6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4,1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3,6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4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3,0</w:t>
            </w:r>
          </w:p>
        </w:tc>
      </w:tr>
      <w:tr w:rsidR="00416719" w:rsidRPr="00A45DC2">
        <w:trPr>
          <w:trHeight w:val="667"/>
          <w:jc w:val="center"/>
        </w:trPr>
        <w:tc>
          <w:tcPr>
            <w:tcW w:w="3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22" w:lineRule="exact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абсолютное число умерших в трудоспособном возрасте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человек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62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41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38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4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32</w:t>
            </w:r>
          </w:p>
        </w:tc>
      </w:tr>
      <w:tr w:rsidR="00416719" w:rsidRPr="00A45DC2">
        <w:trPr>
          <w:trHeight w:val="1003"/>
          <w:jc w:val="center"/>
        </w:trPr>
        <w:tc>
          <w:tcPr>
            <w:tcW w:w="3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36" w:lineRule="exact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доля мужчин и женщин 0-17 лет в общей численности населения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40"/>
              <w:framePr w:wrap="notBeside" w:vAnchor="text" w:hAnchor="text" w:xAlign="center" w:y="1"/>
              <w:shd w:val="clear" w:color="auto" w:fill="auto"/>
              <w:spacing w:line="240" w:lineRule="auto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%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23,1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24,3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24,4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4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23,8</w:t>
            </w:r>
          </w:p>
        </w:tc>
      </w:tr>
      <w:tr w:rsidR="00416719" w:rsidRPr="00A45DC2">
        <w:trPr>
          <w:trHeight w:val="1013"/>
          <w:jc w:val="center"/>
        </w:trPr>
        <w:tc>
          <w:tcPr>
            <w:tcW w:w="3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36" w:lineRule="exact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доля мужчин 18-59лет и женщин 18-54 лет в общей численности населения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40"/>
              <w:framePr w:wrap="notBeside" w:vAnchor="text" w:hAnchor="text" w:xAlign="center" w:y="1"/>
              <w:shd w:val="clear" w:color="auto" w:fill="auto"/>
              <w:spacing w:line="240" w:lineRule="auto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%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52,7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50,9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51,0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4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51,6</w:t>
            </w:r>
          </w:p>
        </w:tc>
      </w:tr>
      <w:tr w:rsidR="00416719" w:rsidRPr="00A45DC2">
        <w:trPr>
          <w:trHeight w:val="1349"/>
          <w:jc w:val="center"/>
        </w:trPr>
        <w:tc>
          <w:tcPr>
            <w:tcW w:w="3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18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доля мужчин 60 лет и</w:t>
            </w:r>
          </w:p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before="180" w:after="0" w:line="317" w:lineRule="exact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старше, женщин 55 лет и</w:t>
            </w:r>
          </w:p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17" w:lineRule="exact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старше в общей численности населения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40"/>
              <w:framePr w:wrap="notBeside" w:vAnchor="text" w:hAnchor="text" w:xAlign="center" w:y="1"/>
              <w:shd w:val="clear" w:color="auto" w:fill="auto"/>
              <w:spacing w:line="240" w:lineRule="auto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%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24,2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24,8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24,6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4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24,6</w:t>
            </w:r>
          </w:p>
        </w:tc>
      </w:tr>
      <w:tr w:rsidR="00416719" w:rsidRPr="00A45DC2">
        <w:trPr>
          <w:trHeight w:val="667"/>
          <w:jc w:val="center"/>
        </w:trPr>
        <w:tc>
          <w:tcPr>
            <w:tcW w:w="3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миграционный прирост (убыль)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человек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116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118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120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4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120</w:t>
            </w:r>
          </w:p>
        </w:tc>
      </w:tr>
      <w:tr w:rsidR="00416719" w:rsidRPr="00A45DC2">
        <w:trPr>
          <w:trHeight w:val="379"/>
          <w:jc w:val="center"/>
        </w:trPr>
        <w:tc>
          <w:tcPr>
            <w:tcW w:w="3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коэффициент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чел. на 1000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11,6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11,8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11,4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4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11,3</w:t>
            </w:r>
          </w:p>
        </w:tc>
      </w:tr>
      <w:tr w:rsidR="00416719" w:rsidRPr="00A45DC2">
        <w:trPr>
          <w:trHeight w:val="379"/>
          <w:jc w:val="center"/>
        </w:trPr>
        <w:tc>
          <w:tcPr>
            <w:tcW w:w="3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миграционного прироста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населения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framePr w:wrap="notBeside" w:vAnchor="text" w:hAnchor="text" w:xAlign="center" w:y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16719" w:rsidRPr="00A45DC2">
        <w:trPr>
          <w:trHeight w:val="662"/>
          <w:jc w:val="center"/>
        </w:trPr>
        <w:tc>
          <w:tcPr>
            <w:tcW w:w="3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количество многодетных семей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семья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46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58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60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4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60</w:t>
            </w:r>
          </w:p>
        </w:tc>
      </w:tr>
      <w:tr w:rsidR="00416719" w:rsidRPr="00A45DC2">
        <w:trPr>
          <w:trHeight w:val="682"/>
          <w:jc w:val="center"/>
        </w:trPr>
        <w:tc>
          <w:tcPr>
            <w:tcW w:w="3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322" w:lineRule="exact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количество малообеспеченных семей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firstLine="0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семья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8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444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440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6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438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6719" w:rsidRPr="00A45DC2" w:rsidRDefault="00416719">
            <w:pPr>
              <w:pStyle w:val="2"/>
              <w:framePr w:wrap="notBeside" w:vAnchor="text" w:hAnchor="text" w:xAlign="center" w:y="1"/>
              <w:shd w:val="clear" w:color="auto" w:fill="auto"/>
              <w:spacing w:after="0" w:line="240" w:lineRule="auto"/>
              <w:ind w:left="340" w:firstLine="0"/>
              <w:jc w:val="left"/>
              <w:rPr>
                <w:sz w:val="28"/>
                <w:szCs w:val="28"/>
              </w:rPr>
            </w:pPr>
            <w:r w:rsidRPr="00A45DC2">
              <w:rPr>
                <w:sz w:val="28"/>
                <w:szCs w:val="28"/>
              </w:rPr>
              <w:t>433</w:t>
            </w:r>
          </w:p>
        </w:tc>
      </w:tr>
    </w:tbl>
    <w:p w:rsidR="00416719" w:rsidRPr="00A45DC2" w:rsidRDefault="00416719">
      <w:pPr>
        <w:rPr>
          <w:rFonts w:ascii="Times New Roman" w:hAnsi="Times New Roman" w:cs="Times New Roman"/>
          <w:sz w:val="28"/>
          <w:szCs w:val="28"/>
        </w:rPr>
      </w:pPr>
    </w:p>
    <w:p w:rsidR="00416719" w:rsidRPr="00A45DC2" w:rsidRDefault="00416719">
      <w:pPr>
        <w:pStyle w:val="2"/>
        <w:shd w:val="clear" w:color="auto" w:fill="auto"/>
        <w:spacing w:before="230" w:after="0" w:line="322" w:lineRule="exact"/>
        <w:ind w:left="40" w:right="40" w:firstLine="50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Факторы, влияющие на положение дел в области демографии, подразделяются на материальные и духовно-нравственные.</w:t>
      </w:r>
    </w:p>
    <w:p w:rsidR="00416719" w:rsidRPr="00A45DC2" w:rsidRDefault="00416719">
      <w:pPr>
        <w:pStyle w:val="2"/>
        <w:shd w:val="clear" w:color="auto" w:fill="auto"/>
        <w:spacing w:after="0" w:line="322" w:lineRule="exact"/>
        <w:ind w:left="40" w:right="40" w:firstLine="50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Материальные - состояние среды обитания и уровень благосостояния семей, обеспеченность жильем, материальное стимулирование рождаемости, степень социальной защищенности семей, качество и доступность медицинского обслуживания, образования, в том числе дошкольного и др.</w:t>
      </w:r>
    </w:p>
    <w:p w:rsidR="00416719" w:rsidRPr="00A45DC2" w:rsidRDefault="00416719">
      <w:pPr>
        <w:pStyle w:val="2"/>
        <w:shd w:val="clear" w:color="auto" w:fill="auto"/>
        <w:spacing w:after="0" w:line="322" w:lineRule="exact"/>
        <w:ind w:left="40" w:right="40" w:firstLine="50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Духовно-нравственные - формирование у населения установок здорового образа жизни, нравственных и личностных ценностей, возрождение системы массовогосанитарно-гигиенического просвещения, поднятие престижа материнства, отцовства, многодетности, ориентация молодежи на создание крепкой семьи.</w:t>
      </w:r>
    </w:p>
    <w:p w:rsidR="00416719" w:rsidRPr="00A45DC2" w:rsidRDefault="00416719">
      <w:pPr>
        <w:pStyle w:val="2"/>
        <w:shd w:val="clear" w:color="auto" w:fill="auto"/>
        <w:spacing w:after="0" w:line="322" w:lineRule="exact"/>
        <w:ind w:left="20" w:right="20" w:firstLine="54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Воспитание семейных ценностей зарождается в семье, но большую роль в этом играют общественные институты. Ответственное отношение к родительству развивается, начиная с дошкольных образовательных учреждений, и на протяжении всего периода воспитания молодежи.</w:t>
      </w:r>
    </w:p>
    <w:p w:rsidR="00416719" w:rsidRPr="00A45DC2" w:rsidRDefault="00416719">
      <w:pPr>
        <w:pStyle w:val="2"/>
        <w:shd w:val="clear" w:color="auto" w:fill="auto"/>
        <w:spacing w:after="0" w:line="322" w:lineRule="exact"/>
        <w:ind w:left="20" w:right="20" w:firstLine="54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Наиболее значительное воздействие на общественное сознание оказывают средства массовой информации, рекламная продукция, пропагандистские мероприятия.</w:t>
      </w:r>
    </w:p>
    <w:p w:rsidR="00416719" w:rsidRPr="00A45DC2" w:rsidRDefault="00416719">
      <w:pPr>
        <w:pStyle w:val="2"/>
        <w:shd w:val="clear" w:color="auto" w:fill="auto"/>
        <w:spacing w:after="0" w:line="322" w:lineRule="exact"/>
        <w:ind w:left="20" w:right="20" w:firstLine="54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Разнонаправленность факторов, влияющих на демографическую ситуацию, и их социальная значимость требуют комплексного межведомственного подхода, решаемого программно-целевым методом.</w:t>
      </w:r>
    </w:p>
    <w:p w:rsidR="00416719" w:rsidRPr="00A45DC2" w:rsidRDefault="00416719">
      <w:pPr>
        <w:pStyle w:val="50"/>
        <w:framePr w:h="290" w:wrap="notBeside" w:vAnchor="text" w:hAnchor="margin" w:x="-1013" w:y="6162"/>
        <w:shd w:val="clear" w:color="auto" w:fill="auto"/>
        <w:spacing w:line="290" w:lineRule="exact"/>
        <w:rPr>
          <w:sz w:val="28"/>
          <w:szCs w:val="28"/>
        </w:rPr>
      </w:pPr>
    </w:p>
    <w:p w:rsidR="00416719" w:rsidRPr="00A45DC2" w:rsidRDefault="00416719">
      <w:pPr>
        <w:pStyle w:val="2"/>
        <w:shd w:val="clear" w:color="auto" w:fill="auto"/>
        <w:spacing w:after="0" w:line="322" w:lineRule="exact"/>
        <w:ind w:left="20" w:right="20" w:firstLine="540"/>
        <w:jc w:val="both"/>
        <w:rPr>
          <w:sz w:val="28"/>
          <w:szCs w:val="28"/>
        </w:rPr>
      </w:pPr>
      <w:r w:rsidRPr="00A45DC2">
        <w:rPr>
          <w:sz w:val="28"/>
          <w:szCs w:val="28"/>
        </w:rPr>
        <w:t>Настоящая Программа усиливает, в том числе с помощью дополнительного финансирования, отдельные направления действующих национальных проектов, федеральных, областных и муниципальных целевых программ, а также текущую деятельность государственных, муниципальных органов, учреждений. Она объединяет финансовые ресурсы в контексте достижения поставленной цели и позволит стабилизировать ситуацию, создав предпосылки демографического роста.</w:t>
      </w:r>
    </w:p>
    <w:sectPr w:rsidR="00416719" w:rsidRPr="00A45DC2" w:rsidSect="00582B86">
      <w:footerReference w:type="default" r:id="rId10"/>
      <w:pgSz w:w="11905" w:h="16837" w:code="9"/>
      <w:pgMar w:top="729" w:right="565" w:bottom="1570" w:left="1458" w:header="567" w:footer="567" w:gutter="0"/>
      <w:cols w:space="720"/>
      <w:noEndnote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16719" w:rsidRDefault="00416719" w:rsidP="00C171A6">
      <w:r>
        <w:separator/>
      </w:r>
    </w:p>
  </w:endnote>
  <w:endnote w:type="continuationSeparator" w:id="0">
    <w:p w:rsidR="00416719" w:rsidRDefault="00416719" w:rsidP="00C171A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6719" w:rsidRDefault="00416719">
    <w:pPr>
      <w:pStyle w:val="a1"/>
      <w:framePr w:h="216" w:wrap="none" w:vAnchor="text" w:hAnchor="page" w:x="11005" w:y="-928"/>
      <w:shd w:val="clear" w:color="auto" w:fill="auto"/>
      <w:jc w:val="both"/>
    </w:pPr>
    <w:r>
      <w:rPr>
        <w:rStyle w:val="8pt"/>
      </w:rPr>
      <w:t>стр.</w:t>
    </w:r>
    <w:r>
      <w:rPr>
        <w:rStyle w:val="8pt"/>
      </w:rPr>
      <w:tab/>
      <w:t>2 из 9</w:t>
    </w:r>
  </w:p>
  <w:p w:rsidR="00416719" w:rsidRDefault="00416719">
    <w:pPr>
      <w:rPr>
        <w:sz w:val="2"/>
        <w:szCs w:val="2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6719" w:rsidRDefault="00416719">
    <w:pPr>
      <w:pStyle w:val="a1"/>
      <w:framePr w:h="216" w:wrap="none" w:vAnchor="text" w:hAnchor="page" w:x="11005" w:y="-928"/>
      <w:shd w:val="clear" w:color="auto" w:fill="auto"/>
      <w:jc w:val="both"/>
    </w:pPr>
    <w:r>
      <w:rPr>
        <w:rStyle w:val="8pt"/>
      </w:rPr>
      <w:t>стр.</w:t>
    </w:r>
    <w:r>
      <w:rPr>
        <w:rStyle w:val="8pt"/>
      </w:rPr>
      <w:tab/>
      <w:t>2 из 9</w:t>
    </w:r>
  </w:p>
  <w:p w:rsidR="00416719" w:rsidRDefault="00416719">
    <w:pPr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16719" w:rsidRDefault="00416719"/>
  </w:footnote>
  <w:footnote w:type="continuationSeparator" w:id="0">
    <w:p w:rsidR="00416719" w:rsidRDefault="00416719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6719" w:rsidRDefault="00416719" w:rsidP="00275F46">
    <w:pPr>
      <w:pStyle w:val="Header"/>
      <w:framePr w:wrap="around" w:vAnchor="text" w:hAnchor="margin" w:xAlign="center" w:y="1"/>
      <w:rPr>
        <w:rStyle w:val="PageNumber"/>
        <w:rFonts w:cs="Arial Unicode MS"/>
      </w:rPr>
    </w:pPr>
    <w:r>
      <w:rPr>
        <w:rStyle w:val="PageNumber"/>
        <w:rFonts w:cs="Arial Unicode MS"/>
      </w:rPr>
      <w:fldChar w:fldCharType="begin"/>
    </w:r>
    <w:r>
      <w:rPr>
        <w:rStyle w:val="PageNumber"/>
        <w:rFonts w:cs="Arial Unicode MS"/>
      </w:rPr>
      <w:instrText xml:space="preserve">PAGE  </w:instrText>
    </w:r>
    <w:r>
      <w:rPr>
        <w:rStyle w:val="PageNumber"/>
        <w:rFonts w:cs="Arial Unicode MS"/>
      </w:rPr>
      <w:fldChar w:fldCharType="end"/>
    </w:r>
  </w:p>
  <w:p w:rsidR="00416719" w:rsidRDefault="00416719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6719" w:rsidRDefault="00416719" w:rsidP="00275F46">
    <w:pPr>
      <w:pStyle w:val="Header"/>
      <w:framePr w:wrap="around" w:vAnchor="text" w:hAnchor="margin" w:xAlign="center" w:y="1"/>
      <w:rPr>
        <w:rStyle w:val="PageNumber"/>
        <w:rFonts w:cs="Arial Unicode MS"/>
      </w:rPr>
    </w:pPr>
    <w:r>
      <w:rPr>
        <w:rStyle w:val="PageNumber"/>
        <w:rFonts w:cs="Arial Unicode MS"/>
      </w:rPr>
      <w:fldChar w:fldCharType="begin"/>
    </w:r>
    <w:r>
      <w:rPr>
        <w:rStyle w:val="PageNumber"/>
        <w:rFonts w:cs="Arial Unicode MS"/>
      </w:rPr>
      <w:instrText xml:space="preserve">PAGE  </w:instrText>
    </w:r>
    <w:r>
      <w:rPr>
        <w:rStyle w:val="PageNumber"/>
        <w:rFonts w:cs="Arial Unicode MS"/>
      </w:rPr>
      <w:fldChar w:fldCharType="separate"/>
    </w:r>
    <w:r>
      <w:rPr>
        <w:rStyle w:val="PageNumber"/>
        <w:rFonts w:cs="Arial Unicode MS"/>
        <w:noProof/>
      </w:rPr>
      <w:t>4</w:t>
    </w:r>
    <w:r>
      <w:rPr>
        <w:rStyle w:val="PageNumber"/>
        <w:rFonts w:cs="Arial Unicode MS"/>
      </w:rPr>
      <w:fldChar w:fldCharType="end"/>
    </w:r>
  </w:p>
  <w:p w:rsidR="00416719" w:rsidRDefault="00416719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C14EED"/>
    <w:multiLevelType w:val="multilevel"/>
    <w:tmpl w:val="B1A461C8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10"/>
        <w:w w:val="100"/>
        <w:position w:val="0"/>
        <w:sz w:val="24"/>
        <w:u w:val="none"/>
      </w:rPr>
    </w:lvl>
    <w:lvl w:ilvl="1">
      <w:start w:val="2008"/>
      <w:numFmt w:val="decimal"/>
      <w:lvlText w:val="%2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>
    <w:nsid w:val="1DF2784C"/>
    <w:multiLevelType w:val="multilevel"/>
    <w:tmpl w:val="92901D36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10"/>
        <w:w w:val="100"/>
        <w:position w:val="0"/>
        <w:sz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">
    <w:nsid w:val="466673BA"/>
    <w:multiLevelType w:val="multilevel"/>
    <w:tmpl w:val="F59E3C96"/>
    <w:lvl w:ilvl="0">
      <w:start w:val="2009"/>
      <w:numFmt w:val="decimal"/>
      <w:lvlText w:val="%1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">
    <w:nsid w:val="4EFA053C"/>
    <w:multiLevelType w:val="multilevel"/>
    <w:tmpl w:val="EA12582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">
    <w:nsid w:val="558D4905"/>
    <w:multiLevelType w:val="multilevel"/>
    <w:tmpl w:val="F7EC9F90"/>
    <w:lvl w:ilvl="0">
      <w:start w:val="1"/>
      <w:numFmt w:val="bullet"/>
      <w:lvlText w:val="•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10"/>
        <w:w w:val="100"/>
        <w:position w:val="0"/>
        <w:sz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5">
    <w:nsid w:val="611D6D94"/>
    <w:multiLevelType w:val="multilevel"/>
    <w:tmpl w:val="1B1EB0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171A6"/>
    <w:rsid w:val="00071AD0"/>
    <w:rsid w:val="00163788"/>
    <w:rsid w:val="001B0CF2"/>
    <w:rsid w:val="001F196A"/>
    <w:rsid w:val="001F68AB"/>
    <w:rsid w:val="001F7A87"/>
    <w:rsid w:val="00275F46"/>
    <w:rsid w:val="0030396B"/>
    <w:rsid w:val="0030439E"/>
    <w:rsid w:val="00312A5A"/>
    <w:rsid w:val="003219CD"/>
    <w:rsid w:val="003349CB"/>
    <w:rsid w:val="00364B5B"/>
    <w:rsid w:val="0037645A"/>
    <w:rsid w:val="003B77D2"/>
    <w:rsid w:val="00416719"/>
    <w:rsid w:val="00427993"/>
    <w:rsid w:val="00443625"/>
    <w:rsid w:val="00490091"/>
    <w:rsid w:val="004C63A0"/>
    <w:rsid w:val="004E5FE3"/>
    <w:rsid w:val="00530CEB"/>
    <w:rsid w:val="005333A7"/>
    <w:rsid w:val="005407EA"/>
    <w:rsid w:val="00582B86"/>
    <w:rsid w:val="00591A57"/>
    <w:rsid w:val="00613F04"/>
    <w:rsid w:val="0066067C"/>
    <w:rsid w:val="007305AC"/>
    <w:rsid w:val="00752C6E"/>
    <w:rsid w:val="00781872"/>
    <w:rsid w:val="007C484A"/>
    <w:rsid w:val="007E0CCC"/>
    <w:rsid w:val="00803E14"/>
    <w:rsid w:val="00821916"/>
    <w:rsid w:val="00854AF3"/>
    <w:rsid w:val="00875013"/>
    <w:rsid w:val="00885E3E"/>
    <w:rsid w:val="008C4A7D"/>
    <w:rsid w:val="008F022A"/>
    <w:rsid w:val="00913C44"/>
    <w:rsid w:val="00946DEB"/>
    <w:rsid w:val="009508A2"/>
    <w:rsid w:val="00981252"/>
    <w:rsid w:val="009D6454"/>
    <w:rsid w:val="00A06B09"/>
    <w:rsid w:val="00A45DC2"/>
    <w:rsid w:val="00BC42C2"/>
    <w:rsid w:val="00BE4E7A"/>
    <w:rsid w:val="00BE59B0"/>
    <w:rsid w:val="00C171A6"/>
    <w:rsid w:val="00C24A84"/>
    <w:rsid w:val="00C47A50"/>
    <w:rsid w:val="00C5742A"/>
    <w:rsid w:val="00C928E9"/>
    <w:rsid w:val="00C97C31"/>
    <w:rsid w:val="00CE7BD9"/>
    <w:rsid w:val="00D83162"/>
    <w:rsid w:val="00DE4D0F"/>
    <w:rsid w:val="00E20167"/>
    <w:rsid w:val="00FC64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71A6"/>
    <w:rPr>
      <w:color w:val="000000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locked/>
    <w:rsid w:val="00913C44"/>
    <w:pPr>
      <w:keepNext/>
      <w:jc w:val="center"/>
      <w:outlineLvl w:val="0"/>
    </w:pPr>
    <w:rPr>
      <w:rFonts w:ascii="Times New Roman" w:hAnsi="Times New Roman" w:cs="Times New Roman"/>
      <w:color w:val="auto"/>
      <w:sz w:val="28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1F68AB"/>
    <w:rPr>
      <w:rFonts w:ascii="Cambria" w:hAnsi="Cambria" w:cs="Times New Roman"/>
      <w:b/>
      <w:bCs/>
      <w:color w:val="000000"/>
      <w:kern w:val="32"/>
      <w:sz w:val="32"/>
      <w:szCs w:val="32"/>
    </w:rPr>
  </w:style>
  <w:style w:type="character" w:styleId="Hyperlink">
    <w:name w:val="Hyperlink"/>
    <w:basedOn w:val="DefaultParagraphFont"/>
    <w:uiPriority w:val="99"/>
    <w:rsid w:val="00C171A6"/>
    <w:rPr>
      <w:rFonts w:cs="Times New Roman"/>
      <w:color w:val="AFA497"/>
      <w:u w:val="single"/>
    </w:rPr>
  </w:style>
  <w:style w:type="character" w:customStyle="1" w:styleId="5">
    <w:name w:val="Основной текст (5)_"/>
    <w:basedOn w:val="DefaultParagraphFont"/>
    <w:link w:val="50"/>
    <w:uiPriority w:val="99"/>
    <w:locked/>
    <w:rsid w:val="00C171A6"/>
    <w:rPr>
      <w:rFonts w:ascii="Times New Roman" w:hAnsi="Times New Roman" w:cs="Times New Roman"/>
      <w:sz w:val="29"/>
      <w:szCs w:val="29"/>
    </w:rPr>
  </w:style>
  <w:style w:type="character" w:customStyle="1" w:styleId="a">
    <w:name w:val="Основной текст_"/>
    <w:basedOn w:val="DefaultParagraphFont"/>
    <w:link w:val="2"/>
    <w:uiPriority w:val="99"/>
    <w:locked/>
    <w:rsid w:val="00C171A6"/>
    <w:rPr>
      <w:rFonts w:ascii="Times New Roman" w:hAnsi="Times New Roman" w:cs="Times New Roman"/>
      <w:spacing w:val="10"/>
      <w:sz w:val="24"/>
      <w:szCs w:val="24"/>
    </w:rPr>
  </w:style>
  <w:style w:type="character" w:customStyle="1" w:styleId="1">
    <w:name w:val="Заголовок №1_"/>
    <w:basedOn w:val="DefaultParagraphFont"/>
    <w:link w:val="10"/>
    <w:uiPriority w:val="99"/>
    <w:locked/>
    <w:rsid w:val="00C171A6"/>
    <w:rPr>
      <w:rFonts w:ascii="Times New Roman" w:hAnsi="Times New Roman" w:cs="Times New Roman"/>
      <w:spacing w:val="20"/>
      <w:sz w:val="51"/>
      <w:szCs w:val="51"/>
    </w:rPr>
  </w:style>
  <w:style w:type="character" w:customStyle="1" w:styleId="20">
    <w:name w:val="Заголовок №2_"/>
    <w:basedOn w:val="DefaultParagraphFont"/>
    <w:link w:val="21"/>
    <w:uiPriority w:val="99"/>
    <w:locked/>
    <w:rsid w:val="00C171A6"/>
    <w:rPr>
      <w:rFonts w:ascii="Times New Roman" w:hAnsi="Times New Roman" w:cs="Times New Roman"/>
      <w:spacing w:val="20"/>
      <w:sz w:val="24"/>
      <w:szCs w:val="24"/>
    </w:rPr>
  </w:style>
  <w:style w:type="character" w:customStyle="1" w:styleId="a0">
    <w:name w:val="Колонтитул_"/>
    <w:basedOn w:val="DefaultParagraphFont"/>
    <w:link w:val="a1"/>
    <w:uiPriority w:val="99"/>
    <w:locked/>
    <w:rsid w:val="00C171A6"/>
    <w:rPr>
      <w:rFonts w:ascii="Times New Roman" w:hAnsi="Times New Roman" w:cs="Times New Roman"/>
      <w:sz w:val="20"/>
      <w:szCs w:val="20"/>
    </w:rPr>
  </w:style>
  <w:style w:type="character" w:customStyle="1" w:styleId="8pt">
    <w:name w:val="Колонтитул + 8 pt"/>
    <w:aliases w:val="Курсив"/>
    <w:basedOn w:val="a0"/>
    <w:uiPriority w:val="99"/>
    <w:rsid w:val="00C171A6"/>
    <w:rPr>
      <w:i/>
      <w:iCs/>
      <w:spacing w:val="0"/>
      <w:sz w:val="16"/>
      <w:szCs w:val="16"/>
    </w:rPr>
  </w:style>
  <w:style w:type="character" w:customStyle="1" w:styleId="22">
    <w:name w:val="Основной текст (2)_"/>
    <w:basedOn w:val="DefaultParagraphFont"/>
    <w:link w:val="23"/>
    <w:uiPriority w:val="99"/>
    <w:locked/>
    <w:rsid w:val="00C171A6"/>
    <w:rPr>
      <w:rFonts w:ascii="Times New Roman" w:hAnsi="Times New Roman" w:cs="Times New Roman"/>
      <w:spacing w:val="10"/>
      <w:sz w:val="24"/>
      <w:szCs w:val="24"/>
    </w:rPr>
  </w:style>
  <w:style w:type="character" w:customStyle="1" w:styleId="24">
    <w:name w:val="Подпись к таблице (2)_"/>
    <w:basedOn w:val="DefaultParagraphFont"/>
    <w:link w:val="25"/>
    <w:uiPriority w:val="99"/>
    <w:locked/>
    <w:rsid w:val="00C171A6"/>
    <w:rPr>
      <w:rFonts w:ascii="Times New Roman" w:hAnsi="Times New Roman" w:cs="Times New Roman"/>
      <w:spacing w:val="10"/>
      <w:sz w:val="24"/>
      <w:szCs w:val="24"/>
    </w:rPr>
  </w:style>
  <w:style w:type="character" w:customStyle="1" w:styleId="3">
    <w:name w:val="Основной текст (3)_"/>
    <w:basedOn w:val="DefaultParagraphFont"/>
    <w:link w:val="30"/>
    <w:uiPriority w:val="99"/>
    <w:locked/>
    <w:rsid w:val="00C171A6"/>
    <w:rPr>
      <w:rFonts w:ascii="Times New Roman" w:hAnsi="Times New Roman" w:cs="Times New Roman"/>
      <w:sz w:val="20"/>
      <w:szCs w:val="20"/>
    </w:rPr>
  </w:style>
  <w:style w:type="character" w:customStyle="1" w:styleId="11">
    <w:name w:val="Основной текст1"/>
    <w:basedOn w:val="a"/>
    <w:uiPriority w:val="99"/>
    <w:rsid w:val="00C171A6"/>
  </w:style>
  <w:style w:type="character" w:customStyle="1" w:styleId="a2">
    <w:name w:val="Подпись к таблице_"/>
    <w:basedOn w:val="DefaultParagraphFont"/>
    <w:link w:val="12"/>
    <w:uiPriority w:val="99"/>
    <w:locked/>
    <w:rsid w:val="00C171A6"/>
    <w:rPr>
      <w:rFonts w:ascii="Times New Roman" w:hAnsi="Times New Roman" w:cs="Times New Roman"/>
      <w:spacing w:val="10"/>
      <w:sz w:val="24"/>
      <w:szCs w:val="24"/>
    </w:rPr>
  </w:style>
  <w:style w:type="character" w:customStyle="1" w:styleId="a3">
    <w:name w:val="Подпись к таблице"/>
    <w:basedOn w:val="a2"/>
    <w:uiPriority w:val="99"/>
    <w:rsid w:val="00C171A6"/>
    <w:rPr>
      <w:u w:val="single"/>
    </w:rPr>
  </w:style>
  <w:style w:type="character" w:customStyle="1" w:styleId="2-1pt">
    <w:name w:val="Основной текст (2) + Интервал -1 pt"/>
    <w:basedOn w:val="22"/>
    <w:uiPriority w:val="99"/>
    <w:rsid w:val="00C171A6"/>
    <w:rPr>
      <w:spacing w:val="-20"/>
    </w:rPr>
  </w:style>
  <w:style w:type="character" w:customStyle="1" w:styleId="31">
    <w:name w:val="Заголовок №3_"/>
    <w:basedOn w:val="DefaultParagraphFont"/>
    <w:link w:val="32"/>
    <w:uiPriority w:val="99"/>
    <w:locked/>
    <w:rsid w:val="00C171A6"/>
    <w:rPr>
      <w:rFonts w:ascii="Times New Roman" w:hAnsi="Times New Roman" w:cs="Times New Roman"/>
      <w:spacing w:val="10"/>
      <w:sz w:val="24"/>
      <w:szCs w:val="24"/>
    </w:rPr>
  </w:style>
  <w:style w:type="character" w:customStyle="1" w:styleId="4">
    <w:name w:val="Основной текст (4)_"/>
    <w:basedOn w:val="DefaultParagraphFont"/>
    <w:link w:val="40"/>
    <w:uiPriority w:val="99"/>
    <w:locked/>
    <w:rsid w:val="00C171A6"/>
    <w:rPr>
      <w:rFonts w:ascii="Times New Roman" w:hAnsi="Times New Roman" w:cs="Times New Roman"/>
      <w:sz w:val="27"/>
      <w:szCs w:val="27"/>
    </w:rPr>
  </w:style>
  <w:style w:type="paragraph" w:customStyle="1" w:styleId="50">
    <w:name w:val="Основной текст (5)"/>
    <w:basedOn w:val="Normal"/>
    <w:link w:val="5"/>
    <w:uiPriority w:val="99"/>
    <w:rsid w:val="00C171A6"/>
    <w:pPr>
      <w:shd w:val="clear" w:color="auto" w:fill="FFFFFF"/>
      <w:spacing w:line="240" w:lineRule="atLeast"/>
    </w:pPr>
    <w:rPr>
      <w:rFonts w:ascii="Times New Roman" w:hAnsi="Times New Roman" w:cs="Times New Roman"/>
      <w:i/>
      <w:iCs/>
      <w:sz w:val="29"/>
      <w:szCs w:val="29"/>
    </w:rPr>
  </w:style>
  <w:style w:type="paragraph" w:customStyle="1" w:styleId="2">
    <w:name w:val="Основной текст2"/>
    <w:basedOn w:val="Normal"/>
    <w:link w:val="a"/>
    <w:uiPriority w:val="99"/>
    <w:rsid w:val="00C171A6"/>
    <w:pPr>
      <w:shd w:val="clear" w:color="auto" w:fill="FFFFFF"/>
      <w:spacing w:after="2100" w:line="326" w:lineRule="exact"/>
      <w:ind w:hanging="400"/>
      <w:jc w:val="center"/>
    </w:pPr>
    <w:rPr>
      <w:rFonts w:ascii="Times New Roman" w:hAnsi="Times New Roman" w:cs="Times New Roman"/>
      <w:spacing w:val="10"/>
    </w:rPr>
  </w:style>
  <w:style w:type="paragraph" w:customStyle="1" w:styleId="10">
    <w:name w:val="Заголовок №1"/>
    <w:basedOn w:val="Normal"/>
    <w:link w:val="1"/>
    <w:uiPriority w:val="99"/>
    <w:rsid w:val="00C171A6"/>
    <w:pPr>
      <w:shd w:val="clear" w:color="auto" w:fill="FFFFFF"/>
      <w:spacing w:before="2100" w:line="643" w:lineRule="exact"/>
      <w:jc w:val="center"/>
      <w:outlineLvl w:val="0"/>
    </w:pPr>
    <w:rPr>
      <w:rFonts w:ascii="Times New Roman" w:hAnsi="Times New Roman" w:cs="Times New Roman"/>
      <w:b/>
      <w:bCs/>
      <w:spacing w:val="20"/>
      <w:sz w:val="51"/>
      <w:szCs w:val="51"/>
    </w:rPr>
  </w:style>
  <w:style w:type="paragraph" w:customStyle="1" w:styleId="21">
    <w:name w:val="Заголовок №2"/>
    <w:basedOn w:val="Normal"/>
    <w:link w:val="20"/>
    <w:uiPriority w:val="99"/>
    <w:rsid w:val="00C171A6"/>
    <w:pPr>
      <w:shd w:val="clear" w:color="auto" w:fill="FFFFFF"/>
      <w:spacing w:line="322" w:lineRule="exact"/>
      <w:jc w:val="center"/>
      <w:outlineLvl w:val="1"/>
    </w:pPr>
    <w:rPr>
      <w:rFonts w:ascii="Times New Roman" w:hAnsi="Times New Roman" w:cs="Times New Roman"/>
      <w:b/>
      <w:bCs/>
      <w:spacing w:val="20"/>
    </w:rPr>
  </w:style>
  <w:style w:type="paragraph" w:customStyle="1" w:styleId="a1">
    <w:name w:val="Колонтитул"/>
    <w:basedOn w:val="Normal"/>
    <w:link w:val="a0"/>
    <w:uiPriority w:val="99"/>
    <w:rsid w:val="00C171A6"/>
    <w:pPr>
      <w:shd w:val="clear" w:color="auto" w:fill="FFFFFF"/>
    </w:pPr>
    <w:rPr>
      <w:rFonts w:ascii="Times New Roman" w:hAnsi="Times New Roman" w:cs="Times New Roman"/>
      <w:sz w:val="20"/>
      <w:szCs w:val="20"/>
    </w:rPr>
  </w:style>
  <w:style w:type="paragraph" w:customStyle="1" w:styleId="23">
    <w:name w:val="Основной текст (2)"/>
    <w:basedOn w:val="Normal"/>
    <w:link w:val="22"/>
    <w:uiPriority w:val="99"/>
    <w:rsid w:val="00C171A6"/>
    <w:pPr>
      <w:shd w:val="clear" w:color="auto" w:fill="FFFFFF"/>
      <w:spacing w:before="180" w:after="300" w:line="240" w:lineRule="atLeast"/>
      <w:jc w:val="center"/>
    </w:pPr>
    <w:rPr>
      <w:rFonts w:ascii="Times New Roman" w:hAnsi="Times New Roman" w:cs="Times New Roman"/>
      <w:b/>
      <w:bCs/>
      <w:spacing w:val="10"/>
    </w:rPr>
  </w:style>
  <w:style w:type="paragraph" w:customStyle="1" w:styleId="25">
    <w:name w:val="Подпись к таблице (2)"/>
    <w:basedOn w:val="Normal"/>
    <w:link w:val="24"/>
    <w:uiPriority w:val="99"/>
    <w:rsid w:val="00C171A6"/>
    <w:pPr>
      <w:shd w:val="clear" w:color="auto" w:fill="FFFFFF"/>
      <w:spacing w:line="240" w:lineRule="atLeast"/>
    </w:pPr>
    <w:rPr>
      <w:rFonts w:ascii="Times New Roman" w:hAnsi="Times New Roman" w:cs="Times New Roman"/>
      <w:b/>
      <w:bCs/>
      <w:spacing w:val="10"/>
    </w:rPr>
  </w:style>
  <w:style w:type="paragraph" w:customStyle="1" w:styleId="30">
    <w:name w:val="Основной текст (3)"/>
    <w:basedOn w:val="Normal"/>
    <w:link w:val="3"/>
    <w:uiPriority w:val="99"/>
    <w:rsid w:val="00C171A6"/>
    <w:pPr>
      <w:shd w:val="clear" w:color="auto" w:fill="FFFFFF"/>
      <w:spacing w:line="240" w:lineRule="atLeast"/>
    </w:pPr>
    <w:rPr>
      <w:rFonts w:ascii="Times New Roman" w:hAnsi="Times New Roman" w:cs="Times New Roman"/>
      <w:sz w:val="20"/>
      <w:szCs w:val="20"/>
    </w:rPr>
  </w:style>
  <w:style w:type="paragraph" w:customStyle="1" w:styleId="12">
    <w:name w:val="Подпись к таблице1"/>
    <w:basedOn w:val="Normal"/>
    <w:link w:val="a2"/>
    <w:uiPriority w:val="99"/>
    <w:rsid w:val="00C171A6"/>
    <w:pPr>
      <w:shd w:val="clear" w:color="auto" w:fill="FFFFFF"/>
      <w:spacing w:line="240" w:lineRule="atLeast"/>
    </w:pPr>
    <w:rPr>
      <w:rFonts w:ascii="Times New Roman" w:hAnsi="Times New Roman" w:cs="Times New Roman"/>
      <w:spacing w:val="10"/>
    </w:rPr>
  </w:style>
  <w:style w:type="paragraph" w:customStyle="1" w:styleId="32">
    <w:name w:val="Заголовок №3"/>
    <w:basedOn w:val="Normal"/>
    <w:link w:val="31"/>
    <w:uiPriority w:val="99"/>
    <w:rsid w:val="00C171A6"/>
    <w:pPr>
      <w:shd w:val="clear" w:color="auto" w:fill="FFFFFF"/>
      <w:spacing w:before="180" w:after="360" w:line="240" w:lineRule="atLeast"/>
      <w:outlineLvl w:val="2"/>
    </w:pPr>
    <w:rPr>
      <w:rFonts w:ascii="Times New Roman" w:hAnsi="Times New Roman" w:cs="Times New Roman"/>
      <w:b/>
      <w:bCs/>
      <w:spacing w:val="10"/>
    </w:rPr>
  </w:style>
  <w:style w:type="paragraph" w:customStyle="1" w:styleId="40">
    <w:name w:val="Основной текст (4)"/>
    <w:basedOn w:val="Normal"/>
    <w:link w:val="4"/>
    <w:uiPriority w:val="99"/>
    <w:rsid w:val="00C171A6"/>
    <w:pPr>
      <w:shd w:val="clear" w:color="auto" w:fill="FFFFFF"/>
      <w:spacing w:line="240" w:lineRule="atLeast"/>
      <w:jc w:val="center"/>
    </w:pPr>
    <w:rPr>
      <w:rFonts w:ascii="Times New Roman" w:hAnsi="Times New Roman" w:cs="Times New Roman"/>
      <w:sz w:val="27"/>
      <w:szCs w:val="27"/>
    </w:rPr>
  </w:style>
  <w:style w:type="paragraph" w:customStyle="1" w:styleId="a4">
    <w:name w:val="Знак"/>
    <w:basedOn w:val="Normal"/>
    <w:uiPriority w:val="99"/>
    <w:rsid w:val="00913C44"/>
    <w:pPr>
      <w:widowControl w:val="0"/>
      <w:adjustRightInd w:val="0"/>
      <w:spacing w:after="160" w:line="240" w:lineRule="exact"/>
      <w:jc w:val="right"/>
    </w:pPr>
    <w:rPr>
      <w:rFonts w:ascii="Times New Roman" w:hAnsi="Times New Roman" w:cs="Times New Roman"/>
      <w:color w:val="auto"/>
      <w:sz w:val="20"/>
      <w:szCs w:val="20"/>
      <w:lang w:val="en-GB" w:eastAsia="en-US"/>
    </w:rPr>
  </w:style>
  <w:style w:type="paragraph" w:styleId="Header">
    <w:name w:val="header"/>
    <w:basedOn w:val="Normal"/>
    <w:link w:val="HeaderChar"/>
    <w:uiPriority w:val="99"/>
    <w:rsid w:val="009D6454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91A57"/>
    <w:rPr>
      <w:rFonts w:cs="Times New Roman"/>
      <w:color w:val="000000"/>
      <w:sz w:val="24"/>
      <w:szCs w:val="24"/>
    </w:rPr>
  </w:style>
  <w:style w:type="paragraph" w:styleId="Footer">
    <w:name w:val="footer"/>
    <w:basedOn w:val="Normal"/>
    <w:link w:val="FooterChar"/>
    <w:uiPriority w:val="99"/>
    <w:rsid w:val="009D6454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91A57"/>
    <w:rPr>
      <w:rFonts w:cs="Times New Roman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4436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85E3E"/>
    <w:rPr>
      <w:rFonts w:ascii="Times New Roman" w:hAnsi="Times New Roman" w:cs="Times New Roman"/>
      <w:color w:val="000000"/>
      <w:sz w:val="2"/>
    </w:rPr>
  </w:style>
  <w:style w:type="character" w:styleId="PageNumber">
    <w:name w:val="page number"/>
    <w:basedOn w:val="DefaultParagraphFont"/>
    <w:uiPriority w:val="99"/>
    <w:rsid w:val="00443625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98</TotalTime>
  <Pages>13</Pages>
  <Words>2862</Words>
  <Characters>16317</Characters>
  <Application>Microsoft Office Outlook</Application>
  <DocSecurity>0</DocSecurity>
  <Lines>0</Lines>
  <Paragraphs>0</Paragraphs>
  <ScaleCrop>false</ScaleCrop>
  <Company>Computer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№ 49 от 15.03.2012</dc:title>
  <dc:subject>Об утверждении Программы мер по демографическому развитию </dc:subject>
  <dc:creator>Лебедев Н.С.</dc:creator>
  <cp:keywords>Программа демографии</cp:keywords>
  <dc:description/>
  <cp:lastModifiedBy>User</cp:lastModifiedBy>
  <cp:revision>11</cp:revision>
  <cp:lastPrinted>2012-04-09T04:54:00Z</cp:lastPrinted>
  <dcterms:created xsi:type="dcterms:W3CDTF">2012-02-29T08:22:00Z</dcterms:created>
  <dcterms:modified xsi:type="dcterms:W3CDTF">2012-04-09T04:55:00Z</dcterms:modified>
</cp:coreProperties>
</file>