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>СОВЕТ ДЕПУТАТОВ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РАБОЧЕГО ПОСЕЛКА МОШКОВО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МОШКОВСКОГО РАЙОНА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НОВОСИБИРСКОЙ ОБЛАСТИ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ПЯТОГО СОЗЫВА </w:t>
      </w:r>
    </w:p>
    <w:p w:rsidR="00EC3852" w:rsidRPr="003106BC" w:rsidRDefault="00EC3852" w:rsidP="00EC3852">
      <w:pPr>
        <w:jc w:val="center"/>
        <w:rPr>
          <w:rFonts w:eastAsia="Times New Roman" w:cs="Times New Roman"/>
          <w:b/>
          <w:color w:val="auto"/>
        </w:rPr>
      </w:pPr>
    </w:p>
    <w:p w:rsidR="00EC3852" w:rsidRPr="003106BC" w:rsidRDefault="00D60531" w:rsidP="00EC3852">
      <w:pPr>
        <w:jc w:val="center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РЕШЕНИЕ</w:t>
      </w:r>
    </w:p>
    <w:p w:rsidR="00EC3852" w:rsidRPr="003106BC" w:rsidRDefault="000F3FE0" w:rsidP="00EC3852">
      <w:pPr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тридцать </w:t>
      </w:r>
      <w:r w:rsidR="00855825">
        <w:rPr>
          <w:rFonts w:eastAsia="Times New Roman" w:cs="Times New Roman"/>
          <w:color w:val="auto"/>
        </w:rPr>
        <w:t>седьмой</w:t>
      </w:r>
      <w:r w:rsidR="00EC3852" w:rsidRPr="003106BC">
        <w:rPr>
          <w:rFonts w:eastAsia="Times New Roman" w:cs="Times New Roman"/>
          <w:color w:val="auto"/>
        </w:rPr>
        <w:t xml:space="preserve"> сессии</w:t>
      </w:r>
    </w:p>
    <w:p w:rsidR="00EC3852" w:rsidRDefault="00855825" w:rsidP="00EC3852">
      <w:pPr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от 29 мая</w:t>
      </w:r>
      <w:r w:rsidR="000F3FE0">
        <w:rPr>
          <w:rFonts w:eastAsia="Times New Roman" w:cs="Times New Roman"/>
          <w:color w:val="auto"/>
        </w:rPr>
        <w:t xml:space="preserve"> 2019</w:t>
      </w:r>
      <w:r w:rsidR="00EC3852" w:rsidRPr="003106BC">
        <w:rPr>
          <w:rFonts w:eastAsia="Times New Roman" w:cs="Times New Roman"/>
          <w:color w:val="auto"/>
        </w:rPr>
        <w:t xml:space="preserve"> года                                                             </w:t>
      </w:r>
      <w:r w:rsidR="00D60531">
        <w:rPr>
          <w:rFonts w:eastAsia="Times New Roman" w:cs="Times New Roman"/>
          <w:color w:val="auto"/>
        </w:rPr>
        <w:t xml:space="preserve">                             </w:t>
      </w:r>
      <w:r w:rsidR="00EC3852" w:rsidRPr="003106BC">
        <w:rPr>
          <w:rFonts w:eastAsia="Times New Roman" w:cs="Times New Roman"/>
          <w:color w:val="auto"/>
        </w:rPr>
        <w:t xml:space="preserve"> № </w:t>
      </w:r>
      <w:r w:rsidR="00C478C3">
        <w:rPr>
          <w:rFonts w:eastAsia="Times New Roman" w:cs="Times New Roman"/>
          <w:color w:val="auto"/>
        </w:rPr>
        <w:t>184</w:t>
      </w:r>
    </w:p>
    <w:p w:rsidR="00AE3E96" w:rsidRDefault="00AE3E96" w:rsidP="0077051B"/>
    <w:p w:rsidR="0077051B" w:rsidRDefault="0077051B" w:rsidP="00243E02">
      <w:pPr>
        <w:spacing w:line="239" w:lineRule="auto"/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О</w:t>
      </w:r>
      <w:r w:rsidRPr="0077051B">
        <w:rPr>
          <w:rFonts w:eastAsia="Arial" w:cs="Times New Roman"/>
          <w:b/>
        </w:rPr>
        <w:t>б установлении границ территорий осуществления</w:t>
      </w:r>
      <w:r w:rsidR="00243E02">
        <w:rPr>
          <w:rFonts w:eastAsia="Arial" w:cs="Times New Roman"/>
          <w:b/>
        </w:rPr>
        <w:t xml:space="preserve"> </w:t>
      </w:r>
      <w:r w:rsidRPr="0077051B">
        <w:rPr>
          <w:rFonts w:eastAsia="Arial" w:cs="Times New Roman"/>
          <w:b/>
        </w:rPr>
        <w:t>территориальн</w:t>
      </w:r>
      <w:r>
        <w:rPr>
          <w:rFonts w:eastAsia="Arial" w:cs="Times New Roman"/>
          <w:b/>
        </w:rPr>
        <w:t xml:space="preserve">ого общественного самоуправления на территории </w:t>
      </w:r>
      <w:r w:rsidR="004C067D">
        <w:rPr>
          <w:rFonts w:eastAsia="Arial" w:cs="Times New Roman"/>
          <w:b/>
        </w:rPr>
        <w:t>рабочего поселка Мошково Мошковского района Новосибирской области</w:t>
      </w:r>
    </w:p>
    <w:p w:rsidR="0077051B" w:rsidRDefault="0077051B" w:rsidP="0077051B"/>
    <w:p w:rsidR="0077051B" w:rsidRDefault="0077051B" w:rsidP="0077051B">
      <w:pPr>
        <w:tabs>
          <w:tab w:val="left" w:pos="0"/>
          <w:tab w:val="left" w:pos="709"/>
        </w:tabs>
        <w:ind w:firstLine="709"/>
        <w:jc w:val="both"/>
        <w:rPr>
          <w:rFonts w:eastAsia="Arial" w:cs="Times New Roman"/>
        </w:rPr>
      </w:pPr>
      <w:proofErr w:type="gramStart"/>
      <w:r>
        <w:rPr>
          <w:rFonts w:eastAsia="Arial" w:cs="Times New Roman"/>
        </w:rPr>
        <w:t>В соответствии с Федеральным законом</w:t>
      </w:r>
      <w:r w:rsidRPr="00B4301B">
        <w:rPr>
          <w:rFonts w:eastAsia="Arial" w:cs="Times New Roman"/>
        </w:rPr>
        <w:t xml:space="preserve"> от 06.10.2003 № 131</w:t>
      </w:r>
      <w:r w:rsidRPr="00B4301B">
        <w:rPr>
          <w:rFonts w:ascii="MS Mincho" w:eastAsia="MS Mincho" w:hAnsi="MS Mincho" w:cs="MS Mincho" w:hint="eastAsia"/>
        </w:rPr>
        <w:t>‑</w:t>
      </w:r>
      <w:r w:rsidRPr="00B4301B">
        <w:rPr>
          <w:rFonts w:eastAsia="Arial" w:cs="Times New Roman"/>
        </w:rPr>
        <w:t>ФЗ «Об общих принципах организации местного с</w:t>
      </w:r>
      <w:r>
        <w:rPr>
          <w:rFonts w:eastAsia="Arial" w:cs="Times New Roman"/>
        </w:rPr>
        <w:t>амоуправления в Российской Феде</w:t>
      </w:r>
      <w:r w:rsidRPr="00B4301B">
        <w:rPr>
          <w:rFonts w:eastAsia="Arial" w:cs="Times New Roman"/>
        </w:rPr>
        <w:t>рации», Уставом</w:t>
      </w:r>
      <w:r>
        <w:rPr>
          <w:rFonts w:eastAsia="Arial" w:cs="Times New Roman"/>
        </w:rPr>
        <w:t xml:space="preserve"> </w:t>
      </w:r>
      <w:r w:rsidR="00D6053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 xml:space="preserve"> Мошковского района Новосибирской области, Положе</w:t>
      </w:r>
      <w:r w:rsidRPr="00B4301B">
        <w:rPr>
          <w:rFonts w:eastAsia="Arial" w:cs="Times New Roman"/>
        </w:rPr>
        <w:t>нием о территориально</w:t>
      </w:r>
      <w:r w:rsidR="004C067D">
        <w:rPr>
          <w:rFonts w:eastAsia="Arial" w:cs="Times New Roman"/>
        </w:rPr>
        <w:t xml:space="preserve">м общественном самоуправлении на территории рабочего поселка Мошково </w:t>
      </w:r>
      <w:r>
        <w:rPr>
          <w:rFonts w:eastAsia="Arial" w:cs="Times New Roman"/>
        </w:rPr>
        <w:t>Мошковского района Новосибирской области</w:t>
      </w:r>
      <w:r w:rsidRPr="00B4301B">
        <w:rPr>
          <w:rFonts w:eastAsia="Arial" w:cs="Times New Roman"/>
        </w:rPr>
        <w:t xml:space="preserve">, утвержденным решением </w:t>
      </w:r>
      <w:r w:rsidR="000A0BA9" w:rsidRPr="000A0BA9">
        <w:rPr>
          <w:rFonts w:eastAsia="Arial" w:cs="Times New Roman"/>
        </w:rPr>
        <w:t>тридцать пятой сессии</w:t>
      </w:r>
      <w:r w:rsidR="000A0BA9">
        <w:rPr>
          <w:rFonts w:eastAsia="Arial" w:cs="Times New Roman"/>
        </w:rPr>
        <w:t xml:space="preserve"> </w:t>
      </w:r>
      <w:r w:rsidRPr="00B4301B">
        <w:rPr>
          <w:rFonts w:eastAsia="Arial" w:cs="Times New Roman"/>
        </w:rPr>
        <w:t>Совета депутатов от</w:t>
      </w:r>
      <w:r>
        <w:rPr>
          <w:rFonts w:eastAsia="Arial" w:cs="Times New Roman"/>
        </w:rPr>
        <w:t xml:space="preserve">  </w:t>
      </w:r>
      <w:r w:rsidR="000A0BA9">
        <w:rPr>
          <w:rFonts w:eastAsia="Arial" w:cs="Times New Roman"/>
        </w:rPr>
        <w:t>27.02.2019</w:t>
      </w:r>
      <w:r w:rsidR="004C067D">
        <w:rPr>
          <w:rFonts w:eastAsia="Arial" w:cs="Times New Roman"/>
        </w:rPr>
        <w:t xml:space="preserve"> №</w:t>
      </w:r>
      <w:r w:rsidR="000A0BA9">
        <w:rPr>
          <w:rFonts w:eastAsia="Arial" w:cs="Times New Roman"/>
        </w:rPr>
        <w:t xml:space="preserve"> </w:t>
      </w:r>
      <w:r w:rsidRPr="00B4301B">
        <w:rPr>
          <w:rFonts w:eastAsia="Arial" w:cs="Times New Roman"/>
        </w:rPr>
        <w:t xml:space="preserve">, Совет депутатов </w:t>
      </w:r>
      <w:r w:rsidR="004C067D">
        <w:rPr>
          <w:rFonts w:eastAsia="Arial" w:cs="Times New Roman"/>
        </w:rPr>
        <w:t>рабочего поселка Мошково Мошковского района Новосибирской</w:t>
      </w:r>
      <w:r>
        <w:rPr>
          <w:rFonts w:eastAsia="Arial" w:cs="Times New Roman"/>
        </w:rPr>
        <w:t xml:space="preserve"> области,</w:t>
      </w:r>
      <w:proofErr w:type="gramEnd"/>
    </w:p>
    <w:p w:rsidR="0077051B" w:rsidRPr="00AE3E96" w:rsidRDefault="0077051B" w:rsidP="00AE3E9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051B">
        <w:rPr>
          <w:rFonts w:ascii="Times New Roman" w:eastAsia="Arial" w:hAnsi="Times New Roman" w:cs="Times New Roman"/>
          <w:b/>
          <w:sz w:val="28"/>
          <w:szCs w:val="28"/>
        </w:rPr>
        <w:t>РЕШИЛ:</w:t>
      </w:r>
    </w:p>
    <w:p w:rsidR="0077051B" w:rsidRPr="0077051B" w:rsidRDefault="0077051B" w:rsidP="0077051B">
      <w:pPr>
        <w:numPr>
          <w:ilvl w:val="0"/>
          <w:numId w:val="4"/>
        </w:numPr>
        <w:tabs>
          <w:tab w:val="left" w:pos="294"/>
        </w:tabs>
        <w:spacing w:line="262" w:lineRule="auto"/>
        <w:ind w:left="5" w:firstLine="704"/>
        <w:jc w:val="both"/>
        <w:rPr>
          <w:rFonts w:eastAsia="Arial" w:cs="Times New Roman"/>
        </w:rPr>
      </w:pPr>
      <w:r w:rsidRPr="0077051B">
        <w:rPr>
          <w:rFonts w:eastAsia="Arial" w:cs="Times New Roman"/>
        </w:rPr>
        <w:t>Установить границы территорий осущ</w:t>
      </w:r>
      <w:r>
        <w:rPr>
          <w:rFonts w:eastAsia="Arial" w:cs="Times New Roman"/>
        </w:rPr>
        <w:t>ествления территориального обще</w:t>
      </w:r>
      <w:r w:rsidRPr="0077051B">
        <w:rPr>
          <w:rFonts w:eastAsia="Arial" w:cs="Times New Roman"/>
        </w:rPr>
        <w:t xml:space="preserve">ственного самоуправления </w:t>
      </w:r>
      <w:r>
        <w:rPr>
          <w:rFonts w:eastAsia="Arial" w:cs="Times New Roman"/>
        </w:rPr>
        <w:t xml:space="preserve">на территории </w:t>
      </w:r>
      <w:r w:rsidR="004C067D">
        <w:rPr>
          <w:rFonts w:eastAsia="Arial" w:cs="Times New Roman"/>
        </w:rPr>
        <w:t xml:space="preserve">рабочего поселка Мошково Мошковского района Новосибирской области </w:t>
      </w:r>
      <w:r w:rsidRPr="0077051B">
        <w:rPr>
          <w:rFonts w:eastAsia="Arial" w:cs="Times New Roman"/>
        </w:rPr>
        <w:t>согласно приложению к настоящему Решению.</w:t>
      </w:r>
    </w:p>
    <w:p w:rsidR="004C067D" w:rsidRPr="004C067D" w:rsidRDefault="004C067D" w:rsidP="004C067D">
      <w:pPr>
        <w:pStyle w:val="a5"/>
        <w:numPr>
          <w:ilvl w:val="0"/>
          <w:numId w:val="4"/>
        </w:numPr>
        <w:spacing w:line="239" w:lineRule="auto"/>
        <w:ind w:left="0" w:firstLine="851"/>
        <w:jc w:val="both"/>
        <w:rPr>
          <w:rFonts w:eastAsia="Arial"/>
        </w:rPr>
      </w:pPr>
      <w:r w:rsidRPr="004C067D">
        <w:t>Опубликовать настоящее решение в периодическом печатном издании  «Вестник рабочего поселка Мошково» и разместить на официальном сайте</w:t>
      </w:r>
      <w:r w:rsidRPr="004C067D">
        <w:rPr>
          <w:rFonts w:eastAsia="Arial"/>
        </w:rPr>
        <w:t xml:space="preserve"> рабочего поселка Мошково Мошковского района Новосибирской области в информационно-телекоммуникационной сети «Интернет».</w:t>
      </w:r>
    </w:p>
    <w:p w:rsidR="004C067D" w:rsidRDefault="004C067D" w:rsidP="004C067D">
      <w:pPr>
        <w:pStyle w:val="ConsPlusNormal"/>
        <w:widowControl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3106BC">
        <w:rPr>
          <w:rFonts w:ascii="Times New Roman" w:eastAsia="Arial" w:hAnsi="Times New Roman" w:cs="Times New Roman"/>
          <w:sz w:val="28"/>
          <w:szCs w:val="28"/>
        </w:rPr>
        <w:t>Настоящее Решение вступает в силу в порядке и сроки, установленные Уставом рабочего поселка Мошково Мошковского района Новосибирской области.</w:t>
      </w:r>
    </w:p>
    <w:p w:rsidR="0049105D" w:rsidRDefault="0049105D" w:rsidP="004C067D">
      <w:pPr>
        <w:pStyle w:val="ConsPlusNormal"/>
        <w:widowControl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9105D" w:rsidRPr="003106BC" w:rsidRDefault="0049105D" w:rsidP="004C067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Глава рабочего поселка Мошково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Мошковского района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Новосибирской области </w:t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  <w:t xml:space="preserve">        </w:t>
      </w:r>
      <w:proofErr w:type="spellStart"/>
      <w:r w:rsidRPr="007D0E11">
        <w:rPr>
          <w:rFonts w:eastAsia="Times New Roman" w:cs="Times New Roman"/>
          <w:color w:val="auto"/>
        </w:rPr>
        <w:t>Н.В.Завалишин</w:t>
      </w:r>
      <w:proofErr w:type="spellEnd"/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Председатель Совета депутатов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рабочего поселка Мошково </w:t>
      </w:r>
    </w:p>
    <w:p w:rsidR="0049105D" w:rsidRPr="007D0E11" w:rsidRDefault="0049105D" w:rsidP="0049105D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Мошковского района </w:t>
      </w:r>
    </w:p>
    <w:p w:rsidR="004C067D" w:rsidRPr="00D60531" w:rsidRDefault="0049105D" w:rsidP="00D60531">
      <w:pPr>
        <w:jc w:val="both"/>
        <w:rPr>
          <w:rFonts w:eastAsia="Times New Roman" w:cs="Times New Roman"/>
          <w:color w:val="auto"/>
          <w:sz w:val="25"/>
          <w:szCs w:val="25"/>
        </w:rPr>
      </w:pPr>
      <w:r w:rsidRPr="007D0E11">
        <w:rPr>
          <w:rFonts w:eastAsia="Times New Roman" w:cs="Times New Roman"/>
          <w:color w:val="auto"/>
        </w:rPr>
        <w:t xml:space="preserve">Новосибирской области </w:t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  <w:t xml:space="preserve">    </w:t>
      </w:r>
      <w:proofErr w:type="spellStart"/>
      <w:r w:rsidRPr="007D0E11">
        <w:rPr>
          <w:rFonts w:eastAsia="Times New Roman" w:cs="Times New Roman"/>
          <w:color w:val="auto"/>
        </w:rPr>
        <w:t>В.Б.Черных</w:t>
      </w:r>
      <w:proofErr w:type="spellEnd"/>
    </w:p>
    <w:p w:rsidR="00552D3F" w:rsidRDefault="00552D3F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67D" w:rsidRDefault="00552D3F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C067D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C067D" w:rsidRDefault="008339D1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52D3F" w:rsidRPr="00552D3F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C478C3">
        <w:rPr>
          <w:rFonts w:ascii="Times New Roman" w:hAnsi="Times New Roman" w:cs="Times New Roman"/>
          <w:sz w:val="28"/>
          <w:szCs w:val="28"/>
        </w:rPr>
        <w:t>седьмой</w:t>
      </w:r>
      <w:r w:rsidR="00552D3F" w:rsidRPr="00552D3F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552D3F">
        <w:rPr>
          <w:rFonts w:ascii="Times New Roman" w:hAnsi="Times New Roman" w:cs="Times New Roman"/>
          <w:sz w:val="28"/>
          <w:szCs w:val="28"/>
        </w:rPr>
        <w:t xml:space="preserve"> </w:t>
      </w:r>
      <w:r w:rsidR="004C067D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Мошково Мошковского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4C067D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4C067D" w:rsidRDefault="00855825" w:rsidP="004C067D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</w:t>
      </w:r>
      <w:r w:rsidR="008339D1">
        <w:rPr>
          <w:rFonts w:ascii="Times New Roman" w:hAnsi="Times New Roman" w:cs="Times New Roman"/>
          <w:sz w:val="28"/>
          <w:szCs w:val="28"/>
        </w:rPr>
        <w:t>.</w:t>
      </w:r>
      <w:r w:rsidR="004C067D">
        <w:rPr>
          <w:rFonts w:ascii="Times New Roman" w:hAnsi="Times New Roman" w:cs="Times New Roman"/>
          <w:sz w:val="28"/>
          <w:szCs w:val="28"/>
        </w:rPr>
        <w:t>201</w:t>
      </w:r>
      <w:r w:rsidR="00552D3F">
        <w:rPr>
          <w:rFonts w:ascii="Times New Roman" w:hAnsi="Times New Roman" w:cs="Times New Roman"/>
          <w:sz w:val="28"/>
          <w:szCs w:val="28"/>
        </w:rPr>
        <w:t>9</w:t>
      </w:r>
      <w:r w:rsidR="004C067D">
        <w:rPr>
          <w:rFonts w:ascii="Times New Roman" w:hAnsi="Times New Roman" w:cs="Times New Roman"/>
          <w:sz w:val="28"/>
          <w:szCs w:val="28"/>
        </w:rPr>
        <w:t xml:space="preserve"> № </w:t>
      </w:r>
      <w:r w:rsidR="00C478C3">
        <w:rPr>
          <w:rFonts w:ascii="Times New Roman" w:hAnsi="Times New Roman" w:cs="Times New Roman"/>
          <w:sz w:val="28"/>
          <w:szCs w:val="28"/>
        </w:rPr>
        <w:t>184</w:t>
      </w:r>
    </w:p>
    <w:p w:rsidR="0077051B" w:rsidRDefault="0077051B" w:rsidP="0077051B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051B" w:rsidRPr="0077051B" w:rsidRDefault="0077051B" w:rsidP="0077051B">
      <w:pPr>
        <w:spacing w:line="182" w:lineRule="exact"/>
        <w:rPr>
          <w:rFonts w:eastAsia="Times New Roman" w:cs="Times New Roman"/>
        </w:rPr>
      </w:pPr>
    </w:p>
    <w:p w:rsidR="0077051B" w:rsidRPr="0077051B" w:rsidRDefault="0077051B" w:rsidP="0077051B">
      <w:pPr>
        <w:spacing w:line="239" w:lineRule="auto"/>
        <w:jc w:val="center"/>
        <w:rPr>
          <w:rFonts w:eastAsia="Arial" w:cs="Times New Roman"/>
          <w:b/>
          <w:sz w:val="24"/>
        </w:rPr>
      </w:pPr>
      <w:r w:rsidRPr="0077051B">
        <w:rPr>
          <w:rFonts w:eastAsia="Arial" w:cs="Times New Roman"/>
          <w:b/>
          <w:sz w:val="24"/>
        </w:rPr>
        <w:t>ГРАНИЦЫ ТЕРРИТОРИЙ ОСУЩЕСТВЛЕНИЯ</w:t>
      </w:r>
    </w:p>
    <w:p w:rsidR="0077051B" w:rsidRPr="0077051B" w:rsidRDefault="0077051B" w:rsidP="0077051B">
      <w:pPr>
        <w:spacing w:line="13" w:lineRule="exact"/>
        <w:jc w:val="center"/>
        <w:rPr>
          <w:rFonts w:eastAsia="Times New Roman" w:cs="Times New Roman"/>
          <w:b/>
          <w:sz w:val="24"/>
        </w:rPr>
      </w:pPr>
    </w:p>
    <w:p w:rsidR="0077051B" w:rsidRDefault="0077051B" w:rsidP="0077051B">
      <w:pPr>
        <w:spacing w:line="272" w:lineRule="auto"/>
        <w:ind w:right="600" w:hanging="43"/>
        <w:jc w:val="center"/>
        <w:rPr>
          <w:rFonts w:eastAsia="Arial" w:cs="Times New Roman"/>
          <w:b/>
          <w:sz w:val="24"/>
        </w:rPr>
      </w:pPr>
      <w:r w:rsidRPr="0077051B">
        <w:rPr>
          <w:rFonts w:eastAsia="Arial" w:cs="Times New Roman"/>
          <w:b/>
          <w:sz w:val="24"/>
        </w:rPr>
        <w:t xml:space="preserve">ТЕРРИТОРИАЛЬНОГО ОБЩЕСТВЕННОГО САМОУПРАВЛЕНИЯ </w:t>
      </w:r>
      <w:r w:rsidR="004C067D">
        <w:rPr>
          <w:rFonts w:eastAsia="Arial" w:cs="Times New Roman"/>
          <w:b/>
          <w:sz w:val="24"/>
        </w:rPr>
        <w:t>НА</w:t>
      </w:r>
      <w:r w:rsidRPr="0077051B">
        <w:rPr>
          <w:rFonts w:eastAsia="Arial" w:cs="Times New Roman"/>
          <w:b/>
          <w:sz w:val="24"/>
        </w:rPr>
        <w:t xml:space="preserve"> ТЕРРИТОРИИ </w:t>
      </w:r>
      <w:r w:rsidR="004C067D">
        <w:rPr>
          <w:rFonts w:eastAsia="Arial" w:cs="Times New Roman"/>
          <w:b/>
          <w:sz w:val="24"/>
        </w:rPr>
        <w:t>РАБОЧЕГО ПОСЕЛКА МОШКОВО МОШКОВСКОГО РАЙОНА НОВОСИБИРСКОЙ ОБЛАСТИ</w:t>
      </w:r>
    </w:p>
    <w:p w:rsidR="0077051B" w:rsidRPr="0077051B" w:rsidRDefault="0077051B" w:rsidP="0077051B">
      <w:pPr>
        <w:spacing w:line="272" w:lineRule="auto"/>
        <w:ind w:right="600" w:hanging="43"/>
        <w:jc w:val="center"/>
        <w:rPr>
          <w:rFonts w:eastAsia="Arial" w:cs="Times New Roman"/>
          <w:b/>
          <w:i/>
          <w:sz w:val="24"/>
        </w:rPr>
      </w:pPr>
    </w:p>
    <w:p w:rsidR="0077051B" w:rsidRPr="0077051B" w:rsidRDefault="0077051B" w:rsidP="0077051B">
      <w:pPr>
        <w:spacing w:line="65" w:lineRule="exact"/>
        <w:rPr>
          <w:rFonts w:eastAsia="Times New Roman" w:cs="Times New Roman"/>
        </w:rPr>
      </w:pPr>
    </w:p>
    <w:tbl>
      <w:tblPr>
        <w:tblW w:w="1031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8046"/>
      </w:tblGrid>
      <w:tr w:rsidR="0077051B" w:rsidRPr="0077051B" w:rsidTr="00855825">
        <w:trPr>
          <w:trHeight w:val="288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  <w:r w:rsidRPr="0077051B">
              <w:rPr>
                <w:rFonts w:eastAsia="Arial" w:cs="Times New Roman"/>
                <w:w w:val="97"/>
              </w:rPr>
              <w:t>Наименование</w:t>
            </w:r>
          </w:p>
        </w:tc>
        <w:tc>
          <w:tcPr>
            <w:tcW w:w="80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8"/>
              </w:rPr>
            </w:pPr>
            <w:r w:rsidRPr="0077051B">
              <w:rPr>
                <w:rFonts w:eastAsia="Arial" w:cs="Times New Roman"/>
                <w:w w:val="98"/>
              </w:rPr>
              <w:t>Границы территорий</w:t>
            </w:r>
          </w:p>
        </w:tc>
      </w:tr>
      <w:tr w:rsidR="0077051B" w:rsidRPr="0077051B" w:rsidTr="00855825">
        <w:trPr>
          <w:trHeight w:val="581"/>
        </w:trPr>
        <w:tc>
          <w:tcPr>
            <w:tcW w:w="22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9"/>
              </w:rPr>
            </w:pPr>
          </w:p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9"/>
              </w:rPr>
            </w:pPr>
            <w:r w:rsidRPr="0077051B">
              <w:rPr>
                <w:rFonts w:eastAsia="Arial" w:cs="Times New Roman"/>
                <w:w w:val="99"/>
              </w:rPr>
              <w:t>ТОС</w:t>
            </w:r>
          </w:p>
        </w:tc>
        <w:tc>
          <w:tcPr>
            <w:tcW w:w="8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</w:p>
          <w:p w:rsidR="0077051B" w:rsidRPr="0077051B" w:rsidRDefault="0077051B" w:rsidP="005C66D2">
            <w:pPr>
              <w:spacing w:line="206" w:lineRule="exact"/>
              <w:jc w:val="center"/>
              <w:rPr>
                <w:rFonts w:eastAsia="Arial" w:cs="Times New Roman"/>
                <w:w w:val="97"/>
              </w:rPr>
            </w:pPr>
            <w:r w:rsidRPr="0077051B">
              <w:rPr>
                <w:rFonts w:eastAsia="Arial" w:cs="Times New Roman"/>
                <w:w w:val="97"/>
              </w:rPr>
              <w:t>(улицы, проезды, проспекты, переулки и иные территории, № домов)</w:t>
            </w:r>
          </w:p>
        </w:tc>
      </w:tr>
      <w:tr w:rsidR="0077051B" w:rsidRPr="0077051B" w:rsidTr="00855825">
        <w:trPr>
          <w:trHeight w:val="64"/>
        </w:trPr>
        <w:tc>
          <w:tcPr>
            <w:tcW w:w="2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8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77051B" w:rsidP="005C66D2">
            <w:pPr>
              <w:spacing w:line="0" w:lineRule="atLeast"/>
              <w:rPr>
                <w:rFonts w:eastAsia="Times New Roman" w:cs="Times New Roman"/>
              </w:rPr>
            </w:pPr>
          </w:p>
        </w:tc>
      </w:tr>
      <w:tr w:rsidR="0077051B" w:rsidRPr="0077051B" w:rsidTr="00855825">
        <w:trPr>
          <w:trHeight w:val="333"/>
        </w:trPr>
        <w:tc>
          <w:tcPr>
            <w:tcW w:w="22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1B" w:rsidRPr="0077051B" w:rsidRDefault="008339D1" w:rsidP="00855825">
            <w:pPr>
              <w:spacing w:line="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ТОС «</w:t>
            </w:r>
            <w:r w:rsidR="00855825">
              <w:rPr>
                <w:rFonts w:eastAsia="Times New Roman" w:cs="Times New Roman"/>
              </w:rPr>
              <w:t>Новая Трудовая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80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51B" w:rsidRPr="0077051B" w:rsidRDefault="00B87802" w:rsidP="00670BF2">
            <w:pPr>
              <w:spacing w:line="0" w:lineRule="atLeas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  <w:r w:rsidR="00855825">
              <w:rPr>
                <w:rFonts w:eastAsia="Times New Roman" w:cs="Times New Roman"/>
              </w:rPr>
              <w:t xml:space="preserve">От границ земельного участка по </w:t>
            </w:r>
            <w:r w:rsidR="00C478C3">
              <w:rPr>
                <w:rFonts w:eastAsia="Times New Roman" w:cs="Times New Roman"/>
              </w:rPr>
              <w:t xml:space="preserve">не </w:t>
            </w:r>
            <w:r w:rsidR="00855825">
              <w:rPr>
                <w:rFonts w:eastAsia="Times New Roman" w:cs="Times New Roman"/>
              </w:rPr>
              <w:t>четной с</w:t>
            </w:r>
            <w:r w:rsidR="00C478C3">
              <w:rPr>
                <w:rFonts w:eastAsia="Times New Roman" w:cs="Times New Roman"/>
              </w:rPr>
              <w:t xml:space="preserve">тороне от дома № 81 до дома № 91 и по </w:t>
            </w:r>
            <w:r w:rsidR="00855825">
              <w:rPr>
                <w:rFonts w:eastAsia="Times New Roman" w:cs="Times New Roman"/>
              </w:rPr>
              <w:t>четной стороне от границ</w:t>
            </w:r>
            <w:r w:rsidR="00C478C3">
              <w:rPr>
                <w:rFonts w:eastAsia="Times New Roman" w:cs="Times New Roman"/>
              </w:rPr>
              <w:t xml:space="preserve"> земельного участка от дома № 86 до дома № 92</w:t>
            </w:r>
            <w:bookmarkStart w:id="0" w:name="_GoBack"/>
            <w:bookmarkEnd w:id="0"/>
            <w:r w:rsidR="00855825">
              <w:rPr>
                <w:rFonts w:eastAsia="Times New Roman" w:cs="Times New Roman"/>
              </w:rPr>
              <w:t>, (№№ домов 81, 83, 85, 86, 87, 88, 88/1, 89, 91, 92)</w:t>
            </w:r>
            <w:r w:rsidR="008339D1">
              <w:rPr>
                <w:rFonts w:eastAsia="Times New Roman" w:cs="Times New Roman"/>
              </w:rPr>
              <w:t xml:space="preserve"> улицы </w:t>
            </w:r>
            <w:proofErr w:type="gramStart"/>
            <w:r w:rsidR="00855825">
              <w:rPr>
                <w:rFonts w:eastAsia="Times New Roman" w:cs="Times New Roman"/>
              </w:rPr>
              <w:t>Трудовая</w:t>
            </w:r>
            <w:proofErr w:type="gramEnd"/>
            <w:r w:rsidR="008339D1">
              <w:rPr>
                <w:rFonts w:eastAsia="Times New Roman" w:cs="Times New Roman"/>
              </w:rPr>
              <w:t xml:space="preserve"> р.п.Мошково Мошковского района Новосибирской области</w:t>
            </w:r>
          </w:p>
        </w:tc>
      </w:tr>
    </w:tbl>
    <w:p w:rsidR="00C70FF4" w:rsidRPr="0077051B" w:rsidRDefault="00C70FF4" w:rsidP="0077051B">
      <w:pPr>
        <w:spacing w:line="239" w:lineRule="auto"/>
        <w:jc w:val="both"/>
        <w:rPr>
          <w:rFonts w:eastAsia="Arial"/>
        </w:rPr>
      </w:pPr>
    </w:p>
    <w:sectPr w:rsidR="00C70FF4" w:rsidRPr="0077051B" w:rsidSect="007705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870FB5"/>
    <w:multiLevelType w:val="hybridMultilevel"/>
    <w:tmpl w:val="C388D100"/>
    <w:lvl w:ilvl="0" w:tplc="322AC180">
      <w:start w:val="1"/>
      <w:numFmt w:val="decimal"/>
      <w:lvlText w:val="%1."/>
      <w:lvlJc w:val="left"/>
      <w:pPr>
        <w:ind w:left="138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>
    <w:nsid w:val="5F7C50AE"/>
    <w:multiLevelType w:val="hybridMultilevel"/>
    <w:tmpl w:val="75EEA706"/>
    <w:lvl w:ilvl="0" w:tplc="64382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C590A"/>
    <w:multiLevelType w:val="hybridMultilevel"/>
    <w:tmpl w:val="A268E240"/>
    <w:lvl w:ilvl="0" w:tplc="2878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F7"/>
    <w:rsid w:val="000A0BA9"/>
    <w:rsid w:val="000F3FE0"/>
    <w:rsid w:val="00243E02"/>
    <w:rsid w:val="004179DA"/>
    <w:rsid w:val="0049105D"/>
    <w:rsid w:val="004C067D"/>
    <w:rsid w:val="00502839"/>
    <w:rsid w:val="005104E3"/>
    <w:rsid w:val="00552D3F"/>
    <w:rsid w:val="005C66D2"/>
    <w:rsid w:val="00670BF2"/>
    <w:rsid w:val="0077051B"/>
    <w:rsid w:val="008339D1"/>
    <w:rsid w:val="00855825"/>
    <w:rsid w:val="008E38F7"/>
    <w:rsid w:val="00AC2607"/>
    <w:rsid w:val="00AE3E96"/>
    <w:rsid w:val="00B822C1"/>
    <w:rsid w:val="00B87802"/>
    <w:rsid w:val="00C478C3"/>
    <w:rsid w:val="00C70FF4"/>
    <w:rsid w:val="00D60531"/>
    <w:rsid w:val="00DE0B67"/>
    <w:rsid w:val="00EC3852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1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7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70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1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7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70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границ территорий осуществления территориального общественного самоуправления на территории рабочего поселка Мошково Мошковского района Новосибирской области</vt:lpstr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границ территорий осуществления территориального общественного самоуправления на территории рабочего поселка Мошково Мошковского района Новосибирской области</dc:title>
  <dc:creator>User</dc:creator>
  <cp:lastModifiedBy>Пользователь</cp:lastModifiedBy>
  <cp:revision>5</cp:revision>
  <cp:lastPrinted>2019-05-28T05:39:00Z</cp:lastPrinted>
  <dcterms:created xsi:type="dcterms:W3CDTF">2019-05-28T05:03:00Z</dcterms:created>
  <dcterms:modified xsi:type="dcterms:W3CDTF">2019-05-30T09:28:00Z</dcterms:modified>
</cp:coreProperties>
</file>