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05" w:rsidRPr="00522D3D" w:rsidRDefault="00C47C05" w:rsidP="00B04C24">
      <w:pPr>
        <w:jc w:val="center"/>
        <w:rPr>
          <w:b/>
          <w:sz w:val="28"/>
          <w:szCs w:val="28"/>
        </w:rPr>
      </w:pPr>
      <w:r w:rsidRPr="00522D3D">
        <w:rPr>
          <w:b/>
          <w:sz w:val="28"/>
          <w:szCs w:val="28"/>
        </w:rPr>
        <w:t>СОВЕТ ДЕПУТАТОВ</w:t>
      </w:r>
    </w:p>
    <w:p w:rsidR="00C47C05" w:rsidRPr="00522D3D" w:rsidRDefault="00C47C05" w:rsidP="00B04C24">
      <w:pPr>
        <w:jc w:val="center"/>
        <w:rPr>
          <w:b/>
          <w:sz w:val="28"/>
          <w:szCs w:val="28"/>
        </w:rPr>
      </w:pPr>
      <w:r w:rsidRPr="00522D3D">
        <w:rPr>
          <w:b/>
          <w:sz w:val="28"/>
          <w:szCs w:val="28"/>
        </w:rPr>
        <w:t>РАБОЧЕГО ПОСЁЛКА МОШКОВО</w:t>
      </w:r>
    </w:p>
    <w:p w:rsidR="00C47C05" w:rsidRPr="00522D3D" w:rsidRDefault="00C47C05" w:rsidP="00B04C24">
      <w:pPr>
        <w:jc w:val="center"/>
        <w:rPr>
          <w:b/>
          <w:sz w:val="28"/>
          <w:szCs w:val="28"/>
        </w:rPr>
      </w:pPr>
      <w:r w:rsidRPr="00522D3D">
        <w:rPr>
          <w:b/>
          <w:sz w:val="28"/>
          <w:szCs w:val="28"/>
        </w:rPr>
        <w:t>МОШКОВСКОГО РАЙОНА</w:t>
      </w:r>
    </w:p>
    <w:p w:rsidR="00C47C05" w:rsidRPr="00522D3D" w:rsidRDefault="00C47C05" w:rsidP="00B04C24">
      <w:pPr>
        <w:jc w:val="center"/>
        <w:rPr>
          <w:b/>
          <w:sz w:val="28"/>
          <w:szCs w:val="28"/>
        </w:rPr>
      </w:pPr>
      <w:r w:rsidRPr="00522D3D">
        <w:rPr>
          <w:b/>
          <w:sz w:val="28"/>
          <w:szCs w:val="28"/>
        </w:rPr>
        <w:t>НОВОСИБИРСКОЙ ОБЛАСТИ</w:t>
      </w:r>
    </w:p>
    <w:p w:rsidR="00C47C05" w:rsidRPr="00522D3D" w:rsidRDefault="00557BA0" w:rsidP="00B04C24">
      <w:pPr>
        <w:jc w:val="center"/>
        <w:rPr>
          <w:b/>
          <w:sz w:val="28"/>
          <w:szCs w:val="28"/>
        </w:rPr>
      </w:pPr>
      <w:r w:rsidRPr="00522D3D">
        <w:rPr>
          <w:b/>
          <w:sz w:val="28"/>
          <w:szCs w:val="28"/>
        </w:rPr>
        <w:t>ПЯТ</w:t>
      </w:r>
      <w:r w:rsidR="00C47C05" w:rsidRPr="00522D3D">
        <w:rPr>
          <w:b/>
          <w:sz w:val="28"/>
          <w:szCs w:val="28"/>
        </w:rPr>
        <w:t>ОГО СОЗЫВА</w:t>
      </w:r>
    </w:p>
    <w:p w:rsidR="00C47C05" w:rsidRPr="00522D3D" w:rsidRDefault="00C47C05" w:rsidP="00B04C24">
      <w:pPr>
        <w:jc w:val="center"/>
        <w:rPr>
          <w:b/>
          <w:sz w:val="28"/>
          <w:szCs w:val="28"/>
        </w:rPr>
      </w:pPr>
    </w:p>
    <w:p w:rsidR="00C47C05" w:rsidRPr="00522D3D" w:rsidRDefault="004B1B9E" w:rsidP="00B04C24">
      <w:pPr>
        <w:jc w:val="center"/>
        <w:rPr>
          <w:b/>
          <w:sz w:val="28"/>
          <w:szCs w:val="28"/>
        </w:rPr>
      </w:pPr>
      <w:r w:rsidRPr="00522D3D">
        <w:rPr>
          <w:b/>
          <w:sz w:val="28"/>
          <w:szCs w:val="28"/>
        </w:rPr>
        <w:t>РЕШЕНИЕ</w:t>
      </w:r>
    </w:p>
    <w:p w:rsidR="00C47C05" w:rsidRPr="00522D3D" w:rsidRDefault="009A52BA" w:rsidP="00B04C24">
      <w:pPr>
        <w:jc w:val="center"/>
        <w:rPr>
          <w:sz w:val="28"/>
          <w:szCs w:val="28"/>
        </w:rPr>
      </w:pPr>
      <w:r w:rsidRPr="00522D3D">
        <w:rPr>
          <w:sz w:val="28"/>
          <w:szCs w:val="28"/>
        </w:rPr>
        <w:t>тридцатой</w:t>
      </w:r>
      <w:r w:rsidR="00612863" w:rsidRPr="00522D3D">
        <w:rPr>
          <w:sz w:val="28"/>
          <w:szCs w:val="28"/>
        </w:rPr>
        <w:t xml:space="preserve"> </w:t>
      </w:r>
      <w:r w:rsidR="00C47C05" w:rsidRPr="00522D3D">
        <w:rPr>
          <w:sz w:val="28"/>
          <w:szCs w:val="28"/>
        </w:rPr>
        <w:t>сессии</w:t>
      </w:r>
    </w:p>
    <w:p w:rsidR="00C47C05" w:rsidRPr="00522D3D" w:rsidRDefault="00557BA0" w:rsidP="00B04C24">
      <w:pPr>
        <w:jc w:val="both"/>
        <w:rPr>
          <w:sz w:val="28"/>
          <w:szCs w:val="28"/>
        </w:rPr>
      </w:pPr>
      <w:r w:rsidRPr="00522D3D">
        <w:rPr>
          <w:sz w:val="28"/>
          <w:szCs w:val="28"/>
        </w:rPr>
        <w:t xml:space="preserve">от </w:t>
      </w:r>
      <w:r w:rsidR="009A52BA" w:rsidRPr="00522D3D">
        <w:rPr>
          <w:sz w:val="28"/>
          <w:szCs w:val="28"/>
        </w:rPr>
        <w:t>23 мая</w:t>
      </w:r>
      <w:r w:rsidR="00C47C05" w:rsidRPr="00522D3D">
        <w:rPr>
          <w:sz w:val="28"/>
          <w:szCs w:val="28"/>
        </w:rPr>
        <w:t xml:space="preserve"> 201</w:t>
      </w:r>
      <w:r w:rsidR="005239DD" w:rsidRPr="00522D3D">
        <w:rPr>
          <w:sz w:val="28"/>
          <w:szCs w:val="28"/>
        </w:rPr>
        <w:t>8</w:t>
      </w:r>
      <w:r w:rsidR="00C47C05" w:rsidRPr="00522D3D">
        <w:rPr>
          <w:sz w:val="28"/>
          <w:szCs w:val="28"/>
        </w:rPr>
        <w:t xml:space="preserve"> года</w:t>
      </w:r>
      <w:r w:rsidR="00C47C05" w:rsidRPr="00522D3D">
        <w:rPr>
          <w:sz w:val="28"/>
          <w:szCs w:val="28"/>
        </w:rPr>
        <w:tab/>
      </w:r>
      <w:r w:rsidR="00910E93" w:rsidRPr="00522D3D">
        <w:rPr>
          <w:sz w:val="28"/>
          <w:szCs w:val="28"/>
        </w:rPr>
        <w:tab/>
      </w:r>
      <w:r w:rsidR="00D10595" w:rsidRPr="00522D3D">
        <w:rPr>
          <w:sz w:val="28"/>
          <w:szCs w:val="28"/>
        </w:rPr>
        <w:tab/>
      </w:r>
      <w:r w:rsidR="00D10595" w:rsidRPr="00522D3D">
        <w:rPr>
          <w:sz w:val="28"/>
          <w:szCs w:val="28"/>
        </w:rPr>
        <w:tab/>
      </w:r>
      <w:r w:rsidR="00D10595" w:rsidRPr="00522D3D">
        <w:rPr>
          <w:sz w:val="28"/>
          <w:szCs w:val="28"/>
        </w:rPr>
        <w:tab/>
      </w:r>
      <w:r w:rsidR="00D10595" w:rsidRPr="00522D3D">
        <w:rPr>
          <w:sz w:val="28"/>
          <w:szCs w:val="28"/>
        </w:rPr>
        <w:tab/>
      </w:r>
      <w:r w:rsidR="00D10595" w:rsidRPr="00522D3D">
        <w:rPr>
          <w:sz w:val="28"/>
          <w:szCs w:val="28"/>
        </w:rPr>
        <w:tab/>
      </w:r>
      <w:r w:rsidR="00D10595" w:rsidRPr="00522D3D">
        <w:rPr>
          <w:sz w:val="28"/>
          <w:szCs w:val="28"/>
        </w:rPr>
        <w:tab/>
      </w:r>
      <w:r w:rsidR="00B61267" w:rsidRPr="00522D3D">
        <w:rPr>
          <w:sz w:val="28"/>
          <w:szCs w:val="28"/>
        </w:rPr>
        <w:tab/>
      </w:r>
      <w:r w:rsidR="008F0CCC" w:rsidRPr="00522D3D">
        <w:rPr>
          <w:sz w:val="28"/>
          <w:szCs w:val="28"/>
        </w:rPr>
        <w:t xml:space="preserve">      </w:t>
      </w:r>
      <w:r w:rsidR="00C47C05" w:rsidRPr="00522D3D">
        <w:rPr>
          <w:sz w:val="28"/>
          <w:szCs w:val="28"/>
        </w:rPr>
        <w:t xml:space="preserve">№ </w:t>
      </w:r>
      <w:r w:rsidR="003F65DD">
        <w:rPr>
          <w:sz w:val="28"/>
          <w:szCs w:val="28"/>
        </w:rPr>
        <w:t>134</w:t>
      </w:r>
    </w:p>
    <w:p w:rsidR="00610DE8" w:rsidRPr="00522D3D" w:rsidRDefault="00610DE8" w:rsidP="00B04C24">
      <w:pPr>
        <w:jc w:val="center"/>
        <w:rPr>
          <w:b/>
          <w:sz w:val="28"/>
          <w:szCs w:val="28"/>
        </w:rPr>
      </w:pPr>
    </w:p>
    <w:p w:rsidR="00836A6F" w:rsidRPr="00522D3D" w:rsidRDefault="00C47C05" w:rsidP="00BA3253">
      <w:pPr>
        <w:jc w:val="center"/>
        <w:rPr>
          <w:b/>
          <w:bCs/>
          <w:sz w:val="28"/>
          <w:szCs w:val="28"/>
        </w:rPr>
      </w:pPr>
      <w:r w:rsidRPr="00522D3D">
        <w:rPr>
          <w:b/>
          <w:sz w:val="28"/>
          <w:szCs w:val="28"/>
        </w:rPr>
        <w:t xml:space="preserve">О </w:t>
      </w:r>
      <w:r w:rsidR="00910E93" w:rsidRPr="00522D3D">
        <w:rPr>
          <w:b/>
          <w:sz w:val="28"/>
          <w:szCs w:val="28"/>
        </w:rPr>
        <w:t>внесении изменений в</w:t>
      </w:r>
      <w:r w:rsidR="002E1970" w:rsidRPr="00522D3D">
        <w:rPr>
          <w:b/>
          <w:sz w:val="28"/>
          <w:szCs w:val="28"/>
        </w:rPr>
        <w:t xml:space="preserve"> Устав</w:t>
      </w:r>
      <w:r w:rsidRPr="00522D3D">
        <w:rPr>
          <w:b/>
          <w:sz w:val="28"/>
          <w:szCs w:val="28"/>
        </w:rPr>
        <w:t xml:space="preserve"> рабочего поселка Мошково Мошковского района Новосибирской области</w:t>
      </w:r>
    </w:p>
    <w:p w:rsidR="00A41D7F" w:rsidRPr="00522D3D" w:rsidRDefault="00A41D7F" w:rsidP="00BA3253">
      <w:pPr>
        <w:jc w:val="center"/>
        <w:rPr>
          <w:b/>
          <w:bCs/>
          <w:sz w:val="28"/>
          <w:szCs w:val="28"/>
        </w:rPr>
      </w:pPr>
    </w:p>
    <w:p w:rsidR="00C47C05" w:rsidRPr="00522D3D" w:rsidRDefault="00C47C05" w:rsidP="00B04C24">
      <w:pPr>
        <w:shd w:val="clear" w:color="auto" w:fill="FFFFFF"/>
        <w:tabs>
          <w:tab w:val="left" w:leader="underscore" w:pos="2179"/>
        </w:tabs>
        <w:ind w:left="10" w:firstLine="710"/>
        <w:jc w:val="both"/>
        <w:rPr>
          <w:color w:val="000000"/>
          <w:spacing w:val="-1"/>
          <w:sz w:val="28"/>
          <w:szCs w:val="28"/>
        </w:rPr>
      </w:pPr>
      <w:r w:rsidRPr="00522D3D">
        <w:rPr>
          <w:color w:val="000000"/>
          <w:spacing w:val="-1"/>
          <w:sz w:val="28"/>
          <w:szCs w:val="28"/>
        </w:rPr>
        <w:t>В соответствии со ст. 7, 35, 44  Федерального закона от 06.10.2003 г № 131-ФЗ «Об общих принципах организации местного самоуправления в Российской Федерации»</w:t>
      </w:r>
      <w:r w:rsidR="00B04C24" w:rsidRPr="00522D3D">
        <w:rPr>
          <w:color w:val="000000"/>
          <w:spacing w:val="-1"/>
          <w:sz w:val="28"/>
          <w:szCs w:val="28"/>
        </w:rPr>
        <w:t xml:space="preserve">, в целях приведения Устава рабочего поселка Мошково Мошковского района Новосибирской области в соответствие с действующим законодательством </w:t>
      </w:r>
      <w:r w:rsidRPr="00522D3D">
        <w:rPr>
          <w:color w:val="000000"/>
          <w:spacing w:val="-1"/>
          <w:sz w:val="28"/>
          <w:szCs w:val="28"/>
        </w:rPr>
        <w:t xml:space="preserve"> Совет депутатов рабочего поселка Мошково Мошковского района Новосибирской области</w:t>
      </w:r>
    </w:p>
    <w:p w:rsidR="00E77327" w:rsidRPr="00025391" w:rsidRDefault="00E77327" w:rsidP="00E77327">
      <w:pPr>
        <w:shd w:val="clear" w:color="auto" w:fill="FFFFFF"/>
        <w:tabs>
          <w:tab w:val="left" w:leader="underscore" w:pos="2179"/>
        </w:tabs>
        <w:ind w:left="10" w:hanging="10"/>
        <w:jc w:val="both"/>
        <w:rPr>
          <w:b/>
          <w:color w:val="000000"/>
          <w:spacing w:val="-1"/>
          <w:sz w:val="28"/>
          <w:szCs w:val="28"/>
        </w:rPr>
      </w:pPr>
      <w:r w:rsidRPr="00025391">
        <w:rPr>
          <w:b/>
          <w:color w:val="000000"/>
          <w:spacing w:val="-1"/>
          <w:sz w:val="28"/>
          <w:szCs w:val="28"/>
        </w:rPr>
        <w:t>РЕШИЛ:</w:t>
      </w:r>
    </w:p>
    <w:p w:rsidR="00E77327" w:rsidRDefault="00E77327" w:rsidP="006128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25391">
        <w:rPr>
          <w:sz w:val="28"/>
          <w:szCs w:val="28"/>
        </w:rPr>
        <w:t>1. Внести в Устав рабочего поселка Мошково Мошковского района Новосибирской области следующие изменения</w:t>
      </w:r>
      <w:r w:rsidR="009A3409">
        <w:rPr>
          <w:sz w:val="28"/>
          <w:szCs w:val="28"/>
        </w:rPr>
        <w:t>:</w:t>
      </w:r>
    </w:p>
    <w:p w:rsidR="00755F1F" w:rsidRDefault="005239DD" w:rsidP="006F59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F591B">
        <w:rPr>
          <w:sz w:val="28"/>
          <w:szCs w:val="28"/>
        </w:rPr>
        <w:t>пункт 12 статьи 6 исключить</w:t>
      </w:r>
      <w:r w:rsidR="009A3409">
        <w:rPr>
          <w:sz w:val="28"/>
          <w:szCs w:val="28"/>
        </w:rPr>
        <w:t>;</w:t>
      </w:r>
    </w:p>
    <w:p w:rsidR="009A52BA" w:rsidRDefault="009A52BA" w:rsidP="006F59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названии статьи 11 исключить слова «, общественные обсуждения»;</w:t>
      </w:r>
    </w:p>
    <w:p w:rsidR="009A52BA" w:rsidRDefault="009A52BA" w:rsidP="006F59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в час</w:t>
      </w:r>
      <w:r w:rsidR="003F65DD">
        <w:rPr>
          <w:sz w:val="28"/>
          <w:szCs w:val="28"/>
        </w:rPr>
        <w:t>ти 5 статьи 11 исключить слова «общественные обсуждения или</w:t>
      </w:r>
      <w:r>
        <w:rPr>
          <w:sz w:val="28"/>
          <w:szCs w:val="28"/>
        </w:rPr>
        <w:t>»</w:t>
      </w:r>
      <w:r w:rsidR="002331AE">
        <w:rPr>
          <w:sz w:val="28"/>
          <w:szCs w:val="28"/>
        </w:rPr>
        <w:t xml:space="preserve">, </w:t>
      </w:r>
      <w:r w:rsidR="003F65DD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уставом муниципального </w:t>
      </w:r>
      <w:r w:rsidR="003F65DD">
        <w:rPr>
          <w:sz w:val="28"/>
          <w:szCs w:val="28"/>
        </w:rPr>
        <w:t>образования и (или)</w:t>
      </w:r>
      <w:r>
        <w:rPr>
          <w:sz w:val="28"/>
          <w:szCs w:val="28"/>
        </w:rPr>
        <w:t>»</w:t>
      </w:r>
    </w:p>
    <w:p w:rsidR="00755F1F" w:rsidRPr="00755F1F" w:rsidRDefault="009A52BA" w:rsidP="006128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55F1F" w:rsidRPr="00755F1F">
        <w:rPr>
          <w:sz w:val="28"/>
          <w:szCs w:val="28"/>
        </w:rPr>
        <w:t>) часть 4 статьи 21 изложить в новой редакции</w:t>
      </w:r>
      <w:r w:rsidR="009A3409">
        <w:rPr>
          <w:sz w:val="28"/>
          <w:szCs w:val="28"/>
        </w:rPr>
        <w:t>:</w:t>
      </w:r>
    </w:p>
    <w:p w:rsidR="005239DD" w:rsidRPr="00755F1F" w:rsidRDefault="00755F1F" w:rsidP="006128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F1F">
        <w:rPr>
          <w:sz w:val="28"/>
          <w:szCs w:val="28"/>
        </w:rPr>
        <w:t>«4.  Депутат должен соблюдать ограничения и запреты и исполнять обязанности, которые установлены Федеральным законом от 25.12.2008 № 273-ФЗ «О противодействии коррупции» и другими федеральными законами.</w:t>
      </w:r>
      <w:r w:rsidRPr="00755F1F">
        <w:rPr>
          <w:rFonts w:ascii="Arial" w:hAnsi="Arial" w:cs="Arial"/>
          <w:sz w:val="28"/>
          <w:szCs w:val="28"/>
        </w:rPr>
        <w:t xml:space="preserve"> </w:t>
      </w:r>
      <w:r w:rsidRPr="008F0CCC">
        <w:rPr>
          <w:sz w:val="28"/>
          <w:szCs w:val="28"/>
        </w:rPr>
        <w:t xml:space="preserve">Полномочия депутата прекращаются досрочно в случае несоблюдения ограничений, запретов, неисполнения обязанностей, установленных Федеральным законом от 25.12.2008 № 273-ФЗ «О противодействии коррупции», Федеральным законом от 03.12.2012 № 230-ФЗ «О </w:t>
      </w:r>
      <w:proofErr w:type="gramStart"/>
      <w:r w:rsidRPr="008F0CCC">
        <w:rPr>
          <w:sz w:val="28"/>
          <w:szCs w:val="28"/>
        </w:rPr>
        <w:t>контроле за</w:t>
      </w:r>
      <w:proofErr w:type="gramEnd"/>
      <w:r w:rsidRPr="008F0CCC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</w:t>
      </w:r>
      <w:r w:rsidR="009A3409" w:rsidRPr="008F0CCC">
        <w:rPr>
          <w:sz w:val="28"/>
          <w:szCs w:val="28"/>
        </w:rPr>
        <w:t>;</w:t>
      </w:r>
    </w:p>
    <w:p w:rsidR="00755F1F" w:rsidRPr="0053153C" w:rsidRDefault="009A52BA" w:rsidP="00755F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C0BDB">
        <w:rPr>
          <w:sz w:val="28"/>
          <w:szCs w:val="28"/>
        </w:rPr>
        <w:t xml:space="preserve">) Часть 2 </w:t>
      </w:r>
      <w:r w:rsidR="0053153C" w:rsidRPr="0053153C">
        <w:rPr>
          <w:sz w:val="28"/>
          <w:szCs w:val="28"/>
        </w:rPr>
        <w:t>статьи 28 изложить в новой редакции:</w:t>
      </w:r>
    </w:p>
    <w:p w:rsidR="00755F1F" w:rsidRPr="0053153C" w:rsidRDefault="0053153C" w:rsidP="00755F1F">
      <w:pPr>
        <w:ind w:firstLine="720"/>
        <w:jc w:val="both"/>
        <w:rPr>
          <w:sz w:val="28"/>
          <w:szCs w:val="28"/>
        </w:rPr>
      </w:pPr>
      <w:r w:rsidRPr="0053153C">
        <w:rPr>
          <w:sz w:val="28"/>
          <w:szCs w:val="28"/>
        </w:rPr>
        <w:t>«</w:t>
      </w:r>
      <w:r w:rsidR="00755F1F" w:rsidRPr="0053153C">
        <w:rPr>
          <w:sz w:val="28"/>
          <w:szCs w:val="28"/>
        </w:rPr>
        <w:t>2. В случае</w:t>
      </w:r>
      <w:proofErr w:type="gramStart"/>
      <w:r w:rsidR="00755F1F" w:rsidRPr="0053153C">
        <w:rPr>
          <w:sz w:val="28"/>
          <w:szCs w:val="28"/>
        </w:rPr>
        <w:t>,</w:t>
      </w:r>
      <w:proofErr w:type="gramEnd"/>
      <w:r w:rsidR="00755F1F" w:rsidRPr="0053153C">
        <w:rPr>
          <w:sz w:val="28"/>
          <w:szCs w:val="28"/>
        </w:rPr>
        <w:t xml:space="preserve"> если глава муниципального образования, полномочия которого прекращены досрочно на основании правового акта </w:t>
      </w:r>
      <w:r w:rsidR="00DC0BDB">
        <w:rPr>
          <w:sz w:val="28"/>
          <w:szCs w:val="28"/>
        </w:rPr>
        <w:t xml:space="preserve">Губернатора Новосибирской области </w:t>
      </w:r>
      <w:r w:rsidR="00755F1F" w:rsidRPr="0053153C">
        <w:rPr>
          <w:sz w:val="28"/>
          <w:szCs w:val="28"/>
        </w:rPr>
        <w:t xml:space="preserve">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отставку, обжалует данные правовой акт или решение в судебном порядке, представительный орган муниципального образования не вправе принимать решение об избрании главы муниципального образования из числа кандидатов, </w:t>
      </w:r>
      <w:r w:rsidR="00755F1F" w:rsidRPr="0053153C">
        <w:rPr>
          <w:sz w:val="28"/>
          <w:szCs w:val="28"/>
        </w:rPr>
        <w:lastRenderedPageBreak/>
        <w:t>представленных конкурсной комиссией по результатам конкурса, до вступления решения суда в законную силу</w:t>
      </w:r>
      <w:proofErr w:type="gramStart"/>
      <w:r w:rsidR="00755F1F" w:rsidRPr="0053153C">
        <w:rPr>
          <w:sz w:val="28"/>
          <w:szCs w:val="28"/>
        </w:rPr>
        <w:t>.</w:t>
      </w:r>
      <w:r w:rsidR="00754DFC">
        <w:rPr>
          <w:sz w:val="28"/>
          <w:szCs w:val="28"/>
        </w:rPr>
        <w:t>»</w:t>
      </w:r>
      <w:r w:rsidR="009A3409">
        <w:rPr>
          <w:sz w:val="28"/>
          <w:szCs w:val="28"/>
        </w:rPr>
        <w:t>;</w:t>
      </w:r>
      <w:proofErr w:type="gramEnd"/>
    </w:p>
    <w:p w:rsidR="00755F1F" w:rsidRPr="00754DFC" w:rsidRDefault="009A52BA" w:rsidP="006128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54DFC" w:rsidRPr="00754DFC">
        <w:rPr>
          <w:sz w:val="28"/>
          <w:szCs w:val="28"/>
        </w:rPr>
        <w:t xml:space="preserve">) </w:t>
      </w:r>
      <w:r w:rsidR="006E2811">
        <w:rPr>
          <w:sz w:val="28"/>
          <w:szCs w:val="28"/>
        </w:rPr>
        <w:t>в части 1</w:t>
      </w:r>
      <w:bookmarkStart w:id="0" w:name="_GoBack"/>
      <w:bookmarkEnd w:id="0"/>
      <w:r w:rsidR="00754DFC">
        <w:rPr>
          <w:sz w:val="28"/>
          <w:szCs w:val="28"/>
        </w:rPr>
        <w:t xml:space="preserve"> статьи 38.1 после слов «жителей поселения» дополнить словами «</w:t>
      </w:r>
      <w:r w:rsidR="00754DFC" w:rsidRPr="00754DFC">
        <w:rPr>
          <w:rFonts w:eastAsia="Calibri"/>
          <w:bCs/>
          <w:sz w:val="28"/>
          <w:szCs w:val="28"/>
          <w:lang w:eastAsia="en-US"/>
        </w:rPr>
        <w:t xml:space="preserve">(населенного пункта, входящего в состав поселения либо расположенного на межселенной территории в </w:t>
      </w:r>
      <w:r w:rsidR="009F2DD9">
        <w:rPr>
          <w:rFonts w:eastAsia="Calibri"/>
          <w:bCs/>
          <w:sz w:val="28"/>
          <w:szCs w:val="28"/>
          <w:lang w:eastAsia="en-US"/>
        </w:rPr>
        <w:t>границах муниципального района)</w:t>
      </w:r>
      <w:r w:rsidR="00754DFC">
        <w:rPr>
          <w:rFonts w:eastAsia="Calibri"/>
          <w:bCs/>
          <w:sz w:val="28"/>
          <w:szCs w:val="28"/>
          <w:lang w:eastAsia="en-US"/>
        </w:rPr>
        <w:t>»</w:t>
      </w:r>
      <w:r w:rsidR="00894D72">
        <w:rPr>
          <w:rFonts w:eastAsia="Calibri"/>
          <w:bCs/>
          <w:sz w:val="28"/>
          <w:szCs w:val="28"/>
          <w:lang w:eastAsia="en-US"/>
        </w:rPr>
        <w:t>;</w:t>
      </w:r>
    </w:p>
    <w:p w:rsidR="009F2DD9" w:rsidRPr="009F2DD9" w:rsidRDefault="009A52BA" w:rsidP="009F2DD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="009F2DD9">
        <w:rPr>
          <w:sz w:val="28"/>
          <w:szCs w:val="28"/>
        </w:rPr>
        <w:t>) в ч</w:t>
      </w:r>
      <w:r w:rsidR="008356A5">
        <w:rPr>
          <w:sz w:val="28"/>
          <w:szCs w:val="28"/>
        </w:rPr>
        <w:t>асти 2 статьи 38.1 слова «(схо</w:t>
      </w:r>
      <w:r w:rsidR="008356A5" w:rsidRPr="009A52BA">
        <w:rPr>
          <w:sz w:val="28"/>
          <w:szCs w:val="28"/>
        </w:rPr>
        <w:t>де</w:t>
      </w:r>
      <w:r w:rsidR="009F2DD9" w:rsidRPr="009A52BA">
        <w:rPr>
          <w:sz w:val="28"/>
          <w:szCs w:val="28"/>
        </w:rPr>
        <w:t xml:space="preserve"> </w:t>
      </w:r>
      <w:r w:rsidR="009F2DD9">
        <w:rPr>
          <w:sz w:val="28"/>
          <w:szCs w:val="28"/>
        </w:rPr>
        <w:t xml:space="preserve">граждан)» заменить словами </w:t>
      </w:r>
      <w:r w:rsidR="009F2DD9" w:rsidRPr="009F2DD9">
        <w:rPr>
          <w:sz w:val="28"/>
          <w:szCs w:val="28"/>
        </w:rPr>
        <w:t>«,</w:t>
      </w:r>
      <w:r w:rsidR="009F2DD9">
        <w:rPr>
          <w:sz w:val="28"/>
          <w:szCs w:val="28"/>
        </w:rPr>
        <w:t xml:space="preserve"> </w:t>
      </w:r>
      <w:r w:rsidR="009F2DD9" w:rsidRPr="009F2DD9">
        <w:rPr>
          <w:rFonts w:eastAsia="Calibri"/>
          <w:bCs/>
          <w:sz w:val="28"/>
          <w:szCs w:val="28"/>
          <w:lang w:eastAsia="en-US"/>
        </w:rPr>
        <w:t>а в случаях, предусмотренных пунктами 4 и 4.1 части 1 статьи 25.1 Федерального закона от 06.10.2003 № 131-ФЗ «Об общих принципах организации местного самоуправления в Российской Федерации», на сходе граждан</w:t>
      </w:r>
      <w:proofErr w:type="gramStart"/>
      <w:r w:rsidR="009F2DD9" w:rsidRPr="009F2DD9">
        <w:rPr>
          <w:rFonts w:eastAsia="Calibri"/>
          <w:bCs/>
          <w:sz w:val="28"/>
          <w:szCs w:val="28"/>
          <w:lang w:eastAsia="en-US"/>
        </w:rPr>
        <w:t>.</w:t>
      </w:r>
      <w:r w:rsidR="009F2DD9">
        <w:rPr>
          <w:rFonts w:eastAsia="Calibri"/>
          <w:bCs/>
          <w:sz w:val="28"/>
          <w:szCs w:val="28"/>
          <w:lang w:eastAsia="en-US"/>
        </w:rPr>
        <w:t>»</w:t>
      </w:r>
      <w:r w:rsidR="00894D72">
        <w:rPr>
          <w:rFonts w:eastAsia="Calibri"/>
          <w:bCs/>
          <w:sz w:val="28"/>
          <w:szCs w:val="28"/>
          <w:lang w:eastAsia="en-US"/>
        </w:rPr>
        <w:t>.</w:t>
      </w:r>
      <w:proofErr w:type="gramEnd"/>
    </w:p>
    <w:p w:rsidR="006D71AC" w:rsidRPr="00025391" w:rsidRDefault="006D71AC" w:rsidP="006D71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5391">
        <w:rPr>
          <w:sz w:val="28"/>
          <w:szCs w:val="28"/>
        </w:rPr>
        <w:t>2. В порядке, установленном Федеральным законом от 21.07.2005 г. № 97-ФЗ «О государственной регистрации Уставов муниципальных образований», предоставить муниципальный правовой акт о внесении изменений в Устав рабочего поселка Мошково Мошковского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6D71AC" w:rsidRPr="00025391" w:rsidRDefault="006D71AC" w:rsidP="006D71AC">
      <w:pPr>
        <w:jc w:val="both"/>
        <w:rPr>
          <w:sz w:val="28"/>
          <w:szCs w:val="28"/>
        </w:rPr>
      </w:pPr>
      <w:r w:rsidRPr="00025391">
        <w:rPr>
          <w:sz w:val="28"/>
          <w:szCs w:val="28"/>
        </w:rPr>
        <w:tab/>
        <w:t xml:space="preserve">3. </w:t>
      </w:r>
      <w:proofErr w:type="gramStart"/>
      <w:r w:rsidRPr="00025391">
        <w:rPr>
          <w:sz w:val="28"/>
          <w:szCs w:val="28"/>
        </w:rPr>
        <w:t>Главе рабочего поселка Мошково Мошковского района Новосибирской области опубликовать муниципальный правовой акт рабочего поселка Мошково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рабочего поселка Мошково Мошковского района Новосибирской области для включения указанных сведений в государственный реестр</w:t>
      </w:r>
      <w:proofErr w:type="gramEnd"/>
      <w:r w:rsidRPr="00025391">
        <w:rPr>
          <w:sz w:val="28"/>
          <w:szCs w:val="28"/>
        </w:rPr>
        <w:t xml:space="preserve"> уставов муниципальных образований Новосибирской области в 10-дневный срок.</w:t>
      </w:r>
    </w:p>
    <w:p w:rsidR="006D71AC" w:rsidRPr="00025391" w:rsidRDefault="006D71AC" w:rsidP="006D71AC">
      <w:pPr>
        <w:jc w:val="both"/>
        <w:rPr>
          <w:sz w:val="28"/>
          <w:szCs w:val="28"/>
        </w:rPr>
      </w:pPr>
      <w:r w:rsidRPr="00025391">
        <w:rPr>
          <w:sz w:val="28"/>
          <w:szCs w:val="28"/>
        </w:rPr>
        <w:tab/>
        <w:t>4. Настоящее решение вступает в силу после опубликования в газете «Вестник рабочего поселка Мошково».</w:t>
      </w:r>
    </w:p>
    <w:p w:rsidR="006D71AC" w:rsidRDefault="006D71AC" w:rsidP="006D71AC">
      <w:pPr>
        <w:jc w:val="both"/>
        <w:rPr>
          <w:sz w:val="28"/>
          <w:szCs w:val="28"/>
        </w:rPr>
      </w:pPr>
    </w:p>
    <w:p w:rsidR="00447724" w:rsidRPr="00FB4E67" w:rsidRDefault="00447724" w:rsidP="00447724">
      <w:pPr>
        <w:jc w:val="both"/>
        <w:rPr>
          <w:sz w:val="28"/>
          <w:szCs w:val="28"/>
        </w:rPr>
      </w:pPr>
      <w:r w:rsidRPr="00FB4E67">
        <w:rPr>
          <w:sz w:val="28"/>
          <w:szCs w:val="28"/>
        </w:rPr>
        <w:t>Глава рабочего поселка Мошково</w:t>
      </w:r>
    </w:p>
    <w:p w:rsidR="00447724" w:rsidRPr="00FB4E67" w:rsidRDefault="00447724" w:rsidP="00447724">
      <w:pPr>
        <w:jc w:val="both"/>
        <w:rPr>
          <w:sz w:val="28"/>
          <w:szCs w:val="28"/>
        </w:rPr>
      </w:pPr>
      <w:r w:rsidRPr="00FB4E67">
        <w:rPr>
          <w:sz w:val="28"/>
          <w:szCs w:val="28"/>
        </w:rPr>
        <w:t xml:space="preserve">Мошковского района </w:t>
      </w:r>
      <w:proofErr w:type="gramStart"/>
      <w:r w:rsidRPr="00FB4E67">
        <w:rPr>
          <w:sz w:val="28"/>
          <w:szCs w:val="28"/>
        </w:rPr>
        <w:t>Новосибирской</w:t>
      </w:r>
      <w:proofErr w:type="gramEnd"/>
      <w:r w:rsidRPr="00FB4E67">
        <w:rPr>
          <w:sz w:val="28"/>
          <w:szCs w:val="28"/>
        </w:rPr>
        <w:t xml:space="preserve"> </w:t>
      </w:r>
    </w:p>
    <w:p w:rsidR="00447724" w:rsidRPr="00FB4E67" w:rsidRDefault="00447724" w:rsidP="00447724">
      <w:pPr>
        <w:jc w:val="both"/>
        <w:rPr>
          <w:sz w:val="28"/>
          <w:szCs w:val="28"/>
        </w:rPr>
      </w:pPr>
      <w:r w:rsidRPr="00FB4E67">
        <w:rPr>
          <w:sz w:val="28"/>
          <w:szCs w:val="28"/>
        </w:rPr>
        <w:t>области</w:t>
      </w:r>
      <w:r w:rsidRPr="00FB4E67">
        <w:rPr>
          <w:sz w:val="28"/>
          <w:szCs w:val="28"/>
        </w:rPr>
        <w:tab/>
      </w:r>
      <w:r w:rsidRPr="00FB4E67">
        <w:rPr>
          <w:sz w:val="28"/>
          <w:szCs w:val="28"/>
        </w:rPr>
        <w:tab/>
      </w:r>
      <w:r w:rsidRPr="00FB4E67">
        <w:rPr>
          <w:sz w:val="28"/>
          <w:szCs w:val="28"/>
        </w:rPr>
        <w:tab/>
      </w:r>
      <w:r w:rsidRPr="00FB4E67">
        <w:rPr>
          <w:sz w:val="28"/>
          <w:szCs w:val="28"/>
        </w:rPr>
        <w:tab/>
      </w:r>
      <w:r w:rsidRPr="00FB4E67">
        <w:rPr>
          <w:sz w:val="28"/>
          <w:szCs w:val="28"/>
        </w:rPr>
        <w:tab/>
      </w:r>
      <w:r w:rsidRPr="00FB4E67">
        <w:rPr>
          <w:sz w:val="28"/>
          <w:szCs w:val="28"/>
        </w:rPr>
        <w:tab/>
      </w:r>
      <w:r w:rsidRPr="00FB4E67">
        <w:rPr>
          <w:sz w:val="28"/>
          <w:szCs w:val="28"/>
        </w:rPr>
        <w:tab/>
      </w:r>
      <w:r w:rsidRPr="00FB4E67">
        <w:rPr>
          <w:sz w:val="28"/>
          <w:szCs w:val="28"/>
        </w:rPr>
        <w:tab/>
      </w:r>
      <w:r w:rsidRPr="00FB4E67">
        <w:rPr>
          <w:sz w:val="28"/>
          <w:szCs w:val="28"/>
        </w:rPr>
        <w:tab/>
        <w:t xml:space="preserve">         </w:t>
      </w:r>
      <w:proofErr w:type="spellStart"/>
      <w:r w:rsidRPr="00FB4E67">
        <w:rPr>
          <w:sz w:val="28"/>
          <w:szCs w:val="28"/>
        </w:rPr>
        <w:t>Н.В.Завалишин</w:t>
      </w:r>
      <w:proofErr w:type="spellEnd"/>
    </w:p>
    <w:p w:rsidR="00447724" w:rsidRPr="00FB4E67" w:rsidRDefault="00447724" w:rsidP="00447724">
      <w:pPr>
        <w:jc w:val="both"/>
        <w:rPr>
          <w:sz w:val="28"/>
          <w:szCs w:val="28"/>
        </w:rPr>
      </w:pPr>
    </w:p>
    <w:p w:rsidR="00447724" w:rsidRPr="00FB4E67" w:rsidRDefault="00447724" w:rsidP="00447724">
      <w:pPr>
        <w:jc w:val="both"/>
        <w:rPr>
          <w:sz w:val="28"/>
          <w:szCs w:val="28"/>
        </w:rPr>
      </w:pPr>
      <w:r w:rsidRPr="00FB4E67">
        <w:rPr>
          <w:sz w:val="28"/>
          <w:szCs w:val="28"/>
        </w:rPr>
        <w:t>Председатель Совета депутатов</w:t>
      </w:r>
    </w:p>
    <w:p w:rsidR="00447724" w:rsidRPr="00FB4E67" w:rsidRDefault="00447724" w:rsidP="00447724">
      <w:pPr>
        <w:jc w:val="both"/>
        <w:rPr>
          <w:sz w:val="28"/>
          <w:szCs w:val="28"/>
        </w:rPr>
      </w:pPr>
      <w:r w:rsidRPr="00FB4E67">
        <w:rPr>
          <w:sz w:val="28"/>
          <w:szCs w:val="28"/>
        </w:rPr>
        <w:t>рабочего поселка Мошково</w:t>
      </w:r>
    </w:p>
    <w:p w:rsidR="00447724" w:rsidRPr="00FB4E67" w:rsidRDefault="00447724" w:rsidP="00447724">
      <w:pPr>
        <w:jc w:val="both"/>
        <w:rPr>
          <w:sz w:val="28"/>
          <w:szCs w:val="28"/>
        </w:rPr>
      </w:pPr>
      <w:r w:rsidRPr="00FB4E67">
        <w:rPr>
          <w:sz w:val="28"/>
          <w:szCs w:val="28"/>
        </w:rPr>
        <w:t xml:space="preserve">Мошковского района </w:t>
      </w:r>
      <w:proofErr w:type="gramStart"/>
      <w:r w:rsidRPr="00FB4E67">
        <w:rPr>
          <w:sz w:val="28"/>
          <w:szCs w:val="28"/>
        </w:rPr>
        <w:t>Новосибирской</w:t>
      </w:r>
      <w:proofErr w:type="gramEnd"/>
    </w:p>
    <w:p w:rsidR="009F2DD9" w:rsidRDefault="00447724" w:rsidP="006D71AC">
      <w:pPr>
        <w:jc w:val="both"/>
        <w:rPr>
          <w:sz w:val="28"/>
          <w:szCs w:val="28"/>
        </w:rPr>
      </w:pPr>
      <w:r w:rsidRPr="00FB4E67">
        <w:rPr>
          <w:sz w:val="28"/>
          <w:szCs w:val="28"/>
        </w:rPr>
        <w:t>области</w:t>
      </w:r>
      <w:r w:rsidRPr="00FB4E67">
        <w:rPr>
          <w:sz w:val="28"/>
          <w:szCs w:val="28"/>
        </w:rPr>
        <w:tab/>
      </w:r>
      <w:r w:rsidRPr="00FB4E67">
        <w:rPr>
          <w:sz w:val="28"/>
          <w:szCs w:val="28"/>
        </w:rPr>
        <w:tab/>
      </w:r>
      <w:r w:rsidRPr="00FB4E67">
        <w:rPr>
          <w:sz w:val="28"/>
          <w:szCs w:val="28"/>
        </w:rPr>
        <w:tab/>
      </w:r>
      <w:r w:rsidRPr="00FB4E67">
        <w:rPr>
          <w:sz w:val="28"/>
          <w:szCs w:val="28"/>
        </w:rPr>
        <w:tab/>
      </w:r>
      <w:r w:rsidRPr="00FB4E67">
        <w:rPr>
          <w:sz w:val="28"/>
          <w:szCs w:val="28"/>
        </w:rPr>
        <w:tab/>
      </w:r>
      <w:r w:rsidRPr="00FB4E67">
        <w:rPr>
          <w:sz w:val="28"/>
          <w:szCs w:val="28"/>
        </w:rPr>
        <w:tab/>
      </w:r>
      <w:r w:rsidRPr="00FB4E67">
        <w:rPr>
          <w:sz w:val="28"/>
          <w:szCs w:val="28"/>
        </w:rPr>
        <w:tab/>
      </w:r>
      <w:r w:rsidRPr="00FB4E67">
        <w:rPr>
          <w:sz w:val="28"/>
          <w:szCs w:val="28"/>
        </w:rPr>
        <w:tab/>
      </w:r>
      <w:r w:rsidRPr="00FB4E67">
        <w:rPr>
          <w:sz w:val="28"/>
          <w:szCs w:val="28"/>
        </w:rPr>
        <w:tab/>
      </w:r>
      <w:r w:rsidRPr="00FB4E67">
        <w:rPr>
          <w:sz w:val="28"/>
          <w:szCs w:val="28"/>
        </w:rPr>
        <w:tab/>
        <w:t xml:space="preserve">     </w:t>
      </w:r>
      <w:proofErr w:type="spellStart"/>
      <w:r w:rsidRPr="00FB4E67">
        <w:rPr>
          <w:sz w:val="28"/>
          <w:szCs w:val="28"/>
        </w:rPr>
        <w:t>В.Б.Черных</w:t>
      </w:r>
      <w:proofErr w:type="spellEnd"/>
    </w:p>
    <w:sectPr w:rsidR="009F2DD9" w:rsidSect="003F65D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A5F" w:rsidRDefault="00180A5F" w:rsidP="00FF7382">
      <w:r>
        <w:separator/>
      </w:r>
    </w:p>
  </w:endnote>
  <w:endnote w:type="continuationSeparator" w:id="0">
    <w:p w:rsidR="00180A5F" w:rsidRDefault="00180A5F" w:rsidP="00FF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A5F" w:rsidRDefault="00180A5F" w:rsidP="00FF7382">
      <w:r>
        <w:separator/>
      </w:r>
    </w:p>
  </w:footnote>
  <w:footnote w:type="continuationSeparator" w:id="0">
    <w:p w:rsidR="00180A5F" w:rsidRDefault="00180A5F" w:rsidP="00FF7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05"/>
    <w:rsid w:val="00014E34"/>
    <w:rsid w:val="00016555"/>
    <w:rsid w:val="00025391"/>
    <w:rsid w:val="00031274"/>
    <w:rsid w:val="00044EAE"/>
    <w:rsid w:val="00070925"/>
    <w:rsid w:val="00075341"/>
    <w:rsid w:val="00087FC5"/>
    <w:rsid w:val="000B6444"/>
    <w:rsid w:val="000C0556"/>
    <w:rsid w:val="000C48A0"/>
    <w:rsid w:val="000E5645"/>
    <w:rsid w:val="0011627B"/>
    <w:rsid w:val="001276CC"/>
    <w:rsid w:val="00134DDD"/>
    <w:rsid w:val="00180A5F"/>
    <w:rsid w:val="001820CC"/>
    <w:rsid w:val="00195174"/>
    <w:rsid w:val="001D24F4"/>
    <w:rsid w:val="001E2A9E"/>
    <w:rsid w:val="00206227"/>
    <w:rsid w:val="00221280"/>
    <w:rsid w:val="002331AE"/>
    <w:rsid w:val="00237A27"/>
    <w:rsid w:val="00244FC9"/>
    <w:rsid w:val="00291A64"/>
    <w:rsid w:val="002A13B5"/>
    <w:rsid w:val="002A4CA9"/>
    <w:rsid w:val="002E1970"/>
    <w:rsid w:val="003052A2"/>
    <w:rsid w:val="00306487"/>
    <w:rsid w:val="00313D2F"/>
    <w:rsid w:val="003820B6"/>
    <w:rsid w:val="003D1AA2"/>
    <w:rsid w:val="003D4F1A"/>
    <w:rsid w:val="003E772C"/>
    <w:rsid w:val="003F65DD"/>
    <w:rsid w:val="003F6B44"/>
    <w:rsid w:val="004015DA"/>
    <w:rsid w:val="00412343"/>
    <w:rsid w:val="00423F52"/>
    <w:rsid w:val="004362B5"/>
    <w:rsid w:val="00447724"/>
    <w:rsid w:val="00463AB9"/>
    <w:rsid w:val="00474935"/>
    <w:rsid w:val="004B0B72"/>
    <w:rsid w:val="004B1B9E"/>
    <w:rsid w:val="004C6F01"/>
    <w:rsid w:val="004D72D9"/>
    <w:rsid w:val="005024FD"/>
    <w:rsid w:val="00522D3D"/>
    <w:rsid w:val="005239DD"/>
    <w:rsid w:val="00526AB6"/>
    <w:rsid w:val="0053153C"/>
    <w:rsid w:val="005368FA"/>
    <w:rsid w:val="00542739"/>
    <w:rsid w:val="00544425"/>
    <w:rsid w:val="00557BA0"/>
    <w:rsid w:val="005716F6"/>
    <w:rsid w:val="00584155"/>
    <w:rsid w:val="005946C2"/>
    <w:rsid w:val="005A5969"/>
    <w:rsid w:val="005A676C"/>
    <w:rsid w:val="005D3406"/>
    <w:rsid w:val="00610DE8"/>
    <w:rsid w:val="00612863"/>
    <w:rsid w:val="00635218"/>
    <w:rsid w:val="00647E59"/>
    <w:rsid w:val="006636CF"/>
    <w:rsid w:val="0066753E"/>
    <w:rsid w:val="006945C3"/>
    <w:rsid w:val="006D71AC"/>
    <w:rsid w:val="006E2811"/>
    <w:rsid w:val="006F591B"/>
    <w:rsid w:val="00702E26"/>
    <w:rsid w:val="00746739"/>
    <w:rsid w:val="007505C6"/>
    <w:rsid w:val="00754DFC"/>
    <w:rsid w:val="00755F1F"/>
    <w:rsid w:val="007601D6"/>
    <w:rsid w:val="007623E6"/>
    <w:rsid w:val="0078181E"/>
    <w:rsid w:val="007C1AFB"/>
    <w:rsid w:val="007C44D2"/>
    <w:rsid w:val="008356A5"/>
    <w:rsid w:val="00836A6F"/>
    <w:rsid w:val="00863C6E"/>
    <w:rsid w:val="00894D72"/>
    <w:rsid w:val="008D0702"/>
    <w:rsid w:val="008D2383"/>
    <w:rsid w:val="008D3A98"/>
    <w:rsid w:val="008F0CCC"/>
    <w:rsid w:val="00910E93"/>
    <w:rsid w:val="00915D03"/>
    <w:rsid w:val="00955F87"/>
    <w:rsid w:val="00965F40"/>
    <w:rsid w:val="00972D31"/>
    <w:rsid w:val="00990243"/>
    <w:rsid w:val="009916EE"/>
    <w:rsid w:val="00992B5E"/>
    <w:rsid w:val="00994AAD"/>
    <w:rsid w:val="009A3409"/>
    <w:rsid w:val="009A52BA"/>
    <w:rsid w:val="009E655C"/>
    <w:rsid w:val="009E79BF"/>
    <w:rsid w:val="009F2DD9"/>
    <w:rsid w:val="009F7F2C"/>
    <w:rsid w:val="00A20A1E"/>
    <w:rsid w:val="00A41D7F"/>
    <w:rsid w:val="00A66438"/>
    <w:rsid w:val="00A729F9"/>
    <w:rsid w:val="00A766E5"/>
    <w:rsid w:val="00A90193"/>
    <w:rsid w:val="00AD79EA"/>
    <w:rsid w:val="00B04C24"/>
    <w:rsid w:val="00B12D63"/>
    <w:rsid w:val="00B161CC"/>
    <w:rsid w:val="00B55061"/>
    <w:rsid w:val="00B61267"/>
    <w:rsid w:val="00B652F8"/>
    <w:rsid w:val="00B66FB6"/>
    <w:rsid w:val="00B738E8"/>
    <w:rsid w:val="00B95BB2"/>
    <w:rsid w:val="00BA3253"/>
    <w:rsid w:val="00BA393F"/>
    <w:rsid w:val="00BC2391"/>
    <w:rsid w:val="00BC25E2"/>
    <w:rsid w:val="00BC5CDC"/>
    <w:rsid w:val="00BD1302"/>
    <w:rsid w:val="00BD3FE2"/>
    <w:rsid w:val="00BE262B"/>
    <w:rsid w:val="00BF2709"/>
    <w:rsid w:val="00BF36BE"/>
    <w:rsid w:val="00BF4264"/>
    <w:rsid w:val="00C34057"/>
    <w:rsid w:val="00C47C05"/>
    <w:rsid w:val="00C65154"/>
    <w:rsid w:val="00C725A6"/>
    <w:rsid w:val="00C74004"/>
    <w:rsid w:val="00C830AA"/>
    <w:rsid w:val="00C87628"/>
    <w:rsid w:val="00C92EB1"/>
    <w:rsid w:val="00CB4B6D"/>
    <w:rsid w:val="00CB6D56"/>
    <w:rsid w:val="00CC63C1"/>
    <w:rsid w:val="00CC7C31"/>
    <w:rsid w:val="00D06CF5"/>
    <w:rsid w:val="00D10595"/>
    <w:rsid w:val="00D121B6"/>
    <w:rsid w:val="00D1502C"/>
    <w:rsid w:val="00D44492"/>
    <w:rsid w:val="00D550DD"/>
    <w:rsid w:val="00D60E37"/>
    <w:rsid w:val="00D76B33"/>
    <w:rsid w:val="00D847DA"/>
    <w:rsid w:val="00DA10D0"/>
    <w:rsid w:val="00DC0BDB"/>
    <w:rsid w:val="00DE57E2"/>
    <w:rsid w:val="00DF1DEA"/>
    <w:rsid w:val="00E0081C"/>
    <w:rsid w:val="00E568B4"/>
    <w:rsid w:val="00E5717F"/>
    <w:rsid w:val="00E77327"/>
    <w:rsid w:val="00E9660B"/>
    <w:rsid w:val="00EE42D3"/>
    <w:rsid w:val="00EF0544"/>
    <w:rsid w:val="00F23743"/>
    <w:rsid w:val="00F26A3B"/>
    <w:rsid w:val="00F30DEF"/>
    <w:rsid w:val="00F47109"/>
    <w:rsid w:val="00F72CA6"/>
    <w:rsid w:val="00FB4E67"/>
    <w:rsid w:val="00FD3D2B"/>
    <w:rsid w:val="00FD6332"/>
    <w:rsid w:val="00FE2CC6"/>
    <w:rsid w:val="00FE367A"/>
    <w:rsid w:val="00FE55ED"/>
    <w:rsid w:val="00FE57FE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F738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F73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FF738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E19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19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F738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F73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FF738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E19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19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48226-2DB2-471E-BC90-B1234CE0D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решения «О внесении изменений в Устав рабочего поселка Мошково Мошковского района Новосибирской области» и проведении публичных слушаний</vt:lpstr>
    </vt:vector>
  </TitlesOfParts>
  <Company>DG Win&amp;Soft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решения «О внесении изменений в Устав рабочего поселка Мошково Мошковского района Новосибирской области» и проведении публичных слушаний</dc:title>
  <dc:creator>Пользователь</dc:creator>
  <cp:keywords>Устав</cp:keywords>
  <cp:lastModifiedBy>Пользователь</cp:lastModifiedBy>
  <cp:revision>13</cp:revision>
  <cp:lastPrinted>2018-05-28T03:45:00Z</cp:lastPrinted>
  <dcterms:created xsi:type="dcterms:W3CDTF">2018-04-18T03:02:00Z</dcterms:created>
  <dcterms:modified xsi:type="dcterms:W3CDTF">2018-07-06T03:14:00Z</dcterms:modified>
</cp:coreProperties>
</file>