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763" w:rsidRPr="00C2657D" w:rsidRDefault="00B62763" w:rsidP="00B62763">
      <w:pPr>
        <w:pStyle w:val="afff6"/>
        <w:rPr>
          <w:b/>
        </w:rPr>
      </w:pPr>
      <w:r w:rsidRPr="00C2657D">
        <w:rPr>
          <w:b/>
        </w:rPr>
        <w:t xml:space="preserve">СОВЕТ ДЕПУТАТОВ </w:t>
      </w:r>
    </w:p>
    <w:p w:rsidR="00B62763" w:rsidRPr="00C2657D" w:rsidRDefault="00B62763" w:rsidP="007202D4">
      <w:pPr>
        <w:spacing w:before="0" w:after="0"/>
        <w:jc w:val="center"/>
        <w:rPr>
          <w:b/>
          <w:sz w:val="28"/>
        </w:rPr>
      </w:pPr>
      <w:r w:rsidRPr="00C2657D">
        <w:rPr>
          <w:b/>
          <w:sz w:val="28"/>
        </w:rPr>
        <w:t>РАБОЧЕГО ПОСЕЛКА МОШКОВО</w:t>
      </w:r>
    </w:p>
    <w:p w:rsidR="00B62763" w:rsidRPr="00C2657D" w:rsidRDefault="00B62763" w:rsidP="007202D4">
      <w:pPr>
        <w:spacing w:before="0" w:after="0"/>
        <w:jc w:val="center"/>
        <w:rPr>
          <w:b/>
          <w:sz w:val="28"/>
        </w:rPr>
      </w:pPr>
      <w:r w:rsidRPr="00C2657D">
        <w:rPr>
          <w:b/>
          <w:sz w:val="28"/>
        </w:rPr>
        <w:t xml:space="preserve">МОШКОВСКОГО РАЙОНА </w:t>
      </w:r>
    </w:p>
    <w:p w:rsidR="00B62763" w:rsidRPr="00C2657D" w:rsidRDefault="00B62763" w:rsidP="007202D4">
      <w:pPr>
        <w:spacing w:before="0" w:after="0"/>
        <w:jc w:val="center"/>
        <w:rPr>
          <w:b/>
          <w:sz w:val="28"/>
        </w:rPr>
      </w:pPr>
      <w:r w:rsidRPr="00C2657D">
        <w:rPr>
          <w:b/>
          <w:sz w:val="28"/>
        </w:rPr>
        <w:t xml:space="preserve">НОВОСИБИРСКОЙ ОБЛАСТИ </w:t>
      </w:r>
    </w:p>
    <w:p w:rsidR="00B62763" w:rsidRDefault="00B62763" w:rsidP="00C2657D">
      <w:pPr>
        <w:spacing w:before="0" w:after="0"/>
        <w:jc w:val="center"/>
        <w:rPr>
          <w:b/>
          <w:sz w:val="28"/>
        </w:rPr>
      </w:pPr>
      <w:r w:rsidRPr="00C2657D">
        <w:rPr>
          <w:b/>
          <w:sz w:val="28"/>
        </w:rPr>
        <w:t>ПЯТОГО СОЗЫВА</w:t>
      </w:r>
    </w:p>
    <w:p w:rsidR="00C2657D" w:rsidRPr="00C2657D" w:rsidRDefault="00C2657D" w:rsidP="00C2657D">
      <w:pPr>
        <w:spacing w:before="0" w:after="0"/>
        <w:jc w:val="center"/>
        <w:rPr>
          <w:b/>
          <w:sz w:val="28"/>
        </w:rPr>
      </w:pPr>
    </w:p>
    <w:p w:rsidR="00B62763" w:rsidRDefault="0054655E" w:rsidP="00C2657D">
      <w:pPr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E5511" w:rsidRPr="00BE5511" w:rsidRDefault="00BE5511" w:rsidP="00C2657D">
      <w:pPr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>двадцать шестой сессии</w:t>
      </w:r>
      <w:bookmarkStart w:id="0" w:name="_GoBack"/>
      <w:bookmarkEnd w:id="0"/>
    </w:p>
    <w:p w:rsidR="00C2657D" w:rsidRPr="00C2657D" w:rsidRDefault="00874694" w:rsidP="00C2657D">
      <w:p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54655E">
        <w:rPr>
          <w:sz w:val="28"/>
          <w:szCs w:val="28"/>
        </w:rPr>
        <w:t xml:space="preserve">т 21 декабря 2017 года </w:t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</w:r>
      <w:r w:rsidR="0054655E">
        <w:rPr>
          <w:sz w:val="28"/>
          <w:szCs w:val="28"/>
        </w:rPr>
        <w:tab/>
        <w:t xml:space="preserve">       </w:t>
      </w:r>
      <w:r w:rsidR="00C2657D" w:rsidRPr="00C2657D">
        <w:rPr>
          <w:sz w:val="28"/>
          <w:szCs w:val="28"/>
        </w:rPr>
        <w:t>№</w:t>
      </w:r>
      <w:r w:rsidR="0054655E">
        <w:rPr>
          <w:sz w:val="28"/>
          <w:szCs w:val="28"/>
        </w:rPr>
        <w:t xml:space="preserve"> 108</w:t>
      </w:r>
    </w:p>
    <w:p w:rsidR="00B62763" w:rsidRPr="00737B74" w:rsidRDefault="00B62763" w:rsidP="007202D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67535" w:rsidRPr="00C2657D" w:rsidRDefault="00B62763" w:rsidP="00737B74">
      <w:pPr>
        <w:spacing w:before="0" w:after="0"/>
        <w:jc w:val="center"/>
        <w:rPr>
          <w:b/>
          <w:sz w:val="28"/>
          <w:szCs w:val="28"/>
        </w:rPr>
      </w:pPr>
      <w:r w:rsidRPr="00C2657D">
        <w:rPr>
          <w:b/>
          <w:sz w:val="28"/>
          <w:szCs w:val="28"/>
        </w:rPr>
        <w:t>О внесении изменений в решение четвертой сессии</w:t>
      </w:r>
      <w:r w:rsidR="00F67535" w:rsidRPr="00C2657D">
        <w:rPr>
          <w:b/>
          <w:sz w:val="28"/>
          <w:szCs w:val="28"/>
        </w:rPr>
        <w:t xml:space="preserve"> </w:t>
      </w:r>
      <w:r w:rsidR="007202D4" w:rsidRPr="00C2657D">
        <w:rPr>
          <w:b/>
          <w:sz w:val="28"/>
          <w:szCs w:val="28"/>
        </w:rPr>
        <w:t xml:space="preserve">Совета депутатов рабочего поселка Мошково Мошковского района Новосибирской области </w:t>
      </w:r>
      <w:r w:rsidRPr="00C2657D">
        <w:rPr>
          <w:b/>
          <w:sz w:val="28"/>
          <w:szCs w:val="28"/>
        </w:rPr>
        <w:t>от 23.12.201</w:t>
      </w:r>
      <w:r w:rsidR="00F67535" w:rsidRPr="00C2657D">
        <w:rPr>
          <w:b/>
          <w:sz w:val="28"/>
          <w:szCs w:val="28"/>
        </w:rPr>
        <w:t>5</w:t>
      </w:r>
      <w:r w:rsidRPr="00C2657D">
        <w:rPr>
          <w:b/>
          <w:sz w:val="28"/>
          <w:szCs w:val="28"/>
        </w:rPr>
        <w:t xml:space="preserve"> г. № </w:t>
      </w:r>
      <w:r w:rsidR="00F67535" w:rsidRPr="00C2657D">
        <w:rPr>
          <w:b/>
          <w:sz w:val="28"/>
          <w:szCs w:val="28"/>
        </w:rPr>
        <w:t>32</w:t>
      </w:r>
      <w:r w:rsidR="007202D4" w:rsidRPr="00C2657D">
        <w:rPr>
          <w:b/>
          <w:sz w:val="28"/>
          <w:szCs w:val="28"/>
        </w:rPr>
        <w:t xml:space="preserve"> </w:t>
      </w:r>
      <w:r w:rsidR="00EE2B4C" w:rsidRPr="00C2657D">
        <w:rPr>
          <w:b/>
          <w:sz w:val="28"/>
          <w:szCs w:val="28"/>
        </w:rPr>
        <w:t xml:space="preserve">«Об утверждении </w:t>
      </w:r>
      <w:r w:rsidR="00F67535" w:rsidRPr="00C2657D">
        <w:rPr>
          <w:b/>
          <w:sz w:val="28"/>
          <w:szCs w:val="28"/>
        </w:rPr>
        <w:t>местных нормативов градостроительного проектирования рабочего поселка</w:t>
      </w:r>
      <w:r w:rsidR="00737B74" w:rsidRPr="00C2657D">
        <w:rPr>
          <w:b/>
          <w:sz w:val="28"/>
          <w:szCs w:val="28"/>
        </w:rPr>
        <w:t xml:space="preserve"> </w:t>
      </w:r>
      <w:r w:rsidR="00F67535" w:rsidRPr="00C2657D">
        <w:rPr>
          <w:b/>
          <w:sz w:val="28"/>
          <w:szCs w:val="28"/>
        </w:rPr>
        <w:t>Мошково Мошковского района Новосибирской области»</w:t>
      </w:r>
    </w:p>
    <w:p w:rsidR="00B62763" w:rsidRPr="00737B74" w:rsidRDefault="00B62763" w:rsidP="00EE2B4C">
      <w:pPr>
        <w:pStyle w:val="1"/>
        <w:spacing w:before="0" w:after="0"/>
        <w:jc w:val="both"/>
        <w:rPr>
          <w:b w:val="0"/>
          <w:sz w:val="28"/>
          <w:szCs w:val="28"/>
        </w:rPr>
      </w:pPr>
    </w:p>
    <w:p w:rsidR="00B62763" w:rsidRPr="0025125C" w:rsidRDefault="00B62763" w:rsidP="007202D4">
      <w:pPr>
        <w:spacing w:before="0" w:after="0"/>
        <w:jc w:val="both"/>
        <w:rPr>
          <w:sz w:val="28"/>
          <w:szCs w:val="28"/>
        </w:rPr>
      </w:pPr>
      <w:r w:rsidRPr="00737B74">
        <w:rPr>
          <w:sz w:val="28"/>
          <w:szCs w:val="28"/>
        </w:rPr>
        <w:tab/>
      </w:r>
      <w:r w:rsidR="007202D4" w:rsidRPr="0025125C">
        <w:rPr>
          <w:sz w:val="28"/>
          <w:szCs w:val="28"/>
        </w:rPr>
        <w:t xml:space="preserve">В соответствии со статьями 8, 29.4 Градостроительного </w:t>
      </w:r>
      <w:hyperlink r:id="rId9" w:history="1">
        <w:r w:rsidR="007202D4" w:rsidRPr="0025125C">
          <w:rPr>
            <w:sz w:val="28"/>
            <w:szCs w:val="28"/>
          </w:rPr>
          <w:t>кодекса</w:t>
        </w:r>
      </w:hyperlink>
      <w:r w:rsidR="007202D4" w:rsidRPr="0025125C">
        <w:rPr>
          <w:sz w:val="28"/>
          <w:szCs w:val="28"/>
        </w:rPr>
        <w:t xml:space="preserve"> Российской Федерации, </w:t>
      </w:r>
      <w:r w:rsidR="0025125C" w:rsidRPr="0025125C">
        <w:rPr>
          <w:sz w:val="28"/>
          <w:szCs w:val="28"/>
        </w:rPr>
        <w:t>постановлением администрации рабочего поселка Мошково Мошковского района Новосибирской области от 10.10.2017 г. № 343а «О подготовке проекта внесения изменений в местные нормативы градостроительного проектирования рабочего поселка Мошково Мошковского района Новосибирской области»</w:t>
      </w:r>
      <w:r w:rsidR="0025125C">
        <w:rPr>
          <w:sz w:val="28"/>
          <w:szCs w:val="28"/>
        </w:rPr>
        <w:t>,</w:t>
      </w:r>
      <w:r w:rsidR="0025125C" w:rsidRPr="0025125C">
        <w:rPr>
          <w:sz w:val="28"/>
          <w:szCs w:val="28"/>
        </w:rPr>
        <w:t xml:space="preserve"> </w:t>
      </w:r>
      <w:r w:rsidR="007202D4" w:rsidRPr="0025125C">
        <w:rPr>
          <w:sz w:val="28"/>
          <w:szCs w:val="28"/>
        </w:rPr>
        <w:t>в</w:t>
      </w:r>
      <w:r w:rsidR="00737B74" w:rsidRPr="0025125C">
        <w:rPr>
          <w:sz w:val="28"/>
          <w:szCs w:val="28"/>
        </w:rPr>
        <w:t xml:space="preserve"> целях приведения муниципальных правовых актов в соответствие с требованиями действующего законодательства</w:t>
      </w:r>
      <w:r w:rsidRPr="0025125C">
        <w:rPr>
          <w:sz w:val="28"/>
          <w:szCs w:val="28"/>
        </w:rPr>
        <w:t>, Совет депутатов</w:t>
      </w:r>
      <w:r w:rsidR="00C2657D">
        <w:rPr>
          <w:sz w:val="28"/>
          <w:szCs w:val="28"/>
        </w:rPr>
        <w:t xml:space="preserve"> рабочего поселка Мошково Мошковского района Новосибирской области</w:t>
      </w:r>
      <w:r w:rsidR="00737B74" w:rsidRPr="0025125C">
        <w:rPr>
          <w:sz w:val="28"/>
          <w:szCs w:val="28"/>
        </w:rPr>
        <w:t>,</w:t>
      </w:r>
    </w:p>
    <w:p w:rsidR="00B62763" w:rsidRPr="00C2657D" w:rsidRDefault="00B62763" w:rsidP="00B62763">
      <w:pPr>
        <w:pStyle w:val="ad"/>
        <w:jc w:val="both"/>
        <w:rPr>
          <w:sz w:val="28"/>
          <w:szCs w:val="28"/>
        </w:rPr>
      </w:pPr>
      <w:r w:rsidRPr="00C2657D">
        <w:rPr>
          <w:sz w:val="28"/>
          <w:szCs w:val="28"/>
        </w:rPr>
        <w:t>РЕШИЛ:</w:t>
      </w:r>
    </w:p>
    <w:p w:rsidR="003E0480" w:rsidRPr="00737B74" w:rsidRDefault="00737B74" w:rsidP="00737B74">
      <w:pPr>
        <w:spacing w:before="0" w:after="0"/>
        <w:ind w:firstLine="709"/>
        <w:jc w:val="both"/>
        <w:rPr>
          <w:bCs/>
          <w:sz w:val="28"/>
          <w:szCs w:val="28"/>
        </w:rPr>
      </w:pPr>
      <w:r w:rsidRPr="00737B74">
        <w:rPr>
          <w:sz w:val="28"/>
          <w:szCs w:val="28"/>
        </w:rPr>
        <w:t xml:space="preserve">1. Внести в решение четвертой сессии </w:t>
      </w:r>
      <w:r w:rsidR="007202D4">
        <w:rPr>
          <w:sz w:val="28"/>
          <w:szCs w:val="28"/>
        </w:rPr>
        <w:t xml:space="preserve">Совета депутатов </w:t>
      </w:r>
      <w:r w:rsidR="007202D4" w:rsidRPr="00737B74">
        <w:rPr>
          <w:sz w:val="28"/>
          <w:szCs w:val="28"/>
        </w:rPr>
        <w:t xml:space="preserve">рабочего поселка Мошково Мошковского района Новосибирской области </w:t>
      </w:r>
      <w:r w:rsidRPr="00737B74">
        <w:rPr>
          <w:sz w:val="28"/>
          <w:szCs w:val="28"/>
        </w:rPr>
        <w:t>от 23.12.2015 г. № 32 «</w:t>
      </w:r>
      <w:r>
        <w:rPr>
          <w:sz w:val="28"/>
          <w:szCs w:val="28"/>
        </w:rPr>
        <w:t xml:space="preserve">Об утверждении </w:t>
      </w:r>
      <w:r w:rsidRPr="00737B74">
        <w:rPr>
          <w:sz w:val="28"/>
          <w:szCs w:val="28"/>
        </w:rPr>
        <w:t xml:space="preserve">местных нормативов градостроительного проектирования рабочего поселка Мошково Мошковского района Новосибирской области» </w:t>
      </w:r>
      <w:r w:rsidR="003E0480" w:rsidRPr="00737B74">
        <w:rPr>
          <w:bCs/>
          <w:sz w:val="28"/>
          <w:szCs w:val="28"/>
        </w:rPr>
        <w:t>следующие изменения:</w:t>
      </w:r>
    </w:p>
    <w:p w:rsidR="003E0480" w:rsidRPr="00A27FF1" w:rsidRDefault="00737B74" w:rsidP="00B62763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1.1.</w:t>
      </w:r>
      <w:r w:rsidR="00B62763">
        <w:rPr>
          <w:sz w:val="28"/>
          <w:szCs w:val="28"/>
        </w:rPr>
        <w:t xml:space="preserve"> </w:t>
      </w:r>
      <w:r w:rsidR="003E0480" w:rsidRPr="00A27FF1">
        <w:rPr>
          <w:bCs/>
          <w:sz w:val="28"/>
          <w:szCs w:val="28"/>
        </w:rPr>
        <w:t xml:space="preserve">в </w:t>
      </w:r>
      <w:r w:rsidR="00B62763">
        <w:rPr>
          <w:sz w:val="28"/>
          <w:szCs w:val="28"/>
        </w:rPr>
        <w:t>местных</w:t>
      </w:r>
      <w:r w:rsidR="003E0480" w:rsidRPr="00A27FF1">
        <w:rPr>
          <w:sz w:val="28"/>
          <w:szCs w:val="28"/>
        </w:rPr>
        <w:t xml:space="preserve"> нормативах градостроительного проектирования</w:t>
      </w:r>
      <w:r>
        <w:rPr>
          <w:sz w:val="28"/>
          <w:szCs w:val="28"/>
        </w:rPr>
        <w:t xml:space="preserve"> </w:t>
      </w:r>
      <w:r w:rsidRPr="00737B74">
        <w:rPr>
          <w:sz w:val="28"/>
          <w:szCs w:val="28"/>
        </w:rPr>
        <w:t>рабочего поселка Мошково Мошковского района Новосибирской области</w:t>
      </w:r>
      <w:r w:rsidR="003E0480" w:rsidRPr="00A27FF1">
        <w:rPr>
          <w:bCs/>
          <w:sz w:val="28"/>
          <w:szCs w:val="28"/>
        </w:rPr>
        <w:t>:</w:t>
      </w:r>
    </w:p>
    <w:p w:rsidR="003E0480" w:rsidRPr="00A27FF1" w:rsidRDefault="003E0480" w:rsidP="003E0480">
      <w:pPr>
        <w:widowControl w:val="0"/>
        <w:suppressAutoHyphens/>
        <w:spacing w:before="0" w:after="0"/>
        <w:ind w:firstLine="709"/>
        <w:jc w:val="both"/>
        <w:rPr>
          <w:sz w:val="28"/>
          <w:szCs w:val="28"/>
        </w:rPr>
      </w:pPr>
      <w:r w:rsidRPr="00A27FF1">
        <w:rPr>
          <w:sz w:val="28"/>
          <w:szCs w:val="28"/>
        </w:rPr>
        <w:t>а)</w:t>
      </w:r>
      <w:r w:rsidR="00EE2B4C">
        <w:rPr>
          <w:sz w:val="28"/>
          <w:szCs w:val="28"/>
        </w:rPr>
        <w:t xml:space="preserve"> </w:t>
      </w:r>
      <w:r w:rsidRPr="00A27FF1">
        <w:rPr>
          <w:bCs/>
          <w:sz w:val="28"/>
          <w:szCs w:val="28"/>
        </w:rPr>
        <w:t xml:space="preserve">в </w:t>
      </w:r>
      <w:r w:rsidRPr="00A27FF1">
        <w:rPr>
          <w:sz w:val="28"/>
          <w:szCs w:val="28"/>
        </w:rPr>
        <w:t xml:space="preserve">разделе </w:t>
      </w:r>
      <w:r w:rsidRPr="00A27FF1">
        <w:rPr>
          <w:sz w:val="28"/>
          <w:szCs w:val="28"/>
          <w:lang w:val="en-US"/>
        </w:rPr>
        <w:t>II</w:t>
      </w:r>
      <w:r w:rsidRPr="00A27FF1">
        <w:rPr>
          <w:sz w:val="28"/>
          <w:szCs w:val="28"/>
        </w:rPr>
        <w:t xml:space="preserve"> «Основная часть»:</w:t>
      </w:r>
    </w:p>
    <w:p w:rsidR="003E0480" w:rsidRPr="00A27FF1" w:rsidRDefault="006C5CE9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-313690</wp:posOffset>
                </wp:positionH>
                <wp:positionV relativeFrom="paragraph">
                  <wp:posOffset>398780</wp:posOffset>
                </wp:positionV>
                <wp:extent cx="280035" cy="395605"/>
                <wp:effectExtent l="0" t="0" r="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" cy="395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2657D" w:rsidRPr="008157CA" w:rsidRDefault="00C2657D" w:rsidP="008157CA">
                            <w:pPr>
                              <w:ind w:right="-125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157CA">
                              <w:rPr>
                                <w:sz w:val="28"/>
                                <w:szCs w:val="28"/>
                              </w:rPr>
                              <w:t>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-24.7pt;margin-top:31.4pt;width:22.05pt;height:31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" stroked="f">
                <v:textbox>
                  <w:txbxContent>
                    <w:p w:rsidR="00C2657D" w:rsidRPr="008157CA" w:rsidRDefault="00C2657D" w:rsidP="008157CA">
                      <w:pPr>
                        <w:ind w:right="-125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8157CA">
                        <w:rPr>
                          <w:sz w:val="28"/>
                          <w:szCs w:val="28"/>
                        </w:rPr>
                        <w:t>«</w:t>
                      </w:r>
                    </w:p>
                  </w:txbxContent>
                </v:textbox>
              </v:shape>
            </w:pict>
          </mc:Fallback>
        </mc:AlternateContent>
      </w:r>
      <w:r w:rsidR="003E0480" w:rsidRPr="008157CA">
        <w:rPr>
          <w:sz w:val="28"/>
          <w:szCs w:val="28"/>
        </w:rPr>
        <w:t xml:space="preserve">позицию 1 «Автомобильные дороги местного значения» подпункта </w:t>
      </w:r>
      <w:r w:rsidR="0009447D">
        <w:rPr>
          <w:sz w:val="28"/>
          <w:szCs w:val="28"/>
        </w:rPr>
        <w:t>4</w:t>
      </w:r>
      <w:r w:rsidR="003E0480" w:rsidRPr="008157CA">
        <w:rPr>
          <w:sz w:val="28"/>
          <w:szCs w:val="28"/>
        </w:rPr>
        <w:t xml:space="preserve">.2 пункта </w:t>
      </w:r>
      <w:r w:rsidR="0009447D">
        <w:rPr>
          <w:sz w:val="28"/>
          <w:szCs w:val="28"/>
        </w:rPr>
        <w:t>4</w:t>
      </w:r>
      <w:r w:rsidR="003E0480" w:rsidRPr="008157CA">
        <w:rPr>
          <w:sz w:val="28"/>
          <w:szCs w:val="28"/>
        </w:rPr>
        <w:t xml:space="preserve"> изложить в следующей редакции:</w:t>
      </w:r>
    </w:p>
    <w:p w:rsidR="003E0480" w:rsidRPr="008157CA" w:rsidRDefault="003E0480" w:rsidP="003E0480">
      <w:pPr>
        <w:widowControl w:val="0"/>
        <w:suppressAutoHyphens/>
        <w:spacing w:before="0" w:after="0"/>
        <w:ind w:firstLine="709"/>
        <w:jc w:val="both"/>
        <w:rPr>
          <w:sz w:val="12"/>
          <w:szCs w:val="1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755"/>
        <w:gridCol w:w="1837"/>
        <w:gridCol w:w="431"/>
        <w:gridCol w:w="142"/>
        <w:gridCol w:w="447"/>
        <w:gridCol w:w="1396"/>
      </w:tblGrid>
      <w:tr w:rsidR="003E0480" w:rsidRPr="00A27FF1" w:rsidTr="00D00482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Автомобильные дороги местного значения</w:t>
            </w:r>
          </w:p>
        </w:tc>
        <w:tc>
          <w:tcPr>
            <w:tcW w:w="70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Категории и параметры улично-дорожной сети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25296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Классификация улиц и дорог городских населенных пунктов </w:t>
            </w:r>
            <w:proofErr w:type="gramStart"/>
            <w:r w:rsidRPr="00A27FF1">
              <w:rPr>
                <w:szCs w:val="24"/>
              </w:rPr>
              <w:t>исходя из функционального назначения, скоростей движения и состава потока, а также расшифровка приведенных ниже сокращений приведена</w:t>
            </w:r>
            <w:proofErr w:type="gramEnd"/>
            <w:r w:rsidRPr="00A27FF1">
              <w:rPr>
                <w:szCs w:val="24"/>
              </w:rPr>
              <w:t xml:space="preserve"> в </w:t>
            </w:r>
            <w:r w:rsidRPr="007928C3">
              <w:rPr>
                <w:color w:val="000000"/>
                <w:szCs w:val="24"/>
              </w:rPr>
              <w:t>таблице №</w:t>
            </w:r>
            <w:r w:rsidR="008157CA" w:rsidRPr="007928C3">
              <w:rPr>
                <w:color w:val="000000"/>
                <w:szCs w:val="24"/>
              </w:rPr>
              <w:t> </w:t>
            </w:r>
            <w:r w:rsidRPr="007928C3">
              <w:rPr>
                <w:color w:val="000000"/>
                <w:szCs w:val="24"/>
              </w:rPr>
              <w:t>1</w:t>
            </w:r>
            <w:r w:rsidRPr="00A27FF1">
              <w:rPr>
                <w:szCs w:val="24"/>
              </w:rPr>
              <w:t xml:space="preserve"> приложения №</w:t>
            </w:r>
            <w:r w:rsidR="008157CA">
              <w:rPr>
                <w:szCs w:val="24"/>
              </w:rPr>
              <w:t> </w:t>
            </w:r>
            <w:r w:rsidRPr="00A27FF1">
              <w:rPr>
                <w:szCs w:val="24"/>
              </w:rPr>
              <w:t>1, классификация улиц и дорог сельских населенных пунктов – в</w:t>
            </w:r>
            <w:r w:rsidR="00C25296">
              <w:rPr>
                <w:szCs w:val="24"/>
              </w:rPr>
              <w:t> </w:t>
            </w:r>
            <w:hyperlink r:id="rId10" w:history="1">
              <w:r w:rsidRPr="007928C3">
                <w:rPr>
                  <w:color w:val="000000"/>
                  <w:szCs w:val="24"/>
                </w:rPr>
                <w:t>таблице № 2</w:t>
              </w:r>
            </w:hyperlink>
            <w:r w:rsidRPr="00A27FF1">
              <w:rPr>
                <w:szCs w:val="24"/>
              </w:rPr>
              <w:t xml:space="preserve"> приложения № 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13DA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Расчетная скорость движения, </w:t>
            </w:r>
            <w:proofErr w:type="gramStart"/>
            <w:r w:rsidRPr="00A27FF1">
              <w:rPr>
                <w:szCs w:val="24"/>
              </w:rPr>
              <w:t>км</w:t>
            </w:r>
            <w:proofErr w:type="gramEnd"/>
            <w:r w:rsidRPr="00A27FF1">
              <w:rPr>
                <w:szCs w:val="24"/>
              </w:rPr>
              <w:t>/ч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городских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ДСД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13DA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  <w:r w:rsidR="00C13DA4">
              <w:rPr>
                <w:szCs w:val="24"/>
              </w:rPr>
              <w:t>**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ДПар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 обособленные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 изолированные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сельских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ДПос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УГл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УЖо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УЖв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Прх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C13DA4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bookmarkStart w:id="1" w:name="Par45"/>
            <w:bookmarkEnd w:id="1"/>
            <w:r>
              <w:rPr>
                <w:szCs w:val="24"/>
              </w:rPr>
              <w:t>**</w:t>
            </w:r>
            <w:r w:rsidR="003E0480" w:rsidRPr="00A27FF1">
              <w:rPr>
                <w:szCs w:val="24"/>
              </w:rPr>
              <w:t xml:space="preserve">В условиях реконструкции, а также для улиц районного значения допускается устройство магистралей или их участков, предназначенных только для пропуска средств общественного транспорта с организацией </w:t>
            </w:r>
            <w:proofErr w:type="spellStart"/>
            <w:r w:rsidR="003E0480" w:rsidRPr="00A27FF1">
              <w:rPr>
                <w:szCs w:val="24"/>
              </w:rPr>
              <w:t>автобусно</w:t>
            </w:r>
            <w:proofErr w:type="spellEnd"/>
            <w:r w:rsidR="003E0480" w:rsidRPr="00A27FF1">
              <w:rPr>
                <w:szCs w:val="24"/>
              </w:rPr>
              <w:t>-пешеходного движения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outlineLvl w:val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13DA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полосы движения,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городских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ДСД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ДПар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13DA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</w:t>
            </w:r>
            <w:r w:rsidR="00C13DA4">
              <w:rPr>
                <w:szCs w:val="24"/>
              </w:rPr>
              <w:t>****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сельских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ДПос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УГл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УЖо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УЖв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C13DA4" w:rsidP="00C13DA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2,75-</w:t>
            </w:r>
            <w:r w:rsidR="003E0480" w:rsidRPr="00A27FF1">
              <w:rPr>
                <w:szCs w:val="24"/>
              </w:rPr>
              <w:t>3</w:t>
            </w:r>
            <w:hyperlink w:anchor="Par93" w:history="1">
              <w:r w:rsidRPr="007928C3">
                <w:rPr>
                  <w:color w:val="000000"/>
                  <w:szCs w:val="24"/>
                </w:rPr>
                <w:t>*****</w:t>
              </w:r>
            </w:hyperlink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Прх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C13DA4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На магистральных дорогах с преимущественным движением грузовых автомобилей следует увеличивать ширину полосы движения до 4</w:t>
            </w:r>
            <w:r w:rsidR="00C13DA4">
              <w:rPr>
                <w:szCs w:val="24"/>
              </w:rPr>
              <w:t> </w:t>
            </w:r>
            <w:r w:rsidRPr="00A27FF1">
              <w:rPr>
                <w:szCs w:val="24"/>
              </w:rPr>
              <w:t>м. Для подъезда к отдельно стоящим трансформаторным подстанциям, газораспределительным пунктам допускается предусматривать проезды с шириной проезжей части 4 м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B24545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bookmarkStart w:id="2" w:name="Par92"/>
            <w:bookmarkEnd w:id="2"/>
            <w:r>
              <w:rPr>
                <w:szCs w:val="24"/>
              </w:rPr>
              <w:t>****</w:t>
            </w:r>
            <w:r w:rsidR="003E0480" w:rsidRPr="00A27FF1">
              <w:rPr>
                <w:szCs w:val="24"/>
              </w:rPr>
              <w:t>Вдоль проездов допускается устраивать места для временного складирования снега, счищаемого с проездов, в виде полос с твердым покрытием шириной не менее 0,5 м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B24545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bookmarkStart w:id="3" w:name="Par93"/>
            <w:bookmarkEnd w:id="3"/>
            <w:proofErr w:type="gramStart"/>
            <w:r w:rsidRPr="00A27FF1">
              <w:rPr>
                <w:szCs w:val="24"/>
              </w:rPr>
              <w:t xml:space="preserve">*****На однополосных проездах </w:t>
            </w:r>
            <w:r w:rsidRPr="00A27FF1">
              <w:rPr>
                <w:szCs w:val="24"/>
              </w:rPr>
              <w:lastRenderedPageBreak/>
              <w:t>следует предусматривать разъездные площадки шириной не менее 6 метров и длиной не менее 15 метров на расстоянии не более 75 метров между ними, на территории малоэтажной жилой застройки расстояние между разъездными площадками следует принимать не более 200 метров; в пределах фасадов зданий, имеющих входы, проезды следует принимать шириной 5,5 метра</w:t>
            </w:r>
            <w:proofErr w:type="gramEnd"/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Число полос движения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городских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6D2F3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6D2F35">
              <w:rPr>
                <w:szCs w:val="24"/>
              </w:rPr>
              <w:t>ДСД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6D2F35" w:rsidRDefault="003E0480" w:rsidP="00B2454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6D2F35">
              <w:rPr>
                <w:szCs w:val="24"/>
              </w:rPr>
              <w:t>4</w:t>
            </w:r>
            <w:r w:rsidR="00B24545" w:rsidRPr="006D2F35">
              <w:rPr>
                <w:szCs w:val="24"/>
              </w:rPr>
              <w:t>-</w:t>
            </w:r>
            <w:r w:rsidRPr="006D2F35">
              <w:rPr>
                <w:szCs w:val="24"/>
              </w:rPr>
              <w:t>8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6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8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8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ДПар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 расчету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 расчету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 обособленные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 изолированные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6D2F3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6D2F35">
              <w:rPr>
                <w:szCs w:val="24"/>
              </w:rPr>
              <w:t>-</w:t>
            </w: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сельских населенных пунктов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ДПос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УГл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УЖо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УЖв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Прх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Наименьший радиус кривых в плане,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ДСД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90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90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ДПар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Наибольший продольный уклон, о/</w:t>
            </w:r>
            <w:proofErr w:type="spellStart"/>
            <w:r w:rsidRPr="00A27FF1">
              <w:rPr>
                <w:szCs w:val="24"/>
              </w:rPr>
              <w:t>оо</w:t>
            </w:r>
            <w:proofErr w:type="spell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ДПар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Пр</w:t>
            </w:r>
            <w:proofErr w:type="spellEnd"/>
            <w:proofErr w:type="gram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основные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УПш</w:t>
            </w:r>
            <w:proofErr w:type="spellEnd"/>
            <w:r w:rsidRPr="00A27FF1">
              <w:rPr>
                <w:szCs w:val="24"/>
              </w:rPr>
              <w:t xml:space="preserve"> второстепенные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4D4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улиц и дорог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в красных линиях,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ДСД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УНД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2D74D4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40-</w:t>
            </w:r>
            <w:r w:rsidR="003E0480"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УРД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УТП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УПТ</w:t>
            </w: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УЖ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2D74D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15</w:t>
            </w:r>
            <w:r w:rsidR="002D74D4">
              <w:rPr>
                <w:szCs w:val="24"/>
              </w:rPr>
              <w:t>-</w:t>
            </w:r>
            <w:r w:rsidRPr="00A27FF1">
              <w:rPr>
                <w:szCs w:val="24"/>
              </w:rPr>
              <w:t>25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УПр</w:t>
            </w:r>
            <w:proofErr w:type="spellEnd"/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3E0480" w:rsidRPr="00A27FF1" w:rsidTr="009C1DEB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4D4" w:rsidRDefault="003E0480" w:rsidP="009C1DEB">
            <w:pPr>
              <w:keepLines/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краевых полос между проезжей частью и бортовым камнем </w:t>
            </w:r>
          </w:p>
          <w:p w:rsidR="003E0480" w:rsidRPr="00A27FF1" w:rsidRDefault="003E0480" w:rsidP="009C1DEB">
            <w:pPr>
              <w:keepLines/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(окаймляющими плитами или лотками) на магистральных улицах и дорогах,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9C1DEB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дороги скоростного движения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магистральные улицы непрерывного движения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магистральные улицы общегородского и районного значения регулируемого движения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В стесненных условиях и при реконструкции краевые полосы допускается устраивать только </w:t>
            </w:r>
            <w:r w:rsidRPr="00F753A5">
              <w:rPr>
                <w:szCs w:val="24"/>
              </w:rPr>
              <w:t>на дорогах скоростного и магистральных улицах непрерывного движения</w:t>
            </w:r>
            <w:r w:rsidRPr="00A27FF1">
              <w:rPr>
                <w:szCs w:val="24"/>
              </w:rPr>
              <w:t xml:space="preserve"> шириной соответственно 0,75 м и 0,5 м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Радиус закругления проезжей части улиц и дорог,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улиц</w:t>
            </w:r>
          </w:p>
        </w:tc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Радиус закругления проезжей части,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при новом </w:t>
            </w:r>
            <w:proofErr w:type="gramStart"/>
            <w:r w:rsidRPr="00A27FF1">
              <w:rPr>
                <w:szCs w:val="24"/>
              </w:rPr>
              <w:t>строи</w:t>
            </w:r>
            <w:r w:rsidR="00F753A5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тельстве</w:t>
            </w:r>
            <w:proofErr w:type="spellEnd"/>
            <w:proofErr w:type="gramEnd"/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в условиях </w:t>
            </w:r>
            <w:proofErr w:type="spellStart"/>
            <w:proofErr w:type="gramStart"/>
            <w:r w:rsidRPr="00A27FF1">
              <w:rPr>
                <w:szCs w:val="24"/>
              </w:rPr>
              <w:t>рекон</w:t>
            </w:r>
            <w:r w:rsidR="00F753A5">
              <w:rPr>
                <w:szCs w:val="24"/>
              </w:rPr>
              <w:t>-</w:t>
            </w:r>
            <w:r w:rsidRPr="00A27FF1">
              <w:rPr>
                <w:szCs w:val="24"/>
              </w:rPr>
              <w:t>струкции</w:t>
            </w:r>
            <w:proofErr w:type="spellEnd"/>
            <w:proofErr w:type="gramEnd"/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магистральные улицы и дороги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улицы местного значения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проезды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боковых проездов,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при движении транспорта и без устройства специальных полос для стоянки автомобилей</w:t>
            </w:r>
          </w:p>
        </w:tc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7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при движении транспорта и организации </w:t>
            </w:r>
          </w:p>
          <w:p w:rsidR="00F753A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по местному проезду движения общественного пассажирского транспорта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одном направлении</w:t>
            </w:r>
          </w:p>
        </w:tc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7,5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при движении транспорта и организации </w:t>
            </w:r>
          </w:p>
          <w:p w:rsidR="00F753A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по местному проезду движения общественного пассажирского транспорта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двух направлениях</w:t>
            </w:r>
          </w:p>
        </w:tc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до примыканий </w:t>
            </w:r>
            <w:proofErr w:type="spellStart"/>
            <w:r w:rsidRPr="00A27FF1">
              <w:rPr>
                <w:szCs w:val="24"/>
              </w:rPr>
              <w:t>пешеходно</w:t>
            </w:r>
            <w:proofErr w:type="spellEnd"/>
            <w:r w:rsidRPr="00A27FF1">
              <w:rPr>
                <w:szCs w:val="24"/>
              </w:rPr>
              <w:t xml:space="preserve">-транспортных улиц, улиц и дорог местного значения, проездов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 другим магистральным улицам и дорогам регулируемого движения,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менее 50 от конца кривой радиуса закругления на ближайшем пересечении и не менее 150 друг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друга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от края основной проезжей части магистральных дорог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до линии регулирования жилой застройки,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менее 50, при условии применения </w:t>
            </w:r>
            <w:proofErr w:type="spellStart"/>
            <w:r w:rsidRPr="00A27FF1">
              <w:rPr>
                <w:szCs w:val="24"/>
              </w:rPr>
              <w:t>шумозащитных</w:t>
            </w:r>
            <w:proofErr w:type="spellEnd"/>
            <w:r w:rsidRPr="00A27FF1">
              <w:rPr>
                <w:szCs w:val="24"/>
              </w:rPr>
              <w:t xml:space="preserve"> устройств – не менее 25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от края основной проезжей части магистральных дорог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до объектов культурного наследия и их территорий,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в условиях сложного рельефа –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100, на плоском рельефе – 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от края основной проезжей части улиц, местных или боковых проездов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до линии застройки,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более 25, в случаях превышения указанного расстояния следует предусматривать на расстоянии </w:t>
            </w:r>
          </w:p>
          <w:p w:rsidR="00F753A5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ближе 5 м от линии застройки полосу шириной 6 м, пригодную </w:t>
            </w:r>
          </w:p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проезда пожарных машин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F753A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до въездов и выездов на территории </w:t>
            </w:r>
            <w:r w:rsidRPr="00A27FF1">
              <w:rPr>
                <w:szCs w:val="24"/>
              </w:rPr>
              <w:lastRenderedPageBreak/>
              <w:t xml:space="preserve">кварталов и микрорайонов, иных прилегающих территорий,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от границы пересечений улиц, </w:t>
            </w:r>
            <w:r w:rsidRPr="00A27FF1">
              <w:rPr>
                <w:szCs w:val="24"/>
              </w:rPr>
              <w:lastRenderedPageBreak/>
              <w:t xml:space="preserve">дорог и проездов местного значения (от </w:t>
            </w:r>
            <w:proofErr w:type="gramStart"/>
            <w:r w:rsidRPr="00A27FF1">
              <w:rPr>
                <w:szCs w:val="24"/>
              </w:rPr>
              <w:t>стоп-линии</w:t>
            </w:r>
            <w:proofErr w:type="gramEnd"/>
            <w:r w:rsidRPr="00A27FF1">
              <w:rPr>
                <w:szCs w:val="24"/>
              </w:rPr>
              <w:t>)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не менее 35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остановочного пункта общественного транспорта при отсутствии островка безопасности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от остановочного пункта общественного транспорта при </w:t>
            </w:r>
            <w:proofErr w:type="gramStart"/>
            <w:r w:rsidRPr="00A27FF1">
              <w:rPr>
                <w:szCs w:val="24"/>
              </w:rPr>
              <w:t>поднятом</w:t>
            </w:r>
            <w:proofErr w:type="gramEnd"/>
            <w:r w:rsidRPr="00A27FF1">
              <w:rPr>
                <w:szCs w:val="24"/>
              </w:rPr>
              <w:t xml:space="preserve"> над уровнем проезжей части островком безопасности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64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Тупиковые проезды следует принимать протяженностью не более 150 метров.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транспорта. Использование поворотных площадок для стоянки автомобилей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допускается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9026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Максимальное расстояние между пешеходными переходами,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64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на магистральных дорогах регулируемого движения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пределах застроенной территории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300 м в одном уровне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на магистральных дорогах скоростного движения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800 м в двух уровнях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на магистральных дорогах непрерывного движения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400 м в двух уровнях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Категории и параметры автомобильных дорог общей сети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90264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Расчетная скорость </w:t>
            </w:r>
            <w:r w:rsidRPr="00A27FF1">
              <w:rPr>
                <w:szCs w:val="24"/>
              </w:rPr>
              <w:lastRenderedPageBreak/>
              <w:t xml:space="preserve">движения, </w:t>
            </w:r>
            <w:proofErr w:type="gramStart"/>
            <w:r w:rsidRPr="00A27FF1">
              <w:rPr>
                <w:szCs w:val="24"/>
              </w:rPr>
              <w:t>км</w:t>
            </w:r>
            <w:proofErr w:type="gramEnd"/>
            <w:r w:rsidRPr="00A27FF1">
              <w:rPr>
                <w:szCs w:val="24"/>
              </w:rPr>
              <w:t>/ч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Число полос движения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4; 6; 8</w:t>
            </w:r>
            <w:r w:rsidR="00710141">
              <w:rPr>
                <w:szCs w:val="24"/>
              </w:rPr>
              <w:t>*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4; 6; 8</w:t>
            </w:r>
            <w:r w:rsidR="00710141">
              <w:rPr>
                <w:szCs w:val="24"/>
              </w:rPr>
              <w:t>*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4; 6; 8</w:t>
            </w:r>
            <w:r w:rsidR="00710141">
              <w:rPr>
                <w:szCs w:val="24"/>
              </w:rPr>
              <w:t>*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2; 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141" w:rsidRDefault="00710141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bookmarkStart w:id="4" w:name="Par299"/>
            <w:bookmarkEnd w:id="4"/>
            <w:r>
              <w:rPr>
                <w:szCs w:val="24"/>
              </w:rPr>
              <w:t>*</w:t>
            </w:r>
            <w:r w:rsidR="003E0480" w:rsidRPr="00A27FF1">
              <w:rPr>
                <w:szCs w:val="24"/>
              </w:rPr>
              <w:t xml:space="preserve">Количество полос движения </w:t>
            </w:r>
          </w:p>
          <w:p w:rsidR="0071014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на дорогах I категории устанавливают </w:t>
            </w:r>
          </w:p>
          <w:p w:rsidR="0071014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в зависимости от интенсивности движения: свыше 14000 </w:t>
            </w:r>
          </w:p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до 40000 ед./</w:t>
            </w:r>
            <w:proofErr w:type="spellStart"/>
            <w:r w:rsidRPr="00A27FF1">
              <w:rPr>
                <w:szCs w:val="24"/>
              </w:rPr>
              <w:t>сут</w:t>
            </w:r>
            <w:proofErr w:type="spellEnd"/>
            <w:r w:rsidRPr="00A27FF1">
              <w:rPr>
                <w:szCs w:val="24"/>
              </w:rPr>
              <w:t>. – 4 полосы; свыше 40000 до 80000 ед./</w:t>
            </w:r>
            <w:proofErr w:type="spellStart"/>
            <w:r w:rsidRPr="00A27FF1">
              <w:rPr>
                <w:szCs w:val="24"/>
              </w:rPr>
              <w:t>сут</w:t>
            </w:r>
            <w:proofErr w:type="spellEnd"/>
            <w:r w:rsidRPr="00A27FF1">
              <w:rPr>
                <w:szCs w:val="24"/>
              </w:rPr>
              <w:t>. – 6 полос; свыше 80000 ед./</w:t>
            </w:r>
            <w:proofErr w:type="spellStart"/>
            <w:r w:rsidRPr="00A27FF1">
              <w:rPr>
                <w:szCs w:val="24"/>
              </w:rPr>
              <w:t>сут</w:t>
            </w:r>
            <w:proofErr w:type="spellEnd"/>
            <w:r w:rsidRPr="00A27FF1">
              <w:rPr>
                <w:szCs w:val="24"/>
              </w:rPr>
              <w:t>. – 8 полос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полосы движения,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3,75/3,5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3,75/3,5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4,5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14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</w:t>
            </w:r>
            <w:proofErr w:type="gramStart"/>
            <w:r w:rsidRPr="00A27FF1">
              <w:rPr>
                <w:szCs w:val="24"/>
              </w:rPr>
              <w:t>центральной</w:t>
            </w:r>
            <w:proofErr w:type="gramEnd"/>
            <w:r w:rsidRPr="00A27FF1">
              <w:rPr>
                <w:szCs w:val="24"/>
              </w:rPr>
              <w:t xml:space="preserve"> разделительной </w:t>
            </w:r>
          </w:p>
          <w:p w:rsidR="003E0480" w:rsidRPr="00A27FF1" w:rsidRDefault="003E0480" w:rsidP="00710141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полосы</w:t>
            </w:r>
            <w:hyperlink w:anchor="Par324" w:history="1">
              <w:r w:rsidRPr="007928C3">
                <w:rPr>
                  <w:color w:val="000000"/>
                  <w:szCs w:val="24"/>
                </w:rPr>
                <w:t>**</w:t>
              </w:r>
            </w:hyperlink>
            <w:r w:rsidRPr="00A27FF1">
              <w:rPr>
                <w:szCs w:val="24"/>
              </w:rPr>
              <w:t xml:space="preserve">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F0C" w:rsidRDefault="003E0480" w:rsidP="00557F0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bookmarkStart w:id="5" w:name="Par324"/>
            <w:bookmarkEnd w:id="5"/>
            <w:r w:rsidRPr="00A27FF1">
              <w:rPr>
                <w:szCs w:val="24"/>
              </w:rPr>
              <w:t xml:space="preserve">**Ширину разделительной полосы на участках дорог, где в перспективе может потребоваться увеличение числа </w:t>
            </w:r>
            <w:r w:rsidRPr="00A27FF1">
              <w:rPr>
                <w:szCs w:val="24"/>
              </w:rPr>
              <w:lastRenderedPageBreak/>
              <w:t>полос движения, увеличивают на 7,5 м и принимают равной: не менее 13,5 м – для дорог категории IA, не менее 12,5</w:t>
            </w:r>
            <w:r w:rsidR="00557F0C">
              <w:rPr>
                <w:szCs w:val="24"/>
              </w:rPr>
              <w:t> </w:t>
            </w:r>
            <w:r w:rsidRPr="00A27FF1">
              <w:rPr>
                <w:szCs w:val="24"/>
              </w:rPr>
              <w:t>м</w:t>
            </w:r>
            <w:r w:rsidR="00557F0C">
              <w:rPr>
                <w:szCs w:val="24"/>
              </w:rPr>
              <w:t> </w:t>
            </w:r>
            <w:r w:rsidRPr="00A27FF1">
              <w:rPr>
                <w:szCs w:val="24"/>
              </w:rPr>
              <w:t>–</w:t>
            </w:r>
            <w:r w:rsidR="00557F0C">
              <w:rPr>
                <w:szCs w:val="24"/>
              </w:rPr>
              <w:t> </w:t>
            </w:r>
            <w:r w:rsidRPr="00A27FF1">
              <w:rPr>
                <w:szCs w:val="24"/>
              </w:rPr>
              <w:t xml:space="preserve">для дорог категории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 xml:space="preserve">Б. Разделительные полосы предусматривают с разрывами </w:t>
            </w:r>
            <w:proofErr w:type="gramStart"/>
            <w:r w:rsidRPr="00A27FF1">
              <w:rPr>
                <w:szCs w:val="24"/>
              </w:rPr>
              <w:t>через</w:t>
            </w:r>
            <w:proofErr w:type="gramEnd"/>
            <w:r w:rsidRPr="00A27FF1">
              <w:rPr>
                <w:szCs w:val="24"/>
              </w:rPr>
              <w:t xml:space="preserve"> </w:t>
            </w:r>
          </w:p>
          <w:p w:rsidR="00557F0C" w:rsidRDefault="003E0480" w:rsidP="00557F0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557F0C">
              <w:rPr>
                <w:szCs w:val="24"/>
              </w:rPr>
              <w:t>-</w:t>
            </w:r>
            <w:r w:rsidRPr="00A27FF1">
              <w:rPr>
                <w:szCs w:val="24"/>
              </w:rPr>
              <w:t xml:space="preserve">5 км для организации пропуска движения автотранспортных средств </w:t>
            </w:r>
          </w:p>
          <w:p w:rsidR="00557F0C" w:rsidRDefault="003E0480" w:rsidP="00557F0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и для проезда специальных машин </w:t>
            </w:r>
          </w:p>
          <w:p w:rsidR="00557F0C" w:rsidRDefault="003E0480" w:rsidP="00557F0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в периоды ремонта дорог. Величину разрыва устанавливают расчетом с учетом состава транспортного потока и радиуса поворота автомобиля или, если не производится расчет, величиной </w:t>
            </w:r>
          </w:p>
          <w:p w:rsidR="003E0480" w:rsidRPr="00A27FF1" w:rsidRDefault="003E0480" w:rsidP="00557F0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 м. В периоды, когда они не используются, их следует закрывать специальными съемными ограждающими устройствами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обочины,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lang w:val="en-US"/>
              </w:rPr>
            </w:pPr>
            <w:r w:rsidRPr="00A27FF1">
              <w:rPr>
                <w:szCs w:val="24"/>
                <w:lang w:val="en-US"/>
              </w:rPr>
              <w:t>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1,75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Наименьший радиус кривых в плане,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150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Наибольший продольный уклон, о/</w:t>
            </w:r>
            <w:proofErr w:type="spellStart"/>
            <w:r w:rsidRPr="00A27FF1">
              <w:rPr>
                <w:szCs w:val="24"/>
              </w:rPr>
              <w:t>оо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AE3E48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категория V</w:t>
            </w:r>
            <w:r w:rsidR="003E0480" w:rsidRPr="00A27FF1">
              <w:rPr>
                <w:szCs w:val="24"/>
              </w:rPr>
              <w:t>***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E48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***На участках дорог категории V с</w:t>
            </w:r>
            <w:r w:rsidR="00AE3E48">
              <w:rPr>
                <w:szCs w:val="24"/>
              </w:rPr>
              <w:t> </w:t>
            </w:r>
            <w:r w:rsidRPr="00A27FF1">
              <w:rPr>
                <w:szCs w:val="24"/>
              </w:rPr>
              <w:t>уклонами более 60о/</w:t>
            </w:r>
            <w:proofErr w:type="spellStart"/>
            <w:r w:rsidRPr="00A27FF1">
              <w:rPr>
                <w:szCs w:val="24"/>
              </w:rPr>
              <w:t>оо</w:t>
            </w:r>
            <w:proofErr w:type="spellEnd"/>
            <w:r w:rsidRPr="00A27FF1">
              <w:rPr>
                <w:szCs w:val="24"/>
              </w:rPr>
              <w:t xml:space="preserve"> в местах с неблагоприятными гидрологическими условиями и с легкоразмываемыми грунтами, с уменьшенной шириной обочин предусматривают устройство разъездов. Расстояния между разъездами принимают равными расстояниям видимости встречного автомобиля, но не более 1 км. Ширину земляного полотна и проезжей части на разъездах принимают по нормам дорог категории IV, а наименьшую длину разъезда – 30 м. Переход от однополосной проезжей части </w:t>
            </w:r>
          </w:p>
          <w:p w:rsidR="00AE3E48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 </w:t>
            </w:r>
            <w:proofErr w:type="spellStart"/>
            <w:r w:rsidRPr="00A27FF1">
              <w:rPr>
                <w:szCs w:val="24"/>
              </w:rPr>
              <w:t>двухполосной</w:t>
            </w:r>
            <w:proofErr w:type="spellEnd"/>
            <w:r w:rsidRPr="00A27FF1">
              <w:rPr>
                <w:szCs w:val="24"/>
              </w:rPr>
              <w:t xml:space="preserve"> осуществляют </w:t>
            </w:r>
          </w:p>
          <w:p w:rsidR="003E0480" w:rsidRPr="00A27FF1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на протяжении 10 м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E48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Общая площадь </w:t>
            </w:r>
          </w:p>
          <w:p w:rsidR="003E0480" w:rsidRPr="00A27FF1" w:rsidRDefault="003E0480" w:rsidP="00AE3E4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полосы отвода под автомобильную дорогу, </w:t>
            </w:r>
            <w:proofErr w:type="gramStart"/>
            <w:r w:rsidRPr="00A27FF1">
              <w:rPr>
                <w:szCs w:val="24"/>
              </w:rPr>
              <w:t>га</w:t>
            </w:r>
            <w:proofErr w:type="gramEnd"/>
            <w:r w:rsidRPr="00A27FF1">
              <w:rPr>
                <w:szCs w:val="24"/>
              </w:rPr>
              <w:t>/км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8,1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Б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7,2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категория </w:t>
            </w:r>
            <w:proofErr w:type="gramStart"/>
            <w:r w:rsidRPr="00A27FF1">
              <w:rPr>
                <w:szCs w:val="24"/>
              </w:rPr>
              <w:t>I</w:t>
            </w:r>
            <w:proofErr w:type="gramEnd"/>
            <w:r w:rsidRPr="00A27FF1">
              <w:rPr>
                <w:szCs w:val="24"/>
              </w:rPr>
              <w:t>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4,9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III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4,6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IV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категория V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Минимально допустимая обеспеченность подъездами до границы земельных участков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улицы и дороги местного значения, автомобильная дорога IV категории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Минимальные радиусы кривых в плане для размещения остановок </w:t>
            </w:r>
          </w:p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на автомобильных дорогах категории,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на дорогах I</w:t>
            </w:r>
            <w:r w:rsidR="00511465">
              <w:rPr>
                <w:szCs w:val="24"/>
              </w:rPr>
              <w:t>-</w:t>
            </w:r>
            <w:r w:rsidRPr="00A27FF1">
              <w:rPr>
                <w:szCs w:val="24"/>
              </w:rPr>
              <w:t>II категорий – 1000, на дорогах III категории – 600, на дорогах IV</w:t>
            </w:r>
            <w:r w:rsidR="00511465">
              <w:rPr>
                <w:szCs w:val="24"/>
              </w:rPr>
              <w:t>-</w:t>
            </w:r>
            <w:r w:rsidRPr="00A27FF1">
              <w:rPr>
                <w:szCs w:val="24"/>
              </w:rPr>
              <w:t>V категорий – 400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Минимальная длина </w:t>
            </w:r>
            <w:proofErr w:type="gramStart"/>
            <w:r w:rsidRPr="00A27FF1">
              <w:rPr>
                <w:szCs w:val="24"/>
              </w:rPr>
              <w:t>остановочной</w:t>
            </w:r>
            <w:proofErr w:type="gramEnd"/>
            <w:r w:rsidRPr="00A27FF1">
              <w:rPr>
                <w:szCs w:val="24"/>
              </w:rPr>
              <w:t xml:space="preserve"> </w:t>
            </w:r>
          </w:p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площадки,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Минимально допустимые радиусы кривых в плане для </w:t>
            </w:r>
            <w:r w:rsidRPr="00A27FF1">
              <w:rPr>
                <w:szCs w:val="24"/>
              </w:rPr>
              <w:lastRenderedPageBreak/>
              <w:t xml:space="preserve">размещения остановок,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на автомобильных дорогах </w:t>
            </w:r>
          </w:p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I</w:t>
            </w:r>
            <w:r w:rsidR="00511465">
              <w:rPr>
                <w:szCs w:val="24"/>
              </w:rPr>
              <w:t>-</w:t>
            </w:r>
            <w:r w:rsidRPr="00A27FF1">
              <w:rPr>
                <w:szCs w:val="24"/>
              </w:rPr>
              <w:t xml:space="preserve">II категорий – 1000, на автомобильных дорогах III категории – </w:t>
            </w:r>
            <w:r w:rsidRPr="00A27FF1">
              <w:rPr>
                <w:szCs w:val="24"/>
              </w:rPr>
              <w:lastRenderedPageBreak/>
              <w:t xml:space="preserve">600, на автомобильных дорогах </w:t>
            </w:r>
          </w:p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IV</w:t>
            </w:r>
            <w:r w:rsidR="00511465">
              <w:rPr>
                <w:szCs w:val="24"/>
              </w:rPr>
              <w:t>-</w:t>
            </w:r>
            <w:r w:rsidRPr="00A27FF1">
              <w:rPr>
                <w:szCs w:val="24"/>
              </w:rPr>
              <w:t>V категорий – 400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Минимальное расстояние между остановочными пунктами, </w:t>
            </w:r>
            <w:proofErr w:type="gramStart"/>
            <w:r w:rsidRPr="00A27FF1">
              <w:rPr>
                <w:szCs w:val="24"/>
              </w:rPr>
              <w:t>км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для автомобильных дорог </w:t>
            </w:r>
          </w:p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I</w:t>
            </w:r>
            <w:r w:rsidR="00511465">
              <w:rPr>
                <w:szCs w:val="24"/>
              </w:rPr>
              <w:t>-</w:t>
            </w:r>
            <w:r w:rsidRPr="00A27FF1">
              <w:rPr>
                <w:szCs w:val="24"/>
              </w:rPr>
              <w:t>III категорий – 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Общественный пассажирский транспорт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Норма наполнения подвижного состава общественного пассажирского транспо</w:t>
            </w:r>
            <w:r w:rsidR="00511465">
              <w:rPr>
                <w:szCs w:val="24"/>
              </w:rPr>
              <w:t>рта на расчетный срок, чел./</w:t>
            </w:r>
            <w:proofErr w:type="spellStart"/>
            <w:r w:rsidR="00511465">
              <w:rPr>
                <w:szCs w:val="24"/>
              </w:rPr>
              <w:t>кв</w:t>
            </w:r>
            <w:proofErr w:type="gramStart"/>
            <w:r w:rsidR="00511465">
              <w:rPr>
                <w:szCs w:val="24"/>
              </w:rPr>
              <w:t>.</w:t>
            </w:r>
            <w:r w:rsidRPr="00A27FF1">
              <w:rPr>
                <w:szCs w:val="24"/>
              </w:rPr>
              <w:t>м</w:t>
            </w:r>
            <w:proofErr w:type="spellEnd"/>
            <w:proofErr w:type="gramEnd"/>
            <w:r w:rsidRPr="00A27FF1">
              <w:rPr>
                <w:szCs w:val="24"/>
              </w:rPr>
              <w:t xml:space="preserve"> свободной площади пола пассажирского салона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Расчетная скорость движения, </w:t>
            </w:r>
            <w:proofErr w:type="gramStart"/>
            <w:r w:rsidRPr="00A27FF1">
              <w:rPr>
                <w:szCs w:val="24"/>
              </w:rPr>
              <w:t>км</w:t>
            </w:r>
            <w:proofErr w:type="gramEnd"/>
            <w:r w:rsidRPr="00A27FF1">
              <w:rPr>
                <w:szCs w:val="24"/>
              </w:rPr>
              <w:t>/ч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Плотность сети линий наземного общественного п</w:t>
            </w:r>
            <w:r w:rsidR="00511465">
              <w:rPr>
                <w:szCs w:val="24"/>
              </w:rPr>
              <w:t>ассажирского транспорта, км/</w:t>
            </w:r>
            <w:proofErr w:type="spellStart"/>
            <w:r w:rsidR="00511465">
              <w:rPr>
                <w:szCs w:val="24"/>
              </w:rPr>
              <w:t>кв</w:t>
            </w:r>
            <w:proofErr w:type="gramStart"/>
            <w:r w:rsidR="00511465">
              <w:rPr>
                <w:szCs w:val="24"/>
              </w:rPr>
              <w:t>.</w:t>
            </w:r>
            <w:r w:rsidRPr="00A27FF1">
              <w:rPr>
                <w:szCs w:val="24"/>
              </w:rPr>
              <w:t>к</w:t>
            </w:r>
            <w:proofErr w:type="gramEnd"/>
            <w:r w:rsidRPr="00A27FF1">
              <w:rPr>
                <w:szCs w:val="24"/>
              </w:rPr>
              <w:t>м</w:t>
            </w:r>
            <w:proofErr w:type="spell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Максимальное расстояние между остановочными пунктами на линиях общественного пассажирского транспорта,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пределах населенных пунктов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зоне индивидуальной застройки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800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крайней полосы для движения автобусов на магистральных улицах и дорогах </w:t>
            </w:r>
          </w:p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в больших и крупных городах,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Размещение остановочных площадок автобусов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за перекрестками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менее 25 м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до </w:t>
            </w:r>
            <w:proofErr w:type="gramStart"/>
            <w:r w:rsidRPr="00A27FF1">
              <w:rPr>
                <w:szCs w:val="24"/>
              </w:rPr>
              <w:t>стоп-линии</w:t>
            </w:r>
            <w:proofErr w:type="gramEnd"/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перед перекрестками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46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не менее 40 м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до </w:t>
            </w:r>
            <w:proofErr w:type="gramStart"/>
            <w:r w:rsidRPr="00A27FF1">
              <w:rPr>
                <w:szCs w:val="24"/>
              </w:rPr>
              <w:t>стоп-линии</w:t>
            </w:r>
            <w:proofErr w:type="gramEnd"/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за наземными пешеходными переходами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5 м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Длина остановочной </w:t>
            </w:r>
            <w:r w:rsidRPr="00A27FF1">
              <w:rPr>
                <w:szCs w:val="24"/>
              </w:rPr>
              <w:lastRenderedPageBreak/>
              <w:t xml:space="preserve">площадки,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20 м на один автобус, но не более 60 м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остановочной площадки в заездном кармане,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gramStart"/>
            <w:r w:rsidRPr="00A27FF1">
              <w:rPr>
                <w:szCs w:val="24"/>
              </w:rPr>
              <w:t>равна</w:t>
            </w:r>
            <w:proofErr w:type="gramEnd"/>
            <w:r w:rsidRPr="00A27FF1">
              <w:rPr>
                <w:szCs w:val="24"/>
              </w:rPr>
              <w:t xml:space="preserve"> ширине основных полос проезжей части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1146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Ширина </w:t>
            </w:r>
            <w:proofErr w:type="spellStart"/>
            <w:r w:rsidRPr="00A27FF1">
              <w:rPr>
                <w:szCs w:val="24"/>
              </w:rPr>
              <w:t>отстойно</w:t>
            </w:r>
            <w:proofErr w:type="spellEnd"/>
            <w:r w:rsidRPr="00A27FF1">
              <w:rPr>
                <w:szCs w:val="24"/>
              </w:rPr>
              <w:t xml:space="preserve">-разворотной площадки,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30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 от </w:t>
            </w:r>
            <w:proofErr w:type="spellStart"/>
            <w:r w:rsidRPr="00A27FF1">
              <w:rPr>
                <w:szCs w:val="24"/>
              </w:rPr>
              <w:t>отстойно</w:t>
            </w:r>
            <w:proofErr w:type="spellEnd"/>
            <w:r w:rsidRPr="00A27FF1">
              <w:rPr>
                <w:szCs w:val="24"/>
              </w:rPr>
              <w:t xml:space="preserve">-разворотной площадки до жилой застройки,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менее 50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8157CA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Площадь земельных участков для размещения автобусных парков (гаражей) в зависимости от вместимости сооружений, </w:t>
            </w:r>
            <w:proofErr w:type="gramStart"/>
            <w:r w:rsidRPr="00A27FF1">
              <w:rPr>
                <w:szCs w:val="24"/>
              </w:rPr>
              <w:t>га</w:t>
            </w:r>
            <w:proofErr w:type="gram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 машин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2,3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8157CA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200 машин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8157CA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300 машин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8157CA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500 машин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6,5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8157CA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6C5CE9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2695575</wp:posOffset>
                      </wp:positionH>
                      <wp:positionV relativeFrom="paragraph">
                        <wp:posOffset>564515</wp:posOffset>
                      </wp:positionV>
                      <wp:extent cx="285750" cy="370205"/>
                      <wp:effectExtent l="0" t="0" r="0" b="0"/>
                      <wp:wrapNone/>
                      <wp:docPr id="8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370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657D" w:rsidRPr="00B278EE" w:rsidRDefault="00C2657D" w:rsidP="00BA26C1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B278EE">
                                    <w:rPr>
                                      <w:sz w:val="28"/>
                                      <w:szCs w:val="28"/>
                                    </w:rPr>
                                    <w:t>»;</w:t>
                                  </w:r>
                                </w:p>
                                <w:p w:rsidR="00C2657D" w:rsidRPr="008157CA" w:rsidRDefault="00C2657D" w:rsidP="008157CA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27" type="#_x0000_t202" style="position:absolute;margin-left:212.25pt;margin-top:44.45pt;width:22.5pt;height:29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" stroked="f">
                      <v:textbox>
                        <w:txbxContent>
                          <w:p w:rsidR="00C2657D" w:rsidRPr="00B278EE" w:rsidRDefault="00C2657D" w:rsidP="00BA26C1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  <w:r w:rsidRPr="00B278EE">
                              <w:rPr>
                                <w:sz w:val="28"/>
                                <w:szCs w:val="28"/>
                              </w:rPr>
                              <w:t>»;</w:t>
                            </w:r>
                          </w:p>
                          <w:p w:rsidR="00C2657D" w:rsidRPr="008157CA" w:rsidRDefault="00C2657D" w:rsidP="008157CA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0480" w:rsidRPr="00A27FF1">
              <w:rPr>
                <w:szCs w:val="24"/>
              </w:rPr>
              <w:t>не нормируется</w:t>
            </w:r>
          </w:p>
        </w:tc>
      </w:tr>
    </w:tbl>
    <w:p w:rsidR="00E26C21" w:rsidRPr="00E26C21" w:rsidRDefault="00E26C21" w:rsidP="003E0480">
      <w:pPr>
        <w:widowControl w:val="0"/>
        <w:suppressAutoHyphens/>
        <w:spacing w:before="0" w:after="0"/>
        <w:ind w:firstLine="709"/>
        <w:jc w:val="both"/>
        <w:rPr>
          <w:sz w:val="12"/>
          <w:szCs w:val="12"/>
        </w:rPr>
      </w:pPr>
    </w:p>
    <w:p w:rsidR="003E0480" w:rsidRPr="00A27FF1" w:rsidRDefault="003E0480" w:rsidP="003E0480">
      <w:pPr>
        <w:widowControl w:val="0"/>
        <w:suppressAutoHyphens/>
        <w:spacing w:before="0" w:after="0"/>
        <w:ind w:firstLine="709"/>
        <w:jc w:val="both"/>
        <w:rPr>
          <w:sz w:val="28"/>
          <w:szCs w:val="28"/>
        </w:rPr>
      </w:pPr>
      <w:r w:rsidRPr="00020D69">
        <w:rPr>
          <w:sz w:val="28"/>
          <w:szCs w:val="28"/>
        </w:rPr>
        <w:t xml:space="preserve">позицию 2 «Общеобразовательные организации» подпункта </w:t>
      </w:r>
      <w:r w:rsidR="00BA26C1">
        <w:rPr>
          <w:sz w:val="28"/>
          <w:szCs w:val="28"/>
        </w:rPr>
        <w:t>4</w:t>
      </w:r>
      <w:r w:rsidRPr="00020D69">
        <w:rPr>
          <w:sz w:val="28"/>
          <w:szCs w:val="28"/>
        </w:rPr>
        <w:t xml:space="preserve">.3 пункта </w:t>
      </w:r>
      <w:r w:rsidR="00BA26C1">
        <w:rPr>
          <w:sz w:val="28"/>
          <w:szCs w:val="28"/>
        </w:rPr>
        <w:t>4</w:t>
      </w:r>
      <w:r w:rsidRPr="00020D69">
        <w:rPr>
          <w:sz w:val="28"/>
          <w:szCs w:val="28"/>
        </w:rPr>
        <w:t xml:space="preserve"> изложить в следующей редакции:</w:t>
      </w:r>
    </w:p>
    <w:p w:rsidR="003E0480" w:rsidRPr="00020D69" w:rsidRDefault="006C5CE9" w:rsidP="003E0480">
      <w:pPr>
        <w:widowControl w:val="0"/>
        <w:suppressAutoHyphens/>
        <w:spacing w:before="0" w:after="0"/>
        <w:ind w:firstLine="709"/>
        <w:jc w:val="both"/>
        <w:rPr>
          <w:bCs/>
          <w:sz w:val="12"/>
          <w:szCs w:val="12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-218440</wp:posOffset>
                </wp:positionH>
                <wp:positionV relativeFrom="paragraph">
                  <wp:posOffset>13970</wp:posOffset>
                </wp:positionV>
                <wp:extent cx="179705" cy="486410"/>
                <wp:effectExtent l="0" t="0" r="0" b="0"/>
                <wp:wrapNone/>
                <wp:docPr id="7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486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2657D" w:rsidRPr="00020D69" w:rsidRDefault="00C2657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20D69">
                              <w:rPr>
                                <w:sz w:val="28"/>
                                <w:szCs w:val="28"/>
                              </w:rPr>
                              <w:t>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left:0;text-align:left;margin-left:-17.2pt;margin-top:1.1pt;width:14.15pt;height:38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" stroked="f">
                <v:textbox>
                  <w:txbxContent>
                    <w:p w:rsidR="00C2657D" w:rsidRPr="00020D69" w:rsidRDefault="00C2657D">
                      <w:pPr>
                        <w:rPr>
                          <w:sz w:val="28"/>
                          <w:szCs w:val="28"/>
                        </w:rPr>
                      </w:pPr>
                      <w:r w:rsidRPr="00020D69">
                        <w:rPr>
                          <w:sz w:val="28"/>
                          <w:szCs w:val="28"/>
                        </w:rPr>
                        <w:t>«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475"/>
        <w:gridCol w:w="1559"/>
        <w:gridCol w:w="1276"/>
        <w:gridCol w:w="1559"/>
        <w:gridCol w:w="1701"/>
        <w:gridCol w:w="1843"/>
      </w:tblGrid>
      <w:tr w:rsidR="003E0480" w:rsidRPr="00A27FF1" w:rsidTr="00D0048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A27FF1">
              <w:rPr>
                <w:szCs w:val="24"/>
              </w:rPr>
              <w:t>Общеобра</w:t>
            </w:r>
            <w:r w:rsidR="00825025">
              <w:rPr>
                <w:szCs w:val="24"/>
              </w:rPr>
              <w:t>-</w:t>
            </w:r>
            <w:r w:rsidRPr="00A27FF1">
              <w:rPr>
                <w:szCs w:val="24"/>
              </w:rPr>
              <w:t>зовательные</w:t>
            </w:r>
            <w:proofErr w:type="spellEnd"/>
            <w:proofErr w:type="gramEnd"/>
            <w:r w:rsidRPr="00A27FF1">
              <w:rPr>
                <w:szCs w:val="24"/>
              </w:rPr>
              <w:t xml:space="preserve"> организации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Расчетные показатели минимально допустимого уровня </w:t>
            </w:r>
            <w:proofErr w:type="gramStart"/>
            <w:r w:rsidRPr="00A27FF1">
              <w:rPr>
                <w:szCs w:val="24"/>
              </w:rPr>
              <w:t>обеспечен</w:t>
            </w:r>
            <w:r w:rsidR="00825025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ности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Расчетный показатель </w:t>
            </w:r>
            <w:proofErr w:type="gramStart"/>
            <w:r w:rsidRPr="00A27FF1">
              <w:rPr>
                <w:szCs w:val="24"/>
              </w:rPr>
              <w:t>мини</w:t>
            </w:r>
            <w:r w:rsidR="00825025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мально</w:t>
            </w:r>
            <w:proofErr w:type="spellEnd"/>
            <w:proofErr w:type="gramEnd"/>
            <w:r w:rsidRPr="00A27FF1">
              <w:rPr>
                <w:szCs w:val="24"/>
              </w:rPr>
              <w:t xml:space="preserve"> допусти</w:t>
            </w:r>
            <w:r w:rsidR="00825025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мого</w:t>
            </w:r>
            <w:proofErr w:type="spellEnd"/>
            <w:r w:rsidRPr="00A27FF1">
              <w:rPr>
                <w:szCs w:val="24"/>
              </w:rPr>
              <w:t xml:space="preserve"> уровня мощности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Уровень </w:t>
            </w:r>
            <w:proofErr w:type="gramStart"/>
            <w:r w:rsidRPr="00A27FF1">
              <w:rPr>
                <w:szCs w:val="24"/>
              </w:rPr>
              <w:t>обеспечен</w:t>
            </w:r>
            <w:r w:rsidR="00825025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ности</w:t>
            </w:r>
            <w:proofErr w:type="spellEnd"/>
            <w:proofErr w:type="gramEnd"/>
            <w:r w:rsidRPr="00A27FF1">
              <w:rPr>
                <w:szCs w:val="24"/>
              </w:rPr>
              <w:t>, учащийся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100% охват от общего числа детей в возрасте от 7 до 16 лет начальным и основным общим образованием, 90% охват общего числа детей в возрасте от 16 до 18 лет средним общим образованием;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100 учащихся на 1 тыс. человек общей численности населения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025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r w:rsidRPr="00A27FF1">
              <w:rPr>
                <w:szCs w:val="24"/>
              </w:rPr>
              <w:t>Расчетный показатель мини</w:t>
            </w:r>
            <w:r w:rsidR="00825025">
              <w:rPr>
                <w:szCs w:val="24"/>
              </w:rPr>
              <w:t>-</w:t>
            </w:r>
          </w:p>
          <w:p w:rsidR="00825025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мально</w:t>
            </w:r>
            <w:proofErr w:type="spellEnd"/>
            <w:r w:rsidRPr="00A27FF1">
              <w:rPr>
                <w:szCs w:val="24"/>
              </w:rPr>
              <w:t xml:space="preserve"> допусти</w:t>
            </w:r>
            <w:r w:rsidR="00825025">
              <w:rPr>
                <w:szCs w:val="24"/>
              </w:rPr>
              <w:t>-</w:t>
            </w:r>
          </w:p>
          <w:p w:rsidR="00825025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proofErr w:type="gramStart"/>
            <w:r w:rsidRPr="00A27FF1">
              <w:rPr>
                <w:szCs w:val="24"/>
              </w:rPr>
              <w:t>мой</w:t>
            </w:r>
            <w:proofErr w:type="gramEnd"/>
            <w:r w:rsidRPr="00A27FF1">
              <w:rPr>
                <w:szCs w:val="24"/>
              </w:rPr>
              <w:t xml:space="preserve"> площади </w:t>
            </w:r>
            <w:proofErr w:type="spellStart"/>
            <w:r w:rsidRPr="00A27FF1">
              <w:rPr>
                <w:szCs w:val="24"/>
              </w:rPr>
              <w:t>террито</w:t>
            </w:r>
            <w:proofErr w:type="spellEnd"/>
            <w:r w:rsidR="00825025">
              <w:rPr>
                <w:szCs w:val="24"/>
              </w:rPr>
              <w:t>-</w:t>
            </w:r>
          </w:p>
          <w:p w:rsidR="00825025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рии</w:t>
            </w:r>
            <w:proofErr w:type="spellEnd"/>
            <w:r w:rsidRPr="00A27FF1">
              <w:rPr>
                <w:szCs w:val="24"/>
              </w:rPr>
              <w:t xml:space="preserve"> для </w:t>
            </w:r>
            <w:proofErr w:type="spellStart"/>
            <w:r w:rsidRPr="00A27FF1">
              <w:rPr>
                <w:szCs w:val="24"/>
              </w:rPr>
              <w:t>размеще</w:t>
            </w:r>
            <w:proofErr w:type="spellEnd"/>
            <w:r w:rsidR="00825025">
              <w:rPr>
                <w:szCs w:val="24"/>
              </w:rPr>
              <w:t>-</w:t>
            </w:r>
          </w:p>
          <w:p w:rsidR="00825025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ния</w:t>
            </w:r>
            <w:proofErr w:type="spellEnd"/>
            <w:r w:rsidRPr="00A27FF1">
              <w:rPr>
                <w:szCs w:val="24"/>
              </w:rPr>
              <w:t xml:space="preserve"> </w:t>
            </w:r>
          </w:p>
          <w:p w:rsidR="003E0480" w:rsidRPr="00A27FF1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r w:rsidRPr="00A27FF1">
              <w:rPr>
                <w:szCs w:val="24"/>
              </w:rPr>
              <w:t>объекта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02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Размер земельного участка, </w:t>
            </w:r>
          </w:p>
          <w:p w:rsidR="00825025" w:rsidRDefault="00825025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>
              <w:rPr>
                <w:szCs w:val="24"/>
              </w:rPr>
              <w:t>кв</w:t>
            </w:r>
            <w:proofErr w:type="gramStart"/>
            <w:r>
              <w:rPr>
                <w:szCs w:val="24"/>
              </w:rPr>
              <w:t>.</w:t>
            </w:r>
            <w:r w:rsidR="003E0480" w:rsidRPr="00A27FF1">
              <w:rPr>
                <w:szCs w:val="24"/>
              </w:rPr>
              <w:t>м</w:t>
            </w:r>
            <w:proofErr w:type="spellEnd"/>
            <w:proofErr w:type="gramEnd"/>
            <w:r w:rsidR="003E0480" w:rsidRPr="00A27FF1">
              <w:rPr>
                <w:szCs w:val="24"/>
              </w:rPr>
              <w:t>/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учащийся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мощность, мест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обеспеченность, кв. м/учащийся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40 до 400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50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401 до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501 до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33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601 до 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25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801 до 1100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21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025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от 1101 </w:t>
            </w:r>
          </w:p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до 1600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20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свыше 1600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widowControl w:val="0"/>
              <w:tabs>
                <w:tab w:val="left" w:pos="14034"/>
              </w:tabs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18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Пешеходная доступность,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учащихся 1 ступени обучения – 2000;</w:t>
            </w:r>
          </w:p>
          <w:p w:rsidR="003E0480" w:rsidRPr="00A27FF1" w:rsidRDefault="00825025" w:rsidP="0082502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для учащихся 2-</w:t>
            </w:r>
            <w:r w:rsidR="003E0480" w:rsidRPr="00A27FF1">
              <w:rPr>
                <w:szCs w:val="24"/>
              </w:rPr>
              <w:t>3 ступени обучения – 4000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учащихся 1 ступени обучения – 15 в одну сторону;</w:t>
            </w:r>
          </w:p>
          <w:p w:rsidR="003E0480" w:rsidRPr="00A27FF1" w:rsidRDefault="003E0480" w:rsidP="0082502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для учащихся 2</w:t>
            </w:r>
            <w:r w:rsidR="00825025">
              <w:rPr>
                <w:szCs w:val="24"/>
              </w:rPr>
              <w:t>-</w:t>
            </w:r>
            <w:r w:rsidRPr="00A27FF1">
              <w:rPr>
                <w:szCs w:val="24"/>
              </w:rPr>
              <w:t>3 ступени обучения – 30 в одну сторону</w:t>
            </w:r>
          </w:p>
        </w:tc>
      </w:tr>
      <w:tr w:rsidR="003E0480" w:rsidRPr="00A27FF1" w:rsidTr="00D00482"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2B000B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Примечания:</w:t>
            </w:r>
          </w:p>
          <w:p w:rsidR="003E0480" w:rsidRPr="00A27FF1" w:rsidRDefault="00020D69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1. </w:t>
            </w:r>
            <w:r w:rsidR="003E0480" w:rsidRPr="00A27FF1">
              <w:rPr>
                <w:szCs w:val="24"/>
              </w:rPr>
              <w:t>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      </w:r>
          </w:p>
          <w:p w:rsidR="003E0480" w:rsidRPr="00A27FF1" w:rsidRDefault="00020D69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2. </w:t>
            </w:r>
            <w:r w:rsidR="003E0480" w:rsidRPr="00A27FF1">
              <w:rPr>
                <w:szCs w:val="24"/>
              </w:rPr>
              <w:t>Размеры земельных участков школ могут быть уменьшены на 20-40% – в условиях реконструкции; увеличены на 30% – в сельских поселениях, если для организации учебно-опытной работы не предусмотрены специальные участки.</w:t>
            </w:r>
          </w:p>
          <w:p w:rsidR="003E0480" w:rsidRPr="00A27FF1" w:rsidRDefault="006C5CE9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6290945</wp:posOffset>
                      </wp:positionH>
                      <wp:positionV relativeFrom="paragraph">
                        <wp:posOffset>46355</wp:posOffset>
                      </wp:positionV>
                      <wp:extent cx="334010" cy="423545"/>
                      <wp:effectExtent l="0" t="0" r="0" b="0"/>
                      <wp:wrapNone/>
                      <wp:docPr id="6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4010" cy="423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657D" w:rsidRPr="00020D69" w:rsidRDefault="00C2657D" w:rsidP="00020D69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020D69">
                                    <w:rPr>
                                      <w:sz w:val="28"/>
                                      <w:szCs w:val="28"/>
                                    </w:rPr>
                                    <w:t>»;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29" type="#_x0000_t202" style="position:absolute;left:0;text-align:left;margin-left:495.35pt;margin-top:3.65pt;width:26.3pt;height:33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" stroked="f">
                      <v:textbox>
                        <w:txbxContent>
                          <w:p w:rsidR="00C2657D" w:rsidRPr="00020D69" w:rsidRDefault="00C2657D" w:rsidP="00020D69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  <w:r w:rsidRPr="00020D69">
                              <w:rPr>
                                <w:sz w:val="28"/>
                                <w:szCs w:val="28"/>
                              </w:rPr>
                              <w:t>»;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20D69">
              <w:rPr>
                <w:szCs w:val="24"/>
              </w:rPr>
              <w:t>3. </w:t>
            </w:r>
            <w:r w:rsidR="003E0480" w:rsidRPr="00A27FF1">
              <w:rPr>
                <w:szCs w:val="24"/>
              </w:rPr>
              <w:t>Спортивная зона школы может быть объединена с физкультурно-оздоровительным комплексом микрорайона</w:t>
            </w:r>
          </w:p>
        </w:tc>
      </w:tr>
    </w:tbl>
    <w:p w:rsidR="003E0480" w:rsidRPr="00020D69" w:rsidRDefault="003E0480" w:rsidP="003E0480">
      <w:pPr>
        <w:widowControl w:val="0"/>
        <w:suppressAutoHyphens/>
        <w:spacing w:before="0" w:after="0"/>
        <w:ind w:firstLine="709"/>
        <w:jc w:val="both"/>
        <w:rPr>
          <w:sz w:val="12"/>
          <w:szCs w:val="12"/>
        </w:rPr>
      </w:pPr>
    </w:p>
    <w:p w:rsidR="003E0480" w:rsidRPr="00A27FF1" w:rsidRDefault="003E0480" w:rsidP="003E04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7FF1">
        <w:rPr>
          <w:rFonts w:ascii="Times New Roman" w:hAnsi="Times New Roman" w:cs="Times New Roman"/>
          <w:bCs/>
          <w:sz w:val="28"/>
          <w:szCs w:val="28"/>
        </w:rPr>
        <w:t xml:space="preserve">подпункт </w:t>
      </w:r>
      <w:r w:rsidR="00BA26C1">
        <w:rPr>
          <w:rFonts w:ascii="Times New Roman" w:hAnsi="Times New Roman" w:cs="Times New Roman"/>
          <w:bCs/>
          <w:sz w:val="28"/>
          <w:szCs w:val="28"/>
        </w:rPr>
        <w:t>4</w:t>
      </w:r>
      <w:r w:rsidRPr="00A27FF1">
        <w:rPr>
          <w:rFonts w:ascii="Times New Roman" w:hAnsi="Times New Roman" w:cs="Times New Roman"/>
          <w:bCs/>
          <w:sz w:val="28"/>
          <w:szCs w:val="28"/>
        </w:rPr>
        <w:t xml:space="preserve">.5 </w:t>
      </w:r>
      <w:r w:rsidRPr="00A27FF1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BA26C1">
        <w:rPr>
          <w:rFonts w:ascii="Times New Roman" w:hAnsi="Times New Roman" w:cs="Times New Roman"/>
          <w:sz w:val="28"/>
          <w:szCs w:val="28"/>
        </w:rPr>
        <w:t>4</w:t>
      </w:r>
      <w:r w:rsidRPr="00A27FF1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3E0480" w:rsidRPr="001138EC" w:rsidRDefault="003E0480" w:rsidP="003E048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38EC">
        <w:rPr>
          <w:rFonts w:ascii="Times New Roman" w:hAnsi="Times New Roman" w:cs="Times New Roman"/>
          <w:sz w:val="28"/>
          <w:szCs w:val="28"/>
        </w:rPr>
        <w:t>«</w:t>
      </w:r>
      <w:r w:rsidR="00BA26C1">
        <w:rPr>
          <w:rFonts w:ascii="Times New Roman" w:hAnsi="Times New Roman" w:cs="Times New Roman"/>
          <w:sz w:val="28"/>
          <w:szCs w:val="28"/>
        </w:rPr>
        <w:t>4</w:t>
      </w:r>
      <w:r w:rsidRPr="001138EC">
        <w:rPr>
          <w:rFonts w:ascii="Times New Roman" w:hAnsi="Times New Roman" w:cs="Times New Roman"/>
          <w:sz w:val="28"/>
          <w:szCs w:val="28"/>
        </w:rPr>
        <w:t xml:space="preserve">.5. Предельные значения расчетных показателей минимально </w:t>
      </w:r>
    </w:p>
    <w:p w:rsidR="003E0480" w:rsidRPr="001138EC" w:rsidRDefault="003E0480" w:rsidP="003E048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38EC">
        <w:rPr>
          <w:rFonts w:ascii="Times New Roman" w:hAnsi="Times New Roman" w:cs="Times New Roman"/>
          <w:sz w:val="28"/>
          <w:szCs w:val="28"/>
        </w:rPr>
        <w:t xml:space="preserve">допустимого уровня обеспеченности и предельные значения расчетных показателей максимально допустимого уровня территориальной доступности объектов в области обработки, утилизации, обезвреживания, размещения </w:t>
      </w:r>
    </w:p>
    <w:p w:rsidR="003E0480" w:rsidRPr="00A27FF1" w:rsidRDefault="003E0480" w:rsidP="003E048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38EC">
        <w:rPr>
          <w:rFonts w:ascii="Times New Roman" w:hAnsi="Times New Roman" w:cs="Times New Roman"/>
          <w:sz w:val="28"/>
          <w:szCs w:val="28"/>
        </w:rPr>
        <w:t>твердых коммунальных отходов</w:t>
      </w:r>
    </w:p>
    <w:p w:rsidR="003E0480" w:rsidRPr="00A27FF1" w:rsidRDefault="003E0480" w:rsidP="00020D69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330"/>
        <w:gridCol w:w="2835"/>
        <w:gridCol w:w="1843"/>
      </w:tblGrid>
      <w:tr w:rsidR="003E0480" w:rsidRPr="00A27FF1" w:rsidTr="00D0048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 xml:space="preserve">№ </w:t>
            </w:r>
            <w:proofErr w:type="gramStart"/>
            <w:r w:rsidRPr="00A27FF1">
              <w:rPr>
                <w:szCs w:val="24"/>
              </w:rPr>
              <w:t>п</w:t>
            </w:r>
            <w:proofErr w:type="gramEnd"/>
            <w:r w:rsidRPr="00A27FF1">
              <w:rPr>
                <w:szCs w:val="24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Наименование вида ОМЗ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Наименование расчетного показателя ОМЗ, единица измерения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Предельные значения расчетных показателей</w:t>
            </w:r>
          </w:p>
        </w:tc>
      </w:tr>
      <w:tr w:rsidR="003E0480" w:rsidRPr="00A27FF1" w:rsidTr="00D00482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 xml:space="preserve">Полигоны твердых коммунальных отходов, объекты </w:t>
            </w:r>
          </w:p>
          <w:p w:rsidR="003E0480" w:rsidRPr="00A27FF1" w:rsidRDefault="003E0480" w:rsidP="001138E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 обработке, утилизации, обезвреживанию и размещению твердых коммунальных отходов</w:t>
            </w:r>
          </w:p>
        </w:tc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Размер земельного участка предприятия и сооружения </w:t>
            </w:r>
          </w:p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по обработке, утилизации, обезвреживанию </w:t>
            </w:r>
          </w:p>
          <w:p w:rsidR="001138EC" w:rsidRDefault="003E0480" w:rsidP="001138E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и размещению твердых коммунальных отходов,</w:t>
            </w:r>
          </w:p>
          <w:p w:rsidR="003E0480" w:rsidRPr="00A27FF1" w:rsidRDefault="003E0480" w:rsidP="001138E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gramStart"/>
            <w:r w:rsidRPr="00A27FF1">
              <w:rPr>
                <w:szCs w:val="24"/>
              </w:rPr>
              <w:t>га</w:t>
            </w:r>
            <w:proofErr w:type="gramEnd"/>
            <w:r w:rsidRPr="00A27FF1">
              <w:rPr>
                <w:szCs w:val="24"/>
              </w:rPr>
              <w:t xml:space="preserve">/1 тыс. тонн твердых коммунальных </w:t>
            </w:r>
            <w:r w:rsidRPr="00A27FF1">
              <w:rPr>
                <w:szCs w:val="24"/>
              </w:rPr>
              <w:lastRenderedPageBreak/>
              <w:t>отходов в год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предприятия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 промышленной обработке, утилизации, обезвреживанию и размещению твердых коммунальных отходов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склады свежего компоста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полигоны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поля компостирования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1138E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0,5</w:t>
            </w:r>
            <w:r w:rsidR="001138EC">
              <w:rPr>
                <w:szCs w:val="24"/>
              </w:rPr>
              <w:t>-</w:t>
            </w: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поля ассенизации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1138EC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2</w:t>
            </w:r>
            <w:r w:rsidR="001138EC">
              <w:rPr>
                <w:szCs w:val="24"/>
              </w:rPr>
              <w:t>-</w:t>
            </w:r>
            <w:r w:rsidRPr="00A27FF1">
              <w:rPr>
                <w:szCs w:val="24"/>
              </w:rPr>
              <w:t>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сливные станции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0,02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мусороперегрузочные станции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0,04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поля складирования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и захоронения обезвреженных осадков (по сухому веществу)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0,3</w:t>
            </w:r>
          </w:p>
        </w:tc>
      </w:tr>
      <w:tr w:rsidR="003E0480" w:rsidRPr="00A27FF1" w:rsidTr="001138EC">
        <w:trPr>
          <w:trHeight w:val="879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B24B4A">
            <w:pPr>
              <w:autoSpaceDE w:val="0"/>
              <w:autoSpaceDN w:val="0"/>
              <w:adjustRightInd w:val="0"/>
              <w:snapToGrid/>
              <w:spacing w:before="0" w:after="0"/>
              <w:ind w:right="-62"/>
              <w:rPr>
                <w:szCs w:val="24"/>
              </w:rPr>
            </w:pPr>
            <w:r w:rsidRPr="00A27FF1">
              <w:rPr>
                <w:szCs w:val="24"/>
              </w:rPr>
              <w:t xml:space="preserve">мусоросжигательные и мусороперерабатывающие объекты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0,05</w:t>
            </w:r>
          </w:p>
        </w:tc>
      </w:tr>
      <w:tr w:rsidR="003E0480" w:rsidRPr="00A27FF1" w:rsidTr="00D00482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6C5CE9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2960370</wp:posOffset>
                      </wp:positionH>
                      <wp:positionV relativeFrom="paragraph">
                        <wp:posOffset>775970</wp:posOffset>
                      </wp:positionV>
                      <wp:extent cx="285115" cy="370205"/>
                      <wp:effectExtent l="0" t="0" r="0" b="0"/>
                      <wp:wrapNone/>
                      <wp:docPr id="5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115" cy="370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657D" w:rsidRPr="00B278EE" w:rsidRDefault="00C2657D" w:rsidP="00B278EE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B278EE">
                                    <w:rPr>
                                      <w:sz w:val="28"/>
                                      <w:szCs w:val="28"/>
                                    </w:rPr>
                                    <w:t>»;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30" type="#_x0000_t202" style="position:absolute;margin-left:233.1pt;margin-top:61.1pt;width:22.45pt;height:29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" stroked="f">
                      <v:textbox>
                        <w:txbxContent>
                          <w:p w:rsidR="00C2657D" w:rsidRPr="00B278EE" w:rsidRDefault="00C2657D" w:rsidP="00B278EE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  <w:r w:rsidRPr="00B278EE">
                              <w:rPr>
                                <w:sz w:val="28"/>
                                <w:szCs w:val="28"/>
                              </w:rPr>
                              <w:t>»;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0480" w:rsidRPr="00A27FF1">
              <w:rPr>
                <w:szCs w:val="24"/>
              </w:rPr>
              <w:t>не нормируется</w:t>
            </w:r>
          </w:p>
        </w:tc>
      </w:tr>
    </w:tbl>
    <w:p w:rsidR="003E0480" w:rsidRPr="00B278EE" w:rsidRDefault="003E0480" w:rsidP="003E0480">
      <w:pPr>
        <w:pStyle w:val="ConsPlusNormal"/>
        <w:ind w:firstLine="709"/>
        <w:jc w:val="both"/>
        <w:rPr>
          <w:rFonts w:ascii="Times New Roman" w:hAnsi="Times New Roman" w:cs="Times New Roman"/>
          <w:sz w:val="12"/>
          <w:szCs w:val="12"/>
        </w:rPr>
      </w:pPr>
    </w:p>
    <w:p w:rsidR="003E0480" w:rsidRPr="00A27FF1" w:rsidRDefault="00EC78F5" w:rsidP="003E04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E0480" w:rsidRPr="00A27FF1">
        <w:rPr>
          <w:rFonts w:ascii="Times New Roman" w:hAnsi="Times New Roman" w:cs="Times New Roman"/>
          <w:sz w:val="28"/>
          <w:szCs w:val="28"/>
        </w:rPr>
        <w:t xml:space="preserve">подпункте </w:t>
      </w:r>
      <w:r w:rsidR="00BA26C1">
        <w:rPr>
          <w:rFonts w:ascii="Times New Roman" w:hAnsi="Times New Roman" w:cs="Times New Roman"/>
          <w:sz w:val="28"/>
          <w:szCs w:val="28"/>
        </w:rPr>
        <w:t>4</w:t>
      </w:r>
      <w:r w:rsidR="003E0480" w:rsidRPr="00A27FF1">
        <w:rPr>
          <w:rFonts w:ascii="Times New Roman" w:hAnsi="Times New Roman" w:cs="Times New Roman"/>
          <w:sz w:val="28"/>
          <w:szCs w:val="28"/>
        </w:rPr>
        <w:t xml:space="preserve">.6 пункта </w:t>
      </w:r>
      <w:r w:rsidR="00BA26C1">
        <w:rPr>
          <w:rFonts w:ascii="Times New Roman" w:hAnsi="Times New Roman" w:cs="Times New Roman"/>
          <w:sz w:val="28"/>
          <w:szCs w:val="28"/>
        </w:rPr>
        <w:t>4</w:t>
      </w:r>
      <w:r w:rsidR="003E0480" w:rsidRPr="00A27FF1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3E0480" w:rsidRPr="00A27FF1" w:rsidRDefault="003E0480" w:rsidP="003E04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7FF1">
        <w:rPr>
          <w:rFonts w:ascii="Times New Roman" w:hAnsi="Times New Roman" w:cs="Times New Roman"/>
          <w:sz w:val="28"/>
          <w:szCs w:val="28"/>
        </w:rPr>
        <w:t>позицию 9 «Площадки общего пользования различного функционального назначения» изложить в следующей редакции:</w:t>
      </w:r>
    </w:p>
    <w:p w:rsidR="003E0480" w:rsidRPr="00ED7744" w:rsidRDefault="006C5CE9" w:rsidP="003E0480">
      <w:pPr>
        <w:pStyle w:val="ConsPlusNormal"/>
        <w:ind w:firstLine="709"/>
        <w:jc w:val="both"/>
        <w:rPr>
          <w:rFonts w:ascii="Times New Roman" w:hAnsi="Times New Roman" w:cs="Times New Roman"/>
          <w:bCs/>
          <w:sz w:val="12"/>
          <w:szCs w:val="12"/>
        </w:rPr>
      </w:pPr>
      <w:r>
        <w:rPr>
          <w:rFonts w:ascii="Times New Roman" w:hAnsi="Times New Roman" w:cs="Times New Roman"/>
          <w:bCs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-218440</wp:posOffset>
                </wp:positionH>
                <wp:positionV relativeFrom="paragraph">
                  <wp:posOffset>31115</wp:posOffset>
                </wp:positionV>
                <wp:extent cx="189865" cy="316865"/>
                <wp:effectExtent l="0" t="0" r="0" b="0"/>
                <wp:wrapNone/>
                <wp:docPr id="4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865" cy="31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2657D" w:rsidRPr="00ED7744" w:rsidRDefault="00C2657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D7744">
                              <w:rPr>
                                <w:sz w:val="28"/>
                                <w:szCs w:val="28"/>
                              </w:rPr>
                              <w:t>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1" type="#_x0000_t202" style="position:absolute;left:0;text-align:left;margin-left:-17.2pt;margin-top:2.45pt;width:14.95pt;height:24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" stroked="f">
                <v:textbox>
                  <w:txbxContent>
                    <w:p w:rsidR="00C2657D" w:rsidRPr="00ED7744" w:rsidRDefault="00C2657D">
                      <w:pPr>
                        <w:rPr>
                          <w:sz w:val="28"/>
                          <w:szCs w:val="28"/>
                        </w:rPr>
                      </w:pPr>
                      <w:r w:rsidRPr="00ED7744">
                        <w:rPr>
                          <w:sz w:val="28"/>
                          <w:szCs w:val="28"/>
                        </w:rPr>
                        <w:t>«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1559"/>
        <w:gridCol w:w="1560"/>
        <w:gridCol w:w="1559"/>
        <w:gridCol w:w="1417"/>
        <w:gridCol w:w="142"/>
        <w:gridCol w:w="1276"/>
      </w:tblGrid>
      <w:tr w:rsidR="003E0480" w:rsidRPr="00A27FF1" w:rsidTr="00D00482">
        <w:trPr>
          <w:trHeight w:val="258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A60FA4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A27FF1">
              <w:rPr>
                <w:szCs w:val="24"/>
              </w:rPr>
              <w:t>9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Расчетные показатели минимально допустимого уровня </w:t>
            </w:r>
            <w:proofErr w:type="gramStart"/>
            <w:r w:rsidRPr="00A27FF1">
              <w:rPr>
                <w:szCs w:val="24"/>
              </w:rPr>
              <w:t>обеспечен</w:t>
            </w:r>
            <w:r w:rsidR="001138EC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ности</w:t>
            </w:r>
            <w:proofErr w:type="spellEnd"/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A27FF1">
              <w:rPr>
                <w:szCs w:val="24"/>
              </w:rPr>
              <w:t>обеспечен</w:t>
            </w:r>
            <w:r w:rsidR="001138EC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ности</w:t>
            </w:r>
            <w:proofErr w:type="spellEnd"/>
            <w:proofErr w:type="gramEnd"/>
            <w:r w:rsidRPr="00A27FF1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Уровень </w:t>
            </w:r>
            <w:proofErr w:type="gramStart"/>
            <w:r w:rsidRPr="00A27FF1">
              <w:rPr>
                <w:szCs w:val="24"/>
              </w:rPr>
              <w:t>обеспечен</w:t>
            </w:r>
            <w:r w:rsidR="001138EC">
              <w:rPr>
                <w:szCs w:val="24"/>
              </w:rPr>
              <w:t>-</w:t>
            </w:r>
            <w:proofErr w:type="spellStart"/>
            <w:r w:rsidRPr="00A27FF1">
              <w:rPr>
                <w:szCs w:val="24"/>
              </w:rPr>
              <w:t>ности</w:t>
            </w:r>
            <w:proofErr w:type="spellEnd"/>
            <w:proofErr w:type="gramEnd"/>
            <w:r w:rsidRPr="00A27FF1">
              <w:rPr>
                <w:szCs w:val="24"/>
              </w:rPr>
              <w:t>, объект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outlineLvl w:val="0"/>
              <w:rPr>
                <w:szCs w:val="24"/>
                <w:lang w:val="en-US"/>
              </w:rPr>
            </w:pPr>
            <w:r w:rsidRPr="00A27FF1">
              <w:rPr>
                <w:szCs w:val="24"/>
                <w:lang w:val="en-US"/>
              </w:rPr>
              <w:t>-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Расчетный показатель минимально допустимой площади территории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границах земельного участка для размещения объекта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Удельный размер площадок общего пользования различного назначения, </w:t>
            </w:r>
            <w:proofErr w:type="spellStart"/>
            <w:r w:rsidRPr="00A27FF1">
              <w:rPr>
                <w:szCs w:val="24"/>
              </w:rPr>
              <w:t>машино</w:t>
            </w:r>
            <w:proofErr w:type="spellEnd"/>
            <w:r w:rsidRPr="00A27FF1">
              <w:rPr>
                <w:szCs w:val="24"/>
              </w:rPr>
              <w:t>-место/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квартира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Для квартир площадью менее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 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0,5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EC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Для квартир площадью более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 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DE5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Примечание: обеспеченность местами для хранения автомобилей принимается в границах земельного участка для жилых домов не менее 50% от </w:t>
            </w:r>
            <w:r w:rsidRPr="00A27FF1">
              <w:rPr>
                <w:szCs w:val="24"/>
              </w:rPr>
              <w:lastRenderedPageBreak/>
              <w:t xml:space="preserve">расчетного количества.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(квартала). В случае проектирования и строительства жилых домов со встроенными, встроенно-пристроенными, подземными автостоянками не менее 15% от расчетных 50% размещаемых в границах земельного участка автостоянок предусматриваются открытыми на придомовой территории. Гостевые автостоянки жилых домов не должны превышать 20%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от количества открытых автостоянок, предусмотренных на придомовой территории</w:t>
            </w:r>
          </w:p>
        </w:tc>
      </w:tr>
      <w:tr w:rsidR="003E0480" w:rsidRPr="00A27FF1" w:rsidTr="00D00482">
        <w:trPr>
          <w:trHeight w:val="2484"/>
        </w:trPr>
        <w:tc>
          <w:tcPr>
            <w:tcW w:w="4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DE5" w:rsidRDefault="003E0480" w:rsidP="00D0048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FF1">
              <w:rPr>
                <w:rFonts w:ascii="Times New Roman" w:hAnsi="Times New Roman" w:cs="Times New Roman"/>
                <w:sz w:val="24"/>
                <w:szCs w:val="24"/>
              </w:rPr>
              <w:t xml:space="preserve">Расчетный показатель минимально допустимой площади территории </w:t>
            </w:r>
          </w:p>
          <w:p w:rsidR="003E0480" w:rsidRPr="00A27FF1" w:rsidRDefault="003E0480" w:rsidP="00995DE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7FF1">
              <w:rPr>
                <w:rFonts w:ascii="Times New Roman" w:hAnsi="Times New Roman" w:cs="Times New Roman"/>
                <w:sz w:val="24"/>
                <w:szCs w:val="24"/>
              </w:rPr>
              <w:t xml:space="preserve">в границах микрорайона (квартала)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Удельный размер площадок общего пользования разли</w:t>
            </w:r>
            <w:r w:rsidR="00995DE5">
              <w:rPr>
                <w:szCs w:val="24"/>
              </w:rPr>
              <w:t xml:space="preserve">чного назначения, </w:t>
            </w:r>
            <w:proofErr w:type="spellStart"/>
            <w:r w:rsidR="00995DE5">
              <w:rPr>
                <w:szCs w:val="24"/>
              </w:rPr>
              <w:t>кв</w:t>
            </w:r>
            <w:proofErr w:type="gramStart"/>
            <w:r w:rsidR="00995DE5">
              <w:rPr>
                <w:szCs w:val="24"/>
              </w:rPr>
              <w:t>.</w:t>
            </w:r>
            <w:r w:rsidRPr="00A27FF1">
              <w:rPr>
                <w:szCs w:val="24"/>
              </w:rPr>
              <w:t>м</w:t>
            </w:r>
            <w:proofErr w:type="spellEnd"/>
            <w:proofErr w:type="gramEnd"/>
            <w:r w:rsidRPr="00A27FF1">
              <w:rPr>
                <w:szCs w:val="24"/>
              </w:rPr>
              <w:t>/чел.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995DE5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озеленение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6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5DE5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Расчетный показатель минимально допустимой площади </w:t>
            </w:r>
            <w:r w:rsidRPr="00A27FF1">
              <w:rPr>
                <w:szCs w:val="24"/>
              </w:rPr>
              <w:lastRenderedPageBreak/>
              <w:t xml:space="preserve">территории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в границах земельного участка для размещения объекта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533D68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 xml:space="preserve">Удельный размер площадок общего пользования </w:t>
            </w:r>
            <w:r w:rsidRPr="00A27FF1">
              <w:rPr>
                <w:szCs w:val="24"/>
              </w:rPr>
              <w:lastRenderedPageBreak/>
              <w:t xml:space="preserve">различного назначения, </w:t>
            </w:r>
            <w:proofErr w:type="spellStart"/>
            <w:r w:rsidRPr="00A27FF1">
              <w:rPr>
                <w:szCs w:val="24"/>
              </w:rPr>
              <w:t>кв</w:t>
            </w:r>
            <w:proofErr w:type="gramStart"/>
            <w:r w:rsidRPr="00A27FF1">
              <w:rPr>
                <w:szCs w:val="24"/>
              </w:rPr>
              <w:t>.м</w:t>
            </w:r>
            <w:proofErr w:type="spellEnd"/>
            <w:proofErr w:type="gramEnd"/>
            <w:r w:rsidRPr="00A27FF1">
              <w:rPr>
                <w:szCs w:val="24"/>
              </w:rPr>
              <w:t>/чел.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площадки для выгула собак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0,1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площадки для игр </w:t>
            </w:r>
            <w:r w:rsidRPr="00A27FF1">
              <w:rPr>
                <w:szCs w:val="24"/>
              </w:rPr>
              <w:lastRenderedPageBreak/>
              <w:t>детей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0,7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площадки для отдыха взрослого населения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0,1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533D68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>
              <w:rPr>
                <w:szCs w:val="24"/>
              </w:rPr>
              <w:t>ф</w:t>
            </w:r>
            <w:r w:rsidR="003E0480" w:rsidRPr="00A27FF1">
              <w:rPr>
                <w:szCs w:val="24"/>
              </w:rPr>
              <w:t>изкуль</w:t>
            </w:r>
            <w:proofErr w:type="spellEnd"/>
            <w:r>
              <w:rPr>
                <w:szCs w:val="24"/>
              </w:rPr>
              <w:t>-</w:t>
            </w:r>
            <w:proofErr w:type="spellStart"/>
            <w:r w:rsidR="003E0480" w:rsidRPr="00A27FF1">
              <w:rPr>
                <w:szCs w:val="24"/>
              </w:rPr>
              <w:t>турно</w:t>
            </w:r>
            <w:proofErr w:type="spellEnd"/>
            <w:r w:rsidR="003E0480" w:rsidRPr="00A27FF1">
              <w:rPr>
                <w:szCs w:val="24"/>
              </w:rPr>
              <w:t>-спортивные площадки и сооружения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</w:t>
            </w:r>
          </w:p>
        </w:tc>
      </w:tr>
      <w:tr w:rsidR="003E0480" w:rsidRPr="00A27FF1" w:rsidTr="00533D68">
        <w:trPr>
          <w:trHeight w:val="1382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D68" w:rsidRDefault="00533D68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>
              <w:rPr>
                <w:szCs w:val="24"/>
              </w:rPr>
              <w:t>х</w:t>
            </w:r>
            <w:r w:rsidR="003E0480" w:rsidRPr="00A27FF1">
              <w:rPr>
                <w:szCs w:val="24"/>
              </w:rPr>
              <w:t>озяй</w:t>
            </w:r>
            <w:proofErr w:type="spellEnd"/>
            <w:r>
              <w:rPr>
                <w:szCs w:val="24"/>
              </w:rPr>
              <w:t>-</w:t>
            </w:r>
          </w:p>
          <w:p w:rsidR="003E0480" w:rsidRPr="00A27FF1" w:rsidRDefault="003E0480" w:rsidP="00533D6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A27FF1">
              <w:rPr>
                <w:szCs w:val="24"/>
              </w:rPr>
              <w:t>ственные</w:t>
            </w:r>
            <w:proofErr w:type="spellEnd"/>
            <w:r w:rsidRPr="00A27FF1">
              <w:rPr>
                <w:szCs w:val="24"/>
              </w:rPr>
              <w:t xml:space="preserve"> площадки (</w:t>
            </w:r>
            <w:proofErr w:type="spellStart"/>
            <w:proofErr w:type="gramStart"/>
            <w:r w:rsidRPr="00A27FF1">
              <w:rPr>
                <w:szCs w:val="24"/>
              </w:rPr>
              <w:t>контей</w:t>
            </w:r>
            <w:r w:rsidR="00533D68">
              <w:rPr>
                <w:szCs w:val="24"/>
              </w:rPr>
              <w:t>-</w:t>
            </w:r>
            <w:r w:rsidRPr="00A27FF1">
              <w:rPr>
                <w:szCs w:val="24"/>
              </w:rPr>
              <w:t>нерные</w:t>
            </w:r>
            <w:proofErr w:type="spellEnd"/>
            <w:proofErr w:type="gramEnd"/>
            <w:r w:rsidRPr="00A27FF1">
              <w:rPr>
                <w:szCs w:val="24"/>
              </w:rPr>
              <w:t>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0,06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  <w:r w:rsidRPr="00A27FF1">
              <w:rPr>
                <w:szCs w:val="24"/>
              </w:rPr>
              <w:t>-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не нормируется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D68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Расчетный показатель минимально допустимого расстояния от окон жилых и общественных зданий 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до площадок общего пользования различного назначения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  <w:r w:rsidRPr="00A27FF1">
              <w:rPr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Назначение площадки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 xml:space="preserve">расстояние, не менее, </w:t>
            </w:r>
            <w:proofErr w:type="gramStart"/>
            <w:r w:rsidRPr="00A27FF1">
              <w:rPr>
                <w:szCs w:val="24"/>
              </w:rPr>
              <w:t>м</w:t>
            </w:r>
            <w:proofErr w:type="gramEnd"/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площадки для выгула собак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площадки для игр детей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12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площадки для отдыха взрослого населения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533D68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>
              <w:rPr>
                <w:szCs w:val="24"/>
              </w:rPr>
              <w:t>ф</w:t>
            </w:r>
            <w:r w:rsidR="003E0480" w:rsidRPr="00A27FF1">
              <w:rPr>
                <w:szCs w:val="24"/>
              </w:rPr>
              <w:t>изкуль</w:t>
            </w:r>
            <w:proofErr w:type="spellEnd"/>
            <w:r>
              <w:rPr>
                <w:szCs w:val="24"/>
              </w:rPr>
              <w:t>-</w:t>
            </w:r>
            <w:proofErr w:type="spellStart"/>
            <w:r w:rsidR="003E0480" w:rsidRPr="00A27FF1">
              <w:rPr>
                <w:szCs w:val="24"/>
              </w:rPr>
              <w:t>турно</w:t>
            </w:r>
            <w:proofErr w:type="spellEnd"/>
            <w:r w:rsidR="003E0480" w:rsidRPr="00A27FF1">
              <w:rPr>
                <w:szCs w:val="24"/>
              </w:rPr>
              <w:t xml:space="preserve">-спортивные площадки и сооружения (в </w:t>
            </w:r>
            <w:proofErr w:type="spellStart"/>
            <w:r w:rsidR="003E0480" w:rsidRPr="00A27FF1">
              <w:rPr>
                <w:szCs w:val="24"/>
              </w:rPr>
              <w:t>зависи</w:t>
            </w:r>
            <w:proofErr w:type="spellEnd"/>
            <w:r>
              <w:rPr>
                <w:szCs w:val="24"/>
              </w:rPr>
              <w:t>-</w:t>
            </w:r>
            <w:r w:rsidR="003E0480" w:rsidRPr="00A27FF1">
              <w:rPr>
                <w:szCs w:val="24"/>
              </w:rPr>
              <w:t xml:space="preserve">мости от </w:t>
            </w:r>
            <w:proofErr w:type="gramStart"/>
            <w:r w:rsidR="003E0480" w:rsidRPr="00A27FF1">
              <w:rPr>
                <w:szCs w:val="24"/>
              </w:rPr>
              <w:t>шумовых</w:t>
            </w:r>
            <w:proofErr w:type="gramEnd"/>
            <w:r w:rsidR="003E0480" w:rsidRPr="00A27FF1">
              <w:rPr>
                <w:szCs w:val="24"/>
              </w:rPr>
              <w:t xml:space="preserve"> </w:t>
            </w:r>
            <w:proofErr w:type="spellStart"/>
            <w:r w:rsidR="003E0480" w:rsidRPr="00A27FF1">
              <w:rPr>
                <w:szCs w:val="24"/>
              </w:rPr>
              <w:t>характери</w:t>
            </w:r>
            <w:r>
              <w:rPr>
                <w:szCs w:val="24"/>
              </w:rPr>
              <w:t>-</w:t>
            </w:r>
            <w:r w:rsidR="003E0480" w:rsidRPr="00A27FF1">
              <w:rPr>
                <w:szCs w:val="24"/>
              </w:rPr>
              <w:t>стик</w:t>
            </w:r>
            <w:proofErr w:type="spellEnd"/>
            <w:r w:rsidR="003E0480" w:rsidRPr="00A27FF1">
              <w:rPr>
                <w:szCs w:val="24"/>
              </w:rPr>
              <w:t>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533D68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t>10</w:t>
            </w:r>
            <w:r w:rsidR="00533D68">
              <w:rPr>
                <w:szCs w:val="24"/>
              </w:rPr>
              <w:t>-</w:t>
            </w:r>
            <w:r w:rsidRPr="00A27FF1">
              <w:rPr>
                <w:szCs w:val="24"/>
              </w:rPr>
              <w:t>40</w:t>
            </w:r>
          </w:p>
        </w:tc>
      </w:tr>
      <w:tr w:rsidR="003E0480" w:rsidRPr="00A27FF1" w:rsidTr="00D0048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ind w:firstLine="709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533D68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>
              <w:rPr>
                <w:szCs w:val="24"/>
              </w:rPr>
              <w:t>х</w:t>
            </w:r>
            <w:r w:rsidR="003E0480" w:rsidRPr="00A27FF1">
              <w:rPr>
                <w:szCs w:val="24"/>
              </w:rPr>
              <w:t>озяй</w:t>
            </w:r>
            <w:r>
              <w:rPr>
                <w:szCs w:val="24"/>
              </w:rPr>
              <w:t>-</w:t>
            </w:r>
            <w:r w:rsidR="003E0480" w:rsidRPr="00A27FF1">
              <w:rPr>
                <w:szCs w:val="24"/>
              </w:rPr>
              <w:t>ственные</w:t>
            </w:r>
            <w:proofErr w:type="spellEnd"/>
            <w:proofErr w:type="gramEnd"/>
            <w:r w:rsidR="003E0480" w:rsidRPr="00A27FF1">
              <w:rPr>
                <w:szCs w:val="24"/>
              </w:rPr>
              <w:t xml:space="preserve"> площадки </w:t>
            </w:r>
            <w:r w:rsidR="003E0480" w:rsidRPr="00A27FF1">
              <w:rPr>
                <w:szCs w:val="24"/>
              </w:rPr>
              <w:lastRenderedPageBreak/>
              <w:t>(</w:t>
            </w:r>
            <w:proofErr w:type="spellStart"/>
            <w:r w:rsidR="003E0480" w:rsidRPr="00A27FF1">
              <w:rPr>
                <w:szCs w:val="24"/>
              </w:rPr>
              <w:t>контей</w:t>
            </w:r>
            <w:r>
              <w:rPr>
                <w:szCs w:val="24"/>
              </w:rPr>
              <w:t>-</w:t>
            </w:r>
            <w:r w:rsidR="003E0480" w:rsidRPr="00A27FF1">
              <w:rPr>
                <w:szCs w:val="24"/>
              </w:rPr>
              <w:t>нерные</w:t>
            </w:r>
            <w:proofErr w:type="spellEnd"/>
            <w:r w:rsidR="003E0480" w:rsidRPr="00A27FF1">
              <w:rPr>
                <w:szCs w:val="24"/>
              </w:rPr>
              <w:t>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20</w:t>
            </w:r>
          </w:p>
        </w:tc>
      </w:tr>
      <w:tr w:rsidR="003E0480" w:rsidRPr="00A27FF1" w:rsidTr="00D00482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lastRenderedPageBreak/>
              <w:t>Примечания: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1. Допускается уменьшать, но не более чем на 50% удельные размеры площадок: для хозяйственных целей при застройке жилыми зданиями 9 этажей и выше; для занятий физкультурой при формировании единого физкультурно-оздоровительного комплекса микрорайона для школьников и населения.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2. Допускается уменьшать удельный размер пл</w:t>
            </w:r>
            <w:r w:rsidR="000900A8">
              <w:rPr>
                <w:szCs w:val="24"/>
              </w:rPr>
              <w:t xml:space="preserve">ощадки для игр детей до 0,4 </w:t>
            </w:r>
            <w:proofErr w:type="spellStart"/>
            <w:r w:rsidR="000900A8">
              <w:rPr>
                <w:szCs w:val="24"/>
              </w:rPr>
              <w:t>кв</w:t>
            </w:r>
            <w:proofErr w:type="gramStart"/>
            <w:r w:rsidR="000900A8">
              <w:rPr>
                <w:szCs w:val="24"/>
              </w:rPr>
              <w:t>.</w:t>
            </w:r>
            <w:r w:rsidRPr="00A27FF1">
              <w:rPr>
                <w:szCs w:val="24"/>
              </w:rPr>
              <w:t>м</w:t>
            </w:r>
            <w:proofErr w:type="spellEnd"/>
            <w:proofErr w:type="gramEnd"/>
            <w:r w:rsidRPr="00A27FF1">
              <w:rPr>
                <w:szCs w:val="24"/>
              </w:rPr>
              <w:t>/чел. на застроенных территориях, подлежащих развитию.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3. 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:rsidR="003E0480" w:rsidRPr="00A27FF1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A27FF1">
              <w:rPr>
                <w:szCs w:val="24"/>
              </w:rPr>
              <w:t>4. 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м.</w:t>
            </w:r>
          </w:p>
          <w:p w:rsidR="003E0480" w:rsidRPr="00A27FF1" w:rsidRDefault="006C5CE9" w:rsidP="00DD084B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6275070</wp:posOffset>
                      </wp:positionH>
                      <wp:positionV relativeFrom="paragraph">
                        <wp:posOffset>1069340</wp:posOffset>
                      </wp:positionV>
                      <wp:extent cx="438785" cy="391160"/>
                      <wp:effectExtent l="0" t="0" r="0" b="0"/>
                      <wp:wrapNone/>
                      <wp:docPr id="3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785" cy="391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657D" w:rsidRPr="00F84048" w:rsidRDefault="00C2657D" w:rsidP="00686B20">
                                  <w:pPr>
                                    <w:ind w:left="-34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t xml:space="preserve">   </w:t>
                                  </w:r>
                                  <w:r w:rsidRPr="00686B20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F84048">
                                    <w:rPr>
                                      <w:sz w:val="28"/>
                                      <w:szCs w:val="28"/>
                                    </w:rPr>
                                    <w:t>»;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32" type="#_x0000_t202" style="position:absolute;left:0;text-align:left;margin-left:494.1pt;margin-top:84.2pt;width:34.55pt;height:30.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" stroked="f">
                      <v:textbox>
                        <w:txbxContent>
                          <w:p w:rsidR="00C2657D" w:rsidRPr="00F84048" w:rsidRDefault="00C2657D" w:rsidP="00686B20">
                            <w:pPr>
                              <w:ind w:left="-34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t xml:space="preserve">   </w:t>
                            </w:r>
                            <w:r w:rsidRPr="00686B20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F84048">
                              <w:rPr>
                                <w:sz w:val="28"/>
                                <w:szCs w:val="28"/>
                              </w:rPr>
                              <w:t>»;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0480" w:rsidRPr="00A27FF1">
              <w:rPr>
                <w:szCs w:val="24"/>
              </w:rPr>
              <w:t>5. </w:t>
            </w:r>
            <w:proofErr w:type="gramStart"/>
            <w:r w:rsidR="003E0480" w:rsidRPr="00A27FF1">
              <w:rPr>
                <w:szCs w:val="24"/>
              </w:rPr>
              <w:t xml:space="preserve">Расстояния от наземных и наземно-подземных гаражей, открытых стоянок, предназначенных для постоянного и временного хранения легковых автомобилей, и станций технического обслуживания до жилых домов и общественных зданий, а также до участков школ, детских яслей-садов и лечебных учреждений стационарного типа, размещаемых на селитебных территориях, следует принимать не менее приведенных в </w:t>
            </w:r>
            <w:r w:rsidR="003E0480" w:rsidRPr="007928C3">
              <w:rPr>
                <w:color w:val="000000"/>
                <w:szCs w:val="24"/>
              </w:rPr>
              <w:t>таблице</w:t>
            </w:r>
            <w:r w:rsidR="00DD084B" w:rsidRPr="007928C3">
              <w:rPr>
                <w:color w:val="000000"/>
                <w:szCs w:val="24"/>
              </w:rPr>
              <w:t> </w:t>
            </w:r>
            <w:r w:rsidR="003E0480" w:rsidRPr="007928C3">
              <w:rPr>
                <w:color w:val="000000"/>
                <w:szCs w:val="24"/>
              </w:rPr>
              <w:t>10</w:t>
            </w:r>
            <w:r w:rsidR="003E0480" w:rsidRPr="00A27FF1">
              <w:rPr>
                <w:szCs w:val="24"/>
              </w:rPr>
              <w:t xml:space="preserve"> «СП</w:t>
            </w:r>
            <w:r w:rsidR="00DD084B">
              <w:rPr>
                <w:szCs w:val="24"/>
              </w:rPr>
              <w:t> </w:t>
            </w:r>
            <w:r w:rsidR="003E0480" w:rsidRPr="00A27FF1">
              <w:rPr>
                <w:szCs w:val="24"/>
              </w:rPr>
              <w:t>42.13330.2011.</w:t>
            </w:r>
            <w:proofErr w:type="gramEnd"/>
            <w:r w:rsidR="003E0480" w:rsidRPr="00A27FF1">
              <w:rPr>
                <w:szCs w:val="24"/>
              </w:rPr>
              <w:t xml:space="preserve"> Свод правил. Градостроительство. Планировка и застройка городских и сельских поселений. Актуализированная редакция СНиП 2.07.01-89*», </w:t>
            </w:r>
            <w:proofErr w:type="gramStart"/>
            <w:r w:rsidR="003E0480" w:rsidRPr="00A27FF1">
              <w:rPr>
                <w:szCs w:val="24"/>
              </w:rPr>
              <w:t>утвержденных</w:t>
            </w:r>
            <w:proofErr w:type="gramEnd"/>
            <w:r w:rsidR="003E0480" w:rsidRPr="00A27FF1">
              <w:rPr>
                <w:szCs w:val="24"/>
              </w:rPr>
              <w:t xml:space="preserve"> приказом Министерства регионального развития Российской Федерации от 28.12.2010 № 820</w:t>
            </w:r>
          </w:p>
        </w:tc>
      </w:tr>
    </w:tbl>
    <w:p w:rsidR="003E0480" w:rsidRPr="00ED7744" w:rsidRDefault="003E0480" w:rsidP="003E0480">
      <w:pPr>
        <w:widowControl w:val="0"/>
        <w:suppressAutoHyphens/>
        <w:snapToGrid/>
        <w:spacing w:before="0" w:after="0"/>
        <w:ind w:firstLine="709"/>
        <w:jc w:val="both"/>
        <w:rPr>
          <w:sz w:val="12"/>
          <w:szCs w:val="12"/>
        </w:rPr>
      </w:pPr>
    </w:p>
    <w:p w:rsidR="003E0480" w:rsidRPr="00A27FF1" w:rsidRDefault="003E0480" w:rsidP="003E0480">
      <w:pPr>
        <w:spacing w:before="0" w:after="0"/>
        <w:ind w:firstLine="709"/>
        <w:jc w:val="both"/>
        <w:rPr>
          <w:sz w:val="28"/>
          <w:szCs w:val="28"/>
        </w:rPr>
      </w:pPr>
      <w:r w:rsidRPr="00A27FF1">
        <w:rPr>
          <w:sz w:val="28"/>
          <w:szCs w:val="28"/>
        </w:rPr>
        <w:t xml:space="preserve">в позиции 15 «Предприятия торговли (магазины, торговые центры, торговые комплексы)» слова «с региональным нормативно-правовым актом, регламентирующим нормативы минимальной обеспеченности площадью торговых объектов» заменить словами «постановлением Правительства Новосибирской области </w:t>
      </w:r>
      <w:r w:rsidRPr="00A27FF1">
        <w:rPr>
          <w:color w:val="000000"/>
          <w:sz w:val="28"/>
          <w:szCs w:val="28"/>
        </w:rPr>
        <w:t>от 26.04.2017 № 158-п «</w:t>
      </w:r>
      <w:r w:rsidRPr="00A27FF1">
        <w:rPr>
          <w:sz w:val="28"/>
          <w:szCs w:val="28"/>
        </w:rPr>
        <w:t>Об установлении нормативов минимальной обеспеченности населения площадью торговых объектов для Новосибирской области»;</w:t>
      </w:r>
    </w:p>
    <w:p w:rsidR="003E0480" w:rsidRPr="00A27FF1" w:rsidRDefault="003E0480" w:rsidP="003E0480">
      <w:pPr>
        <w:widowControl w:val="0"/>
        <w:suppressAutoHyphens/>
        <w:snapToGrid/>
        <w:spacing w:before="0" w:after="0"/>
        <w:ind w:firstLine="709"/>
        <w:jc w:val="both"/>
        <w:rPr>
          <w:sz w:val="28"/>
          <w:szCs w:val="28"/>
        </w:rPr>
      </w:pPr>
      <w:r w:rsidRPr="00A27FF1">
        <w:rPr>
          <w:sz w:val="28"/>
          <w:szCs w:val="28"/>
        </w:rPr>
        <w:t>строку «В области кредитно-финансового обслуживания» исключить;</w:t>
      </w:r>
    </w:p>
    <w:p w:rsidR="003E0480" w:rsidRPr="00A27FF1" w:rsidRDefault="003E0480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A27FF1">
        <w:rPr>
          <w:sz w:val="28"/>
          <w:szCs w:val="28"/>
        </w:rPr>
        <w:t>позицию 21 «Отделения банков» признать утратившей силу;</w:t>
      </w:r>
    </w:p>
    <w:p w:rsidR="003E0480" w:rsidRPr="00A27FF1" w:rsidRDefault="003E0480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Cs w:val="24"/>
        </w:rPr>
      </w:pPr>
      <w:r w:rsidRPr="00A27FF1">
        <w:rPr>
          <w:sz w:val="28"/>
          <w:szCs w:val="28"/>
        </w:rPr>
        <w:t>позицию 22 «Отделения и филиалы сберегательного банка» признать утратившей силу;</w:t>
      </w:r>
    </w:p>
    <w:p w:rsidR="003E0480" w:rsidRPr="00A27FF1" w:rsidRDefault="006C5CE9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>
        <w:rPr>
          <w:rFonts w:eastAsia="Calibri"/>
          <w:noProof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-202565</wp:posOffset>
                </wp:positionH>
                <wp:positionV relativeFrom="paragraph">
                  <wp:posOffset>252095</wp:posOffset>
                </wp:positionV>
                <wp:extent cx="168910" cy="395605"/>
                <wp:effectExtent l="0" t="0" r="0" b="0"/>
                <wp:wrapNone/>
                <wp:docPr id="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910" cy="395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2657D" w:rsidRPr="00F8664F" w:rsidRDefault="00C2657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F8664F">
                              <w:rPr>
                                <w:sz w:val="28"/>
                                <w:szCs w:val="28"/>
                              </w:rPr>
                              <w:t>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3" type="#_x0000_t202" style="position:absolute;left:0;text-align:left;margin-left:-15.95pt;margin-top:19.85pt;width:13.3pt;height:31.1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" stroked="f">
                <v:textbox>
                  <w:txbxContent>
                    <w:p w:rsidR="00C2657D" w:rsidRPr="00F8664F" w:rsidRDefault="00C2657D">
                      <w:pPr>
                        <w:rPr>
                          <w:sz w:val="28"/>
                          <w:szCs w:val="28"/>
                        </w:rPr>
                      </w:pPr>
                      <w:r w:rsidRPr="00F8664F">
                        <w:rPr>
                          <w:sz w:val="28"/>
                          <w:szCs w:val="28"/>
                        </w:rPr>
                        <w:t>«</w:t>
                      </w:r>
                    </w:p>
                  </w:txbxContent>
                </v:textbox>
              </v:shape>
            </w:pict>
          </mc:Fallback>
        </mc:AlternateContent>
      </w:r>
      <w:r w:rsidR="003E0480" w:rsidRPr="00A27FF1">
        <w:rPr>
          <w:sz w:val="28"/>
          <w:szCs w:val="28"/>
        </w:rPr>
        <w:t>позицию 23 «Отделения почтовой связи» изложить в следующей редакции:</w:t>
      </w:r>
    </w:p>
    <w:p w:rsidR="003E0480" w:rsidRPr="00F8664F" w:rsidRDefault="003E0480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12"/>
          <w:szCs w:val="1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1872"/>
        <w:gridCol w:w="1701"/>
        <w:gridCol w:w="1559"/>
        <w:gridCol w:w="1559"/>
        <w:gridCol w:w="1418"/>
      </w:tblGrid>
      <w:tr w:rsidR="003E0480" w:rsidRPr="00A27FF1" w:rsidTr="00DD084B">
        <w:trPr>
          <w:trHeight w:val="1427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23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Отделения почтовой связи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Размер земельного участка, </w:t>
            </w:r>
            <w:proofErr w:type="gramStart"/>
            <w:r w:rsidRPr="003E0480">
              <w:rPr>
                <w:rFonts w:eastAsia="Calibri"/>
                <w:szCs w:val="24"/>
                <w:lang w:eastAsia="en-US"/>
              </w:rPr>
              <w:t>га</w:t>
            </w:r>
            <w:proofErr w:type="gramEnd"/>
            <w:r w:rsidRPr="003E0480">
              <w:rPr>
                <w:rFonts w:eastAsia="Calibri"/>
                <w:szCs w:val="24"/>
                <w:lang w:eastAsia="en-US"/>
              </w:rPr>
              <w:t>/объект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Отделения связи микрорайона, жилого района, </w:t>
            </w:r>
            <w:proofErr w:type="gramStart"/>
            <w:r w:rsidRPr="003E0480">
              <w:rPr>
                <w:rFonts w:eastAsia="Calibri"/>
                <w:szCs w:val="24"/>
                <w:lang w:eastAsia="en-US"/>
              </w:rPr>
              <w:t>га</w:t>
            </w:r>
            <w:proofErr w:type="gramEnd"/>
            <w:r w:rsidRPr="003E0480">
              <w:rPr>
                <w:rFonts w:eastAsia="Calibri"/>
                <w:szCs w:val="24"/>
                <w:lang w:eastAsia="en-US"/>
              </w:rPr>
              <w:t>, для обслуживаемого населения, групп: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DD084B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IV-</w:t>
            </w:r>
            <w:r w:rsidR="003E0480" w:rsidRPr="003E0480">
              <w:rPr>
                <w:rFonts w:eastAsia="Calibri"/>
                <w:szCs w:val="24"/>
                <w:lang w:eastAsia="en-US"/>
              </w:rPr>
              <w:t>V (до 9 тыс. 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0,07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0,08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84B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III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 xml:space="preserve">IV </w:t>
            </w:r>
          </w:p>
          <w:p w:rsidR="003E0480" w:rsidRPr="003E0480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(9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18 тыс. 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0,09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0,1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84B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II</w:t>
            </w:r>
            <w:r w:rsidR="00DD084B">
              <w:rPr>
                <w:rFonts w:eastAsia="Calibri"/>
                <w:szCs w:val="24"/>
                <w:lang w:eastAsia="en-US"/>
              </w:rPr>
              <w:t xml:space="preserve">-III </w:t>
            </w:r>
          </w:p>
          <w:p w:rsidR="003E0480" w:rsidRPr="003E0480" w:rsidRDefault="00DD084B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lastRenderedPageBreak/>
              <w:t>(20-</w:t>
            </w:r>
            <w:r w:rsidR="003E0480" w:rsidRPr="003E0480">
              <w:rPr>
                <w:rFonts w:eastAsia="Calibri"/>
                <w:szCs w:val="24"/>
                <w:lang w:eastAsia="en-US"/>
              </w:rPr>
              <w:t>25 тыс. 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lastRenderedPageBreak/>
              <w:t>0,11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0,12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84B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Отделения связи сельского поселения, </w:t>
            </w:r>
            <w:proofErr w:type="gramStart"/>
            <w:r w:rsidRPr="003E0480">
              <w:rPr>
                <w:rFonts w:eastAsia="Calibri"/>
                <w:szCs w:val="24"/>
                <w:lang w:eastAsia="en-US"/>
              </w:rPr>
              <w:t>га</w:t>
            </w:r>
            <w:proofErr w:type="gramEnd"/>
            <w:r w:rsidRPr="003E0480">
              <w:rPr>
                <w:rFonts w:eastAsia="Calibri"/>
                <w:szCs w:val="24"/>
                <w:lang w:eastAsia="en-US"/>
              </w:rPr>
              <w:t xml:space="preserve">, </w:t>
            </w:r>
          </w:p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для обслуживаемого населения, групп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84B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V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 xml:space="preserve">VI </w:t>
            </w:r>
          </w:p>
          <w:p w:rsidR="003E0480" w:rsidRPr="003E0480" w:rsidRDefault="003E0480" w:rsidP="00DD084B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(0,5</w:t>
            </w:r>
            <w:r w:rsidR="00DD084B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2 тыс. 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B82123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0,3</w:t>
            </w:r>
            <w:r w:rsidR="00B82123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0,35</w:t>
            </w:r>
          </w:p>
        </w:tc>
      </w:tr>
      <w:tr w:rsidR="003E0480" w:rsidRPr="00A27FF1" w:rsidTr="00D0048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123" w:rsidRDefault="003E0480" w:rsidP="00B82123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III – IV </w:t>
            </w:r>
          </w:p>
          <w:p w:rsidR="003E0480" w:rsidRPr="003E0480" w:rsidRDefault="003E0480" w:rsidP="00B82123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(2</w:t>
            </w:r>
            <w:r w:rsidR="00B82123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6 тыс. 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B82123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0,4</w:t>
            </w:r>
            <w:r w:rsidR="00B82123">
              <w:rPr>
                <w:rFonts w:eastAsia="Calibri"/>
                <w:szCs w:val="24"/>
                <w:lang w:eastAsia="en-US"/>
              </w:rPr>
              <w:t>-</w:t>
            </w:r>
            <w:r w:rsidRPr="003E0480">
              <w:rPr>
                <w:rFonts w:eastAsia="Calibri"/>
                <w:szCs w:val="24"/>
                <w:lang w:eastAsia="en-US"/>
              </w:rPr>
              <w:t>0,45</w:t>
            </w:r>
          </w:p>
        </w:tc>
      </w:tr>
      <w:tr w:rsidR="003E0480" w:rsidRPr="00A27FF1" w:rsidTr="00B82123">
        <w:trPr>
          <w:trHeight w:val="2963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3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Пешеходная доступность, </w:t>
            </w:r>
            <w:proofErr w:type="gramStart"/>
            <w:r w:rsidRPr="003E0480">
              <w:rPr>
                <w:rFonts w:eastAsia="Calibri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городские населенные пункты:</w:t>
            </w:r>
          </w:p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 xml:space="preserve">многоэтажная и </w:t>
            </w:r>
            <w:proofErr w:type="spellStart"/>
            <w:r w:rsidRPr="003E0480">
              <w:rPr>
                <w:rFonts w:eastAsia="Calibri"/>
                <w:szCs w:val="24"/>
                <w:lang w:eastAsia="en-US"/>
              </w:rPr>
              <w:t>среднеэтажная</w:t>
            </w:r>
            <w:proofErr w:type="spellEnd"/>
            <w:r w:rsidRPr="003E0480">
              <w:rPr>
                <w:rFonts w:eastAsia="Calibri"/>
                <w:szCs w:val="24"/>
                <w:lang w:eastAsia="en-US"/>
              </w:rPr>
              <w:t xml:space="preserve"> жилая застройка – 500;</w:t>
            </w:r>
          </w:p>
          <w:p w:rsidR="003E0480" w:rsidRPr="003E0480" w:rsidRDefault="003E0480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 w:rsidRPr="003E0480">
              <w:rPr>
                <w:rFonts w:eastAsia="Calibri"/>
                <w:szCs w:val="24"/>
                <w:lang w:eastAsia="en-US"/>
              </w:rPr>
              <w:t>индивидуальная и малоэтажная жилая застройка – 800;</w:t>
            </w:r>
          </w:p>
          <w:p w:rsidR="003E0480" w:rsidRPr="003E0480" w:rsidRDefault="006C5CE9" w:rsidP="00D00482">
            <w:pPr>
              <w:autoSpaceDE w:val="0"/>
              <w:autoSpaceDN w:val="0"/>
              <w:adjustRightInd w:val="0"/>
              <w:snapToGrid/>
              <w:spacing w:before="0" w:after="0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1869440</wp:posOffset>
                      </wp:positionH>
                      <wp:positionV relativeFrom="paragraph">
                        <wp:posOffset>265430</wp:posOffset>
                      </wp:positionV>
                      <wp:extent cx="290830" cy="534035"/>
                      <wp:effectExtent l="0" t="0" r="0" b="0"/>
                      <wp:wrapNone/>
                      <wp:docPr id="1" name="Text Box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0830" cy="534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657D" w:rsidRPr="00F8664F" w:rsidRDefault="00C2657D" w:rsidP="00F8664F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F8664F">
                                    <w:rPr>
                                      <w:sz w:val="28"/>
                                      <w:szCs w:val="28"/>
                                    </w:rPr>
                                    <w:t>»;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" o:spid="_x0000_s1034" type="#_x0000_t202" style="position:absolute;margin-left:147.2pt;margin-top:20.9pt;width:22.9pt;height:42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" stroked="f">
                      <v:textbox>
                        <w:txbxContent>
                          <w:p w:rsidR="00C2657D" w:rsidRPr="00F8664F" w:rsidRDefault="00C2657D" w:rsidP="00F8664F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  <w:r w:rsidRPr="00F8664F">
                              <w:rPr>
                                <w:sz w:val="28"/>
                                <w:szCs w:val="28"/>
                              </w:rPr>
                              <w:t>»;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0480" w:rsidRPr="003E0480">
              <w:rPr>
                <w:rFonts w:eastAsia="Calibri"/>
                <w:szCs w:val="24"/>
                <w:lang w:eastAsia="en-US"/>
              </w:rPr>
              <w:t>сельские населенные пункты: в пределах населенного пункта</w:t>
            </w:r>
          </w:p>
        </w:tc>
      </w:tr>
    </w:tbl>
    <w:p w:rsidR="003E0480" w:rsidRPr="00F8664F" w:rsidRDefault="003E0480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12"/>
          <w:szCs w:val="12"/>
        </w:rPr>
      </w:pPr>
    </w:p>
    <w:p w:rsidR="003E0480" w:rsidRPr="00A27FF1" w:rsidRDefault="003E0480" w:rsidP="003E048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A27FF1">
        <w:rPr>
          <w:sz w:val="28"/>
          <w:szCs w:val="28"/>
        </w:rPr>
        <w:t>позицию 25 «Транспортно-логистические центры» признать утратившей силу;</w:t>
      </w:r>
    </w:p>
    <w:p w:rsidR="003E0480" w:rsidRPr="00A27FF1" w:rsidRDefault="003E0480" w:rsidP="003E0480">
      <w:pPr>
        <w:widowControl w:val="0"/>
        <w:suppressAutoHyphens/>
        <w:snapToGrid/>
        <w:spacing w:before="0" w:after="0"/>
        <w:ind w:firstLine="709"/>
        <w:jc w:val="both"/>
        <w:rPr>
          <w:bCs/>
          <w:sz w:val="28"/>
          <w:szCs w:val="28"/>
        </w:rPr>
      </w:pPr>
      <w:r w:rsidRPr="00A020AF">
        <w:rPr>
          <w:sz w:val="28"/>
          <w:szCs w:val="28"/>
        </w:rPr>
        <w:t>б)</w:t>
      </w:r>
      <w:r w:rsidRPr="00A020AF">
        <w:rPr>
          <w:sz w:val="28"/>
          <w:szCs w:val="28"/>
          <w:lang w:val="en-US"/>
        </w:rPr>
        <w:t> </w:t>
      </w:r>
      <w:r w:rsidRPr="00A020AF">
        <w:rPr>
          <w:sz w:val="28"/>
          <w:szCs w:val="28"/>
        </w:rPr>
        <w:t>абзацы двадцать се</w:t>
      </w:r>
      <w:r w:rsidR="00AE25A0" w:rsidRPr="00A020AF">
        <w:rPr>
          <w:sz w:val="28"/>
          <w:szCs w:val="28"/>
        </w:rPr>
        <w:t>дь</w:t>
      </w:r>
      <w:r w:rsidRPr="00A020AF">
        <w:rPr>
          <w:sz w:val="28"/>
          <w:szCs w:val="28"/>
        </w:rPr>
        <w:t>м</w:t>
      </w:r>
      <w:r w:rsidR="00AE25A0" w:rsidRPr="00A020AF">
        <w:rPr>
          <w:sz w:val="28"/>
          <w:szCs w:val="28"/>
        </w:rPr>
        <w:t>ой</w:t>
      </w:r>
      <w:r w:rsidRPr="00A020AF">
        <w:rPr>
          <w:sz w:val="28"/>
          <w:szCs w:val="28"/>
        </w:rPr>
        <w:t xml:space="preserve">, тридцать </w:t>
      </w:r>
      <w:r w:rsidR="00AE25A0" w:rsidRPr="00A020AF">
        <w:rPr>
          <w:sz w:val="28"/>
          <w:szCs w:val="28"/>
        </w:rPr>
        <w:t>второй</w:t>
      </w:r>
      <w:r w:rsidRPr="00A020AF">
        <w:rPr>
          <w:sz w:val="28"/>
          <w:szCs w:val="28"/>
        </w:rPr>
        <w:t xml:space="preserve"> и тридцать девят</w:t>
      </w:r>
      <w:r w:rsidR="00AE25A0" w:rsidRPr="00A020AF">
        <w:rPr>
          <w:sz w:val="28"/>
          <w:szCs w:val="28"/>
        </w:rPr>
        <w:t>ый раздела </w:t>
      </w:r>
      <w:r w:rsidRPr="00A020AF">
        <w:rPr>
          <w:sz w:val="28"/>
          <w:szCs w:val="28"/>
          <w:lang w:val="en-US"/>
        </w:rPr>
        <w:t>IV</w:t>
      </w:r>
      <w:r w:rsidRPr="00A020AF">
        <w:rPr>
          <w:sz w:val="28"/>
          <w:szCs w:val="28"/>
        </w:rPr>
        <w:t xml:space="preserve"> «Материалы по обоснованию расчет</w:t>
      </w:r>
      <w:r w:rsidR="00A020AF">
        <w:rPr>
          <w:sz w:val="28"/>
          <w:szCs w:val="28"/>
        </w:rPr>
        <w:t>ных показателей, содержащихся в </w:t>
      </w:r>
      <w:r w:rsidRPr="00A020AF">
        <w:rPr>
          <w:sz w:val="28"/>
          <w:szCs w:val="28"/>
        </w:rPr>
        <w:t>основной части нормативов градостроительного проектирования» признать утратившими силу</w:t>
      </w:r>
      <w:r w:rsidRPr="00A020AF">
        <w:rPr>
          <w:bCs/>
          <w:sz w:val="28"/>
          <w:szCs w:val="28"/>
        </w:rPr>
        <w:t>.</w:t>
      </w:r>
    </w:p>
    <w:p w:rsidR="003E0480" w:rsidRPr="00A27FF1" w:rsidRDefault="007202D4" w:rsidP="003E0480">
      <w:pPr>
        <w:widowControl w:val="0"/>
        <w:suppressAutoHyphens/>
        <w:snapToGrid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Администрации </w:t>
      </w:r>
      <w:r w:rsidRPr="00737B74">
        <w:rPr>
          <w:sz w:val="28"/>
          <w:szCs w:val="28"/>
        </w:rPr>
        <w:t>рабочего поселка Мошково Мошковского района Новосибирской области</w:t>
      </w:r>
      <w:r w:rsidRPr="00A27FF1">
        <w:rPr>
          <w:sz w:val="28"/>
          <w:szCs w:val="28"/>
        </w:rPr>
        <w:t xml:space="preserve"> </w:t>
      </w:r>
      <w:r w:rsidR="003E0480" w:rsidRPr="00A27FF1">
        <w:rPr>
          <w:sz w:val="28"/>
          <w:szCs w:val="28"/>
        </w:rPr>
        <w:t xml:space="preserve">обеспечить </w:t>
      </w:r>
      <w:r w:rsidR="003E0480" w:rsidRPr="00A27FF1">
        <w:rPr>
          <w:rFonts w:eastAsia="Calibri"/>
          <w:sz w:val="28"/>
          <w:szCs w:val="28"/>
          <w:lang w:eastAsia="en-US"/>
        </w:rPr>
        <w:t xml:space="preserve">размещение изменений в </w:t>
      </w:r>
      <w:r>
        <w:rPr>
          <w:rFonts w:eastAsia="Calibri"/>
          <w:sz w:val="28"/>
          <w:szCs w:val="28"/>
          <w:lang w:eastAsia="en-US"/>
        </w:rPr>
        <w:t>местные</w:t>
      </w:r>
      <w:r w:rsidR="003E0480" w:rsidRPr="00A27FF1">
        <w:rPr>
          <w:sz w:val="28"/>
          <w:szCs w:val="28"/>
        </w:rPr>
        <w:t xml:space="preserve"> </w:t>
      </w:r>
      <w:r w:rsidR="003E0480" w:rsidRPr="00A27FF1">
        <w:rPr>
          <w:bCs/>
          <w:sz w:val="28"/>
          <w:szCs w:val="28"/>
        </w:rPr>
        <w:t xml:space="preserve">нормативы </w:t>
      </w:r>
      <w:r w:rsidR="003E0480" w:rsidRPr="00A27FF1">
        <w:rPr>
          <w:sz w:val="28"/>
          <w:szCs w:val="28"/>
        </w:rPr>
        <w:t xml:space="preserve">градостроительного проектирования </w:t>
      </w:r>
      <w:r>
        <w:rPr>
          <w:sz w:val="28"/>
          <w:szCs w:val="28"/>
        </w:rPr>
        <w:t>поселения</w:t>
      </w:r>
      <w:r w:rsidRPr="00A27FF1">
        <w:rPr>
          <w:rFonts w:eastAsia="Calibri"/>
          <w:sz w:val="28"/>
          <w:szCs w:val="28"/>
          <w:lang w:eastAsia="en-US"/>
        </w:rPr>
        <w:t xml:space="preserve"> </w:t>
      </w:r>
      <w:r w:rsidR="003E0480" w:rsidRPr="00A27FF1">
        <w:rPr>
          <w:rFonts w:eastAsia="Calibri"/>
          <w:sz w:val="28"/>
          <w:szCs w:val="28"/>
          <w:lang w:eastAsia="en-US"/>
        </w:rPr>
        <w:t>в федеральной государственной информационной системе территориального планирования в срок, не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3E0480" w:rsidRPr="00A27FF1">
        <w:rPr>
          <w:rFonts w:eastAsia="Calibri"/>
          <w:sz w:val="28"/>
          <w:szCs w:val="28"/>
          <w:lang w:eastAsia="en-US"/>
        </w:rPr>
        <w:t>превышающий пяти дней со дня утверждения данных изменений.</w:t>
      </w:r>
    </w:p>
    <w:p w:rsidR="003E0480" w:rsidRPr="00A27FF1" w:rsidRDefault="0087469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3. Решение вступает в силу после его официального опубликования.</w:t>
      </w:r>
    </w:p>
    <w:p w:rsidR="003E0480" w:rsidRPr="00A27FF1" w:rsidRDefault="003E0480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bCs/>
          <w:sz w:val="28"/>
          <w:szCs w:val="28"/>
        </w:rPr>
      </w:pPr>
    </w:p>
    <w:p w:rsidR="007202D4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Глава </w:t>
      </w:r>
      <w:r w:rsidRPr="00737B74">
        <w:rPr>
          <w:sz w:val="28"/>
          <w:szCs w:val="28"/>
        </w:rPr>
        <w:t xml:space="preserve">рабочего поселка Мошково </w:t>
      </w:r>
    </w:p>
    <w:p w:rsidR="00874694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 w:rsidRPr="00737B74">
        <w:rPr>
          <w:sz w:val="28"/>
          <w:szCs w:val="28"/>
        </w:rPr>
        <w:t xml:space="preserve">Мошковского района </w:t>
      </w:r>
      <w:proofErr w:type="gramStart"/>
      <w:r w:rsidRPr="00737B74">
        <w:rPr>
          <w:sz w:val="28"/>
          <w:szCs w:val="28"/>
        </w:rPr>
        <w:t>Новосибирской</w:t>
      </w:r>
      <w:proofErr w:type="gramEnd"/>
    </w:p>
    <w:p w:rsidR="003E0480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 w:rsidRPr="00737B74">
        <w:rPr>
          <w:sz w:val="28"/>
          <w:szCs w:val="28"/>
        </w:rPr>
        <w:t>области</w:t>
      </w:r>
      <w:r>
        <w:rPr>
          <w:sz w:val="28"/>
          <w:szCs w:val="28"/>
        </w:rPr>
        <w:t xml:space="preserve">                           </w:t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r w:rsidR="00874694"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Н.В.Завалишин</w:t>
      </w:r>
      <w:proofErr w:type="spellEnd"/>
    </w:p>
    <w:p w:rsidR="007202D4" w:rsidRPr="00A27FF1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bCs/>
          <w:sz w:val="28"/>
          <w:szCs w:val="28"/>
        </w:rPr>
      </w:pPr>
    </w:p>
    <w:p w:rsidR="007202D4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Председатель Совета депутатов </w:t>
      </w:r>
    </w:p>
    <w:p w:rsidR="007202D4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sz w:val="28"/>
          <w:szCs w:val="28"/>
        </w:rPr>
      </w:pPr>
      <w:r w:rsidRPr="00737B74">
        <w:rPr>
          <w:sz w:val="28"/>
          <w:szCs w:val="28"/>
        </w:rPr>
        <w:t xml:space="preserve">рабочего поселка Мошково </w:t>
      </w:r>
    </w:p>
    <w:p w:rsidR="00874694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sz w:val="28"/>
          <w:szCs w:val="28"/>
        </w:rPr>
      </w:pPr>
      <w:r w:rsidRPr="00737B74">
        <w:rPr>
          <w:sz w:val="28"/>
          <w:szCs w:val="28"/>
        </w:rPr>
        <w:t xml:space="preserve">Мошковского района </w:t>
      </w:r>
      <w:proofErr w:type="gramStart"/>
      <w:r w:rsidRPr="00737B74">
        <w:rPr>
          <w:sz w:val="28"/>
          <w:szCs w:val="28"/>
        </w:rPr>
        <w:t>Новосибирской</w:t>
      </w:r>
      <w:proofErr w:type="gramEnd"/>
      <w:r w:rsidRPr="00737B74">
        <w:rPr>
          <w:sz w:val="28"/>
          <w:szCs w:val="28"/>
        </w:rPr>
        <w:t xml:space="preserve"> </w:t>
      </w:r>
    </w:p>
    <w:p w:rsidR="003E0480" w:rsidRPr="00874694" w:rsidRDefault="00874694" w:rsidP="00874694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о</w:t>
      </w:r>
      <w:r w:rsidR="007202D4" w:rsidRPr="00737B74">
        <w:rPr>
          <w:sz w:val="28"/>
          <w:szCs w:val="28"/>
        </w:rPr>
        <w:t>бласти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</w:t>
      </w:r>
      <w:proofErr w:type="spellStart"/>
      <w:r w:rsidR="003E0480" w:rsidRPr="00A27FF1">
        <w:rPr>
          <w:rFonts w:eastAsia="Calibri"/>
          <w:sz w:val="28"/>
          <w:szCs w:val="28"/>
          <w:lang w:eastAsia="en-US"/>
        </w:rPr>
        <w:t>В.</w:t>
      </w:r>
      <w:r w:rsidR="007202D4">
        <w:rPr>
          <w:rFonts w:eastAsia="Calibri"/>
          <w:sz w:val="28"/>
          <w:szCs w:val="28"/>
          <w:lang w:eastAsia="en-US"/>
        </w:rPr>
        <w:t>Б.Черных</w:t>
      </w:r>
      <w:proofErr w:type="spellEnd"/>
    </w:p>
    <w:sectPr w:rsidR="003E0480" w:rsidRPr="00874694" w:rsidSect="007202D4">
      <w:headerReference w:type="default" r:id="rId11"/>
      <w:footerReference w:type="first" r:id="rId12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CA4" w:rsidRDefault="000A3CA4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0A3CA4" w:rsidRDefault="000A3CA4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7D" w:rsidRDefault="00C2657D" w:rsidP="0094070E">
    <w:pPr>
      <w:pStyle w:val="a9"/>
    </w:pPr>
  </w:p>
  <w:p w:rsidR="00C2657D" w:rsidRPr="0094070E" w:rsidRDefault="00C2657D" w:rsidP="0094070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CA4" w:rsidRDefault="000A3CA4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0A3CA4" w:rsidRDefault="000A3CA4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7D" w:rsidRPr="003B26B0" w:rsidRDefault="00C2657D">
    <w:pPr>
      <w:pStyle w:val="a7"/>
      <w:jc w:val="center"/>
      <w:rPr>
        <w:sz w:val="20"/>
        <w:szCs w:val="20"/>
      </w:rPr>
    </w:pPr>
    <w:r w:rsidRPr="003B26B0">
      <w:rPr>
        <w:sz w:val="20"/>
        <w:szCs w:val="20"/>
      </w:rPr>
      <w:fldChar w:fldCharType="begin"/>
    </w:r>
    <w:r w:rsidRPr="003B26B0">
      <w:rPr>
        <w:sz w:val="20"/>
        <w:szCs w:val="20"/>
      </w:rPr>
      <w:instrText>PAGE   \* MERGEFORMAT</w:instrText>
    </w:r>
    <w:r w:rsidRPr="003B26B0">
      <w:rPr>
        <w:sz w:val="20"/>
        <w:szCs w:val="20"/>
      </w:rPr>
      <w:fldChar w:fldCharType="separate"/>
    </w:r>
    <w:r w:rsidR="00BE5511">
      <w:rPr>
        <w:noProof/>
        <w:sz w:val="20"/>
        <w:szCs w:val="20"/>
      </w:rPr>
      <w:t>19</w:t>
    </w:r>
    <w:r w:rsidRPr="003B26B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160122E"/>
    <w:multiLevelType w:val="hybridMultilevel"/>
    <w:tmpl w:val="0A92F084"/>
    <w:lvl w:ilvl="0" w:tplc="EB78EC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9034637"/>
    <w:multiLevelType w:val="hybridMultilevel"/>
    <w:tmpl w:val="D74ABAD6"/>
    <w:lvl w:ilvl="0" w:tplc="4620CDA6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F3C"/>
    <w:rsid w:val="000004B0"/>
    <w:rsid w:val="00000F5F"/>
    <w:rsid w:val="0000123C"/>
    <w:rsid w:val="00002385"/>
    <w:rsid w:val="00002507"/>
    <w:rsid w:val="00002BEA"/>
    <w:rsid w:val="00002DEA"/>
    <w:rsid w:val="00003E34"/>
    <w:rsid w:val="00004487"/>
    <w:rsid w:val="00004A83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05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4E"/>
    <w:rsid w:val="00020983"/>
    <w:rsid w:val="00020D69"/>
    <w:rsid w:val="0002121E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37820"/>
    <w:rsid w:val="0004021B"/>
    <w:rsid w:val="00040F88"/>
    <w:rsid w:val="00041032"/>
    <w:rsid w:val="00041AA8"/>
    <w:rsid w:val="00041F6D"/>
    <w:rsid w:val="000422EA"/>
    <w:rsid w:val="00042BF2"/>
    <w:rsid w:val="000440B8"/>
    <w:rsid w:val="0004484D"/>
    <w:rsid w:val="00044BBF"/>
    <w:rsid w:val="00045F9C"/>
    <w:rsid w:val="000461D1"/>
    <w:rsid w:val="0004682A"/>
    <w:rsid w:val="00046907"/>
    <w:rsid w:val="00046C08"/>
    <w:rsid w:val="00047A8F"/>
    <w:rsid w:val="00050F76"/>
    <w:rsid w:val="00052033"/>
    <w:rsid w:val="00052736"/>
    <w:rsid w:val="00052A77"/>
    <w:rsid w:val="00054EF4"/>
    <w:rsid w:val="000550B5"/>
    <w:rsid w:val="00055111"/>
    <w:rsid w:val="00055402"/>
    <w:rsid w:val="000555DC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42F"/>
    <w:rsid w:val="00075D36"/>
    <w:rsid w:val="00076214"/>
    <w:rsid w:val="00076437"/>
    <w:rsid w:val="000769DF"/>
    <w:rsid w:val="0007728C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68C2"/>
    <w:rsid w:val="0008723A"/>
    <w:rsid w:val="00087D23"/>
    <w:rsid w:val="00087FD1"/>
    <w:rsid w:val="000900A8"/>
    <w:rsid w:val="00090CCC"/>
    <w:rsid w:val="00091030"/>
    <w:rsid w:val="000922BA"/>
    <w:rsid w:val="00092F08"/>
    <w:rsid w:val="00093647"/>
    <w:rsid w:val="0009447D"/>
    <w:rsid w:val="000946C7"/>
    <w:rsid w:val="000947D9"/>
    <w:rsid w:val="000955C9"/>
    <w:rsid w:val="0009597B"/>
    <w:rsid w:val="00096663"/>
    <w:rsid w:val="00096CAE"/>
    <w:rsid w:val="000972E3"/>
    <w:rsid w:val="00097851"/>
    <w:rsid w:val="000979C0"/>
    <w:rsid w:val="000A0E6B"/>
    <w:rsid w:val="000A16B6"/>
    <w:rsid w:val="000A1FC5"/>
    <w:rsid w:val="000A243B"/>
    <w:rsid w:val="000A2983"/>
    <w:rsid w:val="000A309A"/>
    <w:rsid w:val="000A3CA4"/>
    <w:rsid w:val="000A4466"/>
    <w:rsid w:val="000A48A7"/>
    <w:rsid w:val="000A4FDF"/>
    <w:rsid w:val="000A4FF9"/>
    <w:rsid w:val="000A5BC7"/>
    <w:rsid w:val="000A5D02"/>
    <w:rsid w:val="000A5DC1"/>
    <w:rsid w:val="000A5EF4"/>
    <w:rsid w:val="000A6D96"/>
    <w:rsid w:val="000A6DC6"/>
    <w:rsid w:val="000A70C0"/>
    <w:rsid w:val="000A773B"/>
    <w:rsid w:val="000B0058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1FBA"/>
    <w:rsid w:val="000C210B"/>
    <w:rsid w:val="000C259C"/>
    <w:rsid w:val="000C479F"/>
    <w:rsid w:val="000C5927"/>
    <w:rsid w:val="000C5D77"/>
    <w:rsid w:val="000C5E72"/>
    <w:rsid w:val="000C6660"/>
    <w:rsid w:val="000C6C62"/>
    <w:rsid w:val="000C6F64"/>
    <w:rsid w:val="000C7140"/>
    <w:rsid w:val="000C78A2"/>
    <w:rsid w:val="000C7B5A"/>
    <w:rsid w:val="000D0420"/>
    <w:rsid w:val="000D07EA"/>
    <w:rsid w:val="000D0943"/>
    <w:rsid w:val="000D1A88"/>
    <w:rsid w:val="000D40F3"/>
    <w:rsid w:val="000D529D"/>
    <w:rsid w:val="000D569B"/>
    <w:rsid w:val="000D57FF"/>
    <w:rsid w:val="000D5975"/>
    <w:rsid w:val="000D630E"/>
    <w:rsid w:val="000D6D2F"/>
    <w:rsid w:val="000D7916"/>
    <w:rsid w:val="000D7E47"/>
    <w:rsid w:val="000E00D3"/>
    <w:rsid w:val="000E08CB"/>
    <w:rsid w:val="000E230D"/>
    <w:rsid w:val="000E30C9"/>
    <w:rsid w:val="000E3EA6"/>
    <w:rsid w:val="000E442C"/>
    <w:rsid w:val="000E54A9"/>
    <w:rsid w:val="000E59E2"/>
    <w:rsid w:val="000E694F"/>
    <w:rsid w:val="000E70D0"/>
    <w:rsid w:val="000E786C"/>
    <w:rsid w:val="000F0205"/>
    <w:rsid w:val="000F05FF"/>
    <w:rsid w:val="000F1507"/>
    <w:rsid w:val="000F1B90"/>
    <w:rsid w:val="000F1C71"/>
    <w:rsid w:val="000F36C4"/>
    <w:rsid w:val="000F40EF"/>
    <w:rsid w:val="000F41C2"/>
    <w:rsid w:val="000F4866"/>
    <w:rsid w:val="000F55FD"/>
    <w:rsid w:val="000F59F7"/>
    <w:rsid w:val="000F6C8F"/>
    <w:rsid w:val="000F725C"/>
    <w:rsid w:val="000F794A"/>
    <w:rsid w:val="0010109B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0747D"/>
    <w:rsid w:val="0011138D"/>
    <w:rsid w:val="00111EB9"/>
    <w:rsid w:val="00111F10"/>
    <w:rsid w:val="001120F9"/>
    <w:rsid w:val="001138EC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17D65"/>
    <w:rsid w:val="00120044"/>
    <w:rsid w:val="0012040B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3552"/>
    <w:rsid w:val="0013531A"/>
    <w:rsid w:val="0013561C"/>
    <w:rsid w:val="00135747"/>
    <w:rsid w:val="00135A4E"/>
    <w:rsid w:val="001366AD"/>
    <w:rsid w:val="001374A9"/>
    <w:rsid w:val="001378A1"/>
    <w:rsid w:val="00137BAA"/>
    <w:rsid w:val="00140D13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1BE"/>
    <w:rsid w:val="001524AA"/>
    <w:rsid w:val="001539A4"/>
    <w:rsid w:val="00153B11"/>
    <w:rsid w:val="00153B65"/>
    <w:rsid w:val="0015416E"/>
    <w:rsid w:val="001541F0"/>
    <w:rsid w:val="0015531D"/>
    <w:rsid w:val="0015720D"/>
    <w:rsid w:val="00157528"/>
    <w:rsid w:val="0016007D"/>
    <w:rsid w:val="0016054C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5EAF"/>
    <w:rsid w:val="001675CA"/>
    <w:rsid w:val="00167974"/>
    <w:rsid w:val="00167B87"/>
    <w:rsid w:val="00171359"/>
    <w:rsid w:val="00171A56"/>
    <w:rsid w:val="00171B1E"/>
    <w:rsid w:val="00172AF8"/>
    <w:rsid w:val="00172FDA"/>
    <w:rsid w:val="0017339D"/>
    <w:rsid w:val="00175DE8"/>
    <w:rsid w:val="00175EDD"/>
    <w:rsid w:val="001765B6"/>
    <w:rsid w:val="0017677D"/>
    <w:rsid w:val="00176A8B"/>
    <w:rsid w:val="00176B75"/>
    <w:rsid w:val="001771C4"/>
    <w:rsid w:val="00180787"/>
    <w:rsid w:val="0018093C"/>
    <w:rsid w:val="00180E97"/>
    <w:rsid w:val="001815CB"/>
    <w:rsid w:val="0018359F"/>
    <w:rsid w:val="00183C85"/>
    <w:rsid w:val="00183D82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03E"/>
    <w:rsid w:val="0019024D"/>
    <w:rsid w:val="00191025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E75"/>
    <w:rsid w:val="001A2EE6"/>
    <w:rsid w:val="001A2F88"/>
    <w:rsid w:val="001A44CC"/>
    <w:rsid w:val="001A4B07"/>
    <w:rsid w:val="001A51DB"/>
    <w:rsid w:val="001A58A9"/>
    <w:rsid w:val="001A6531"/>
    <w:rsid w:val="001A7518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546F"/>
    <w:rsid w:val="001B5893"/>
    <w:rsid w:val="001B5FD7"/>
    <w:rsid w:val="001B63A3"/>
    <w:rsid w:val="001B6796"/>
    <w:rsid w:val="001B6E22"/>
    <w:rsid w:val="001B6FE2"/>
    <w:rsid w:val="001B7C2F"/>
    <w:rsid w:val="001C0316"/>
    <w:rsid w:val="001C0FAB"/>
    <w:rsid w:val="001C1647"/>
    <w:rsid w:val="001C2662"/>
    <w:rsid w:val="001C30E3"/>
    <w:rsid w:val="001C36E1"/>
    <w:rsid w:val="001C45EE"/>
    <w:rsid w:val="001C45F6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6A67"/>
    <w:rsid w:val="001D7157"/>
    <w:rsid w:val="001D726F"/>
    <w:rsid w:val="001D79FA"/>
    <w:rsid w:val="001E0707"/>
    <w:rsid w:val="001E0DBA"/>
    <w:rsid w:val="001E2E81"/>
    <w:rsid w:val="001E3011"/>
    <w:rsid w:val="001E4676"/>
    <w:rsid w:val="001E5300"/>
    <w:rsid w:val="001E53B3"/>
    <w:rsid w:val="001E56E8"/>
    <w:rsid w:val="001E6CA8"/>
    <w:rsid w:val="001F0DCC"/>
    <w:rsid w:val="001F1A86"/>
    <w:rsid w:val="001F3AB3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12EB"/>
    <w:rsid w:val="002037EA"/>
    <w:rsid w:val="002038A8"/>
    <w:rsid w:val="00203D7D"/>
    <w:rsid w:val="002044E8"/>
    <w:rsid w:val="0020462C"/>
    <w:rsid w:val="002058F6"/>
    <w:rsid w:val="00205CE6"/>
    <w:rsid w:val="002078EE"/>
    <w:rsid w:val="00210A37"/>
    <w:rsid w:val="00210D04"/>
    <w:rsid w:val="0021158D"/>
    <w:rsid w:val="00211709"/>
    <w:rsid w:val="00211AF8"/>
    <w:rsid w:val="00211F04"/>
    <w:rsid w:val="00212A6F"/>
    <w:rsid w:val="00212EF7"/>
    <w:rsid w:val="00213366"/>
    <w:rsid w:val="00213710"/>
    <w:rsid w:val="00213995"/>
    <w:rsid w:val="00214581"/>
    <w:rsid w:val="002146D6"/>
    <w:rsid w:val="00215296"/>
    <w:rsid w:val="00215791"/>
    <w:rsid w:val="00216795"/>
    <w:rsid w:val="002169D3"/>
    <w:rsid w:val="00217409"/>
    <w:rsid w:val="00217C33"/>
    <w:rsid w:val="0022064C"/>
    <w:rsid w:val="00220787"/>
    <w:rsid w:val="00221E8E"/>
    <w:rsid w:val="00221FAD"/>
    <w:rsid w:val="002228FD"/>
    <w:rsid w:val="00223679"/>
    <w:rsid w:val="0022369A"/>
    <w:rsid w:val="00223B03"/>
    <w:rsid w:val="00223C48"/>
    <w:rsid w:val="0022428E"/>
    <w:rsid w:val="00224592"/>
    <w:rsid w:val="00224791"/>
    <w:rsid w:val="00224803"/>
    <w:rsid w:val="00224AB3"/>
    <w:rsid w:val="00225CE3"/>
    <w:rsid w:val="0022691E"/>
    <w:rsid w:val="00226D68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3D0B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501B1"/>
    <w:rsid w:val="00250C68"/>
    <w:rsid w:val="0025105A"/>
    <w:rsid w:val="002510E1"/>
    <w:rsid w:val="0025125C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57EBE"/>
    <w:rsid w:val="002602FA"/>
    <w:rsid w:val="00260568"/>
    <w:rsid w:val="00261997"/>
    <w:rsid w:val="00261C4C"/>
    <w:rsid w:val="00262AA0"/>
    <w:rsid w:val="002639B9"/>
    <w:rsid w:val="00263A93"/>
    <w:rsid w:val="00263D57"/>
    <w:rsid w:val="00264172"/>
    <w:rsid w:val="0026423C"/>
    <w:rsid w:val="0026440B"/>
    <w:rsid w:val="00264F93"/>
    <w:rsid w:val="00266E97"/>
    <w:rsid w:val="00267608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1838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2E1F"/>
    <w:rsid w:val="002A3151"/>
    <w:rsid w:val="002A3CE9"/>
    <w:rsid w:val="002A41D9"/>
    <w:rsid w:val="002A5D63"/>
    <w:rsid w:val="002A67A7"/>
    <w:rsid w:val="002A6DE5"/>
    <w:rsid w:val="002B000B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B7EA7"/>
    <w:rsid w:val="002C0CC0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C798C"/>
    <w:rsid w:val="002D05F7"/>
    <w:rsid w:val="002D11E3"/>
    <w:rsid w:val="002D1E16"/>
    <w:rsid w:val="002D226F"/>
    <w:rsid w:val="002D2C69"/>
    <w:rsid w:val="002D2ED1"/>
    <w:rsid w:val="002D352B"/>
    <w:rsid w:val="002D398D"/>
    <w:rsid w:val="002D4332"/>
    <w:rsid w:val="002D516F"/>
    <w:rsid w:val="002D5349"/>
    <w:rsid w:val="002D540A"/>
    <w:rsid w:val="002D6978"/>
    <w:rsid w:val="002D74D4"/>
    <w:rsid w:val="002E03F2"/>
    <w:rsid w:val="002E13D0"/>
    <w:rsid w:val="002E232F"/>
    <w:rsid w:val="002E2D7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2F7D70"/>
    <w:rsid w:val="002F7F72"/>
    <w:rsid w:val="003007C3"/>
    <w:rsid w:val="00300B1F"/>
    <w:rsid w:val="00301B02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699C"/>
    <w:rsid w:val="00317A72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6D0"/>
    <w:rsid w:val="00324F42"/>
    <w:rsid w:val="003257F6"/>
    <w:rsid w:val="003276A2"/>
    <w:rsid w:val="00327DC5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0B1"/>
    <w:rsid w:val="0033445B"/>
    <w:rsid w:val="00335749"/>
    <w:rsid w:val="0033799F"/>
    <w:rsid w:val="00337BEC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02A"/>
    <w:rsid w:val="00345AC7"/>
    <w:rsid w:val="00346151"/>
    <w:rsid w:val="003467E8"/>
    <w:rsid w:val="00346C61"/>
    <w:rsid w:val="00346CCC"/>
    <w:rsid w:val="00346FCC"/>
    <w:rsid w:val="00351A84"/>
    <w:rsid w:val="00352143"/>
    <w:rsid w:val="00352372"/>
    <w:rsid w:val="003525DC"/>
    <w:rsid w:val="00353D4C"/>
    <w:rsid w:val="003542B5"/>
    <w:rsid w:val="00354343"/>
    <w:rsid w:val="0035453D"/>
    <w:rsid w:val="0035576F"/>
    <w:rsid w:val="00355ED6"/>
    <w:rsid w:val="00356365"/>
    <w:rsid w:val="00356D05"/>
    <w:rsid w:val="003575B7"/>
    <w:rsid w:val="00360320"/>
    <w:rsid w:val="00362B74"/>
    <w:rsid w:val="00363539"/>
    <w:rsid w:val="00363EAB"/>
    <w:rsid w:val="00365218"/>
    <w:rsid w:val="0036645E"/>
    <w:rsid w:val="00366E22"/>
    <w:rsid w:val="00370532"/>
    <w:rsid w:val="0037078A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07"/>
    <w:rsid w:val="00383BBF"/>
    <w:rsid w:val="00384C61"/>
    <w:rsid w:val="00384D77"/>
    <w:rsid w:val="003851AD"/>
    <w:rsid w:val="00386ACB"/>
    <w:rsid w:val="00386C0C"/>
    <w:rsid w:val="00387176"/>
    <w:rsid w:val="003879BD"/>
    <w:rsid w:val="00390412"/>
    <w:rsid w:val="00390E0C"/>
    <w:rsid w:val="0039109A"/>
    <w:rsid w:val="003918F3"/>
    <w:rsid w:val="00391A3E"/>
    <w:rsid w:val="003925ED"/>
    <w:rsid w:val="00392C6C"/>
    <w:rsid w:val="0039360C"/>
    <w:rsid w:val="00393655"/>
    <w:rsid w:val="00395109"/>
    <w:rsid w:val="0039513C"/>
    <w:rsid w:val="0039539E"/>
    <w:rsid w:val="00397AB0"/>
    <w:rsid w:val="00397DD6"/>
    <w:rsid w:val="003A08A0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1C5F"/>
    <w:rsid w:val="003B26B0"/>
    <w:rsid w:val="003B2873"/>
    <w:rsid w:val="003B35E5"/>
    <w:rsid w:val="003B3C26"/>
    <w:rsid w:val="003B3FE9"/>
    <w:rsid w:val="003B42E9"/>
    <w:rsid w:val="003B58BC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511"/>
    <w:rsid w:val="003C6A61"/>
    <w:rsid w:val="003C74FA"/>
    <w:rsid w:val="003C7671"/>
    <w:rsid w:val="003C7AFB"/>
    <w:rsid w:val="003D0876"/>
    <w:rsid w:val="003D3D63"/>
    <w:rsid w:val="003D5075"/>
    <w:rsid w:val="003D58CE"/>
    <w:rsid w:val="003D6767"/>
    <w:rsid w:val="003D6804"/>
    <w:rsid w:val="003D6B18"/>
    <w:rsid w:val="003D7377"/>
    <w:rsid w:val="003E02B2"/>
    <w:rsid w:val="003E0480"/>
    <w:rsid w:val="003E1333"/>
    <w:rsid w:val="003E2080"/>
    <w:rsid w:val="003E3892"/>
    <w:rsid w:val="003E38CC"/>
    <w:rsid w:val="003E39E3"/>
    <w:rsid w:val="003E4C95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3C4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AEE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00F"/>
    <w:rsid w:val="0042514D"/>
    <w:rsid w:val="004253B2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AB9"/>
    <w:rsid w:val="00442EF1"/>
    <w:rsid w:val="00442F99"/>
    <w:rsid w:val="00443A32"/>
    <w:rsid w:val="004447FC"/>
    <w:rsid w:val="004448BF"/>
    <w:rsid w:val="00444F6C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FBC"/>
    <w:rsid w:val="004706A9"/>
    <w:rsid w:val="004733CE"/>
    <w:rsid w:val="0047344C"/>
    <w:rsid w:val="0047449C"/>
    <w:rsid w:val="0047530A"/>
    <w:rsid w:val="00475699"/>
    <w:rsid w:val="00475CDB"/>
    <w:rsid w:val="00476165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004"/>
    <w:rsid w:val="00482ED5"/>
    <w:rsid w:val="00483AF8"/>
    <w:rsid w:val="00484287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3FE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2FC0"/>
    <w:rsid w:val="004B3B16"/>
    <w:rsid w:val="004B3C48"/>
    <w:rsid w:val="004B54FD"/>
    <w:rsid w:val="004B5FFB"/>
    <w:rsid w:val="004B646B"/>
    <w:rsid w:val="004B6D17"/>
    <w:rsid w:val="004C01AF"/>
    <w:rsid w:val="004C0399"/>
    <w:rsid w:val="004C05EC"/>
    <w:rsid w:val="004C071D"/>
    <w:rsid w:val="004C0B42"/>
    <w:rsid w:val="004C0BC6"/>
    <w:rsid w:val="004C0E81"/>
    <w:rsid w:val="004C142E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8E2"/>
    <w:rsid w:val="004D09A1"/>
    <w:rsid w:val="004D11B3"/>
    <w:rsid w:val="004D21BF"/>
    <w:rsid w:val="004D28B0"/>
    <w:rsid w:val="004D29B8"/>
    <w:rsid w:val="004D3BEF"/>
    <w:rsid w:val="004D417C"/>
    <w:rsid w:val="004D470F"/>
    <w:rsid w:val="004D5A08"/>
    <w:rsid w:val="004D6127"/>
    <w:rsid w:val="004D6193"/>
    <w:rsid w:val="004D62F7"/>
    <w:rsid w:val="004D679A"/>
    <w:rsid w:val="004E0EBA"/>
    <w:rsid w:val="004E1587"/>
    <w:rsid w:val="004E1991"/>
    <w:rsid w:val="004E22D6"/>
    <w:rsid w:val="004E2ABF"/>
    <w:rsid w:val="004E3474"/>
    <w:rsid w:val="004E4415"/>
    <w:rsid w:val="004E49FE"/>
    <w:rsid w:val="004E4B2E"/>
    <w:rsid w:val="004E4EB8"/>
    <w:rsid w:val="004E50F5"/>
    <w:rsid w:val="004E5950"/>
    <w:rsid w:val="004E5FCC"/>
    <w:rsid w:val="004E619F"/>
    <w:rsid w:val="004E6691"/>
    <w:rsid w:val="004E6CAE"/>
    <w:rsid w:val="004E7858"/>
    <w:rsid w:val="004E7F93"/>
    <w:rsid w:val="004F051F"/>
    <w:rsid w:val="004F082D"/>
    <w:rsid w:val="004F0FB2"/>
    <w:rsid w:val="004F1055"/>
    <w:rsid w:val="004F10C0"/>
    <w:rsid w:val="004F10D0"/>
    <w:rsid w:val="004F1632"/>
    <w:rsid w:val="004F1F90"/>
    <w:rsid w:val="004F2911"/>
    <w:rsid w:val="004F33E7"/>
    <w:rsid w:val="004F349F"/>
    <w:rsid w:val="004F3681"/>
    <w:rsid w:val="004F3B4D"/>
    <w:rsid w:val="004F5285"/>
    <w:rsid w:val="004F7011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5EC6"/>
    <w:rsid w:val="0050619B"/>
    <w:rsid w:val="0050795E"/>
    <w:rsid w:val="00510374"/>
    <w:rsid w:val="005103E3"/>
    <w:rsid w:val="00511465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822"/>
    <w:rsid w:val="00514B0A"/>
    <w:rsid w:val="00515AFD"/>
    <w:rsid w:val="00515ED6"/>
    <w:rsid w:val="005160E5"/>
    <w:rsid w:val="00516766"/>
    <w:rsid w:val="00516E30"/>
    <w:rsid w:val="00522F14"/>
    <w:rsid w:val="00523440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1E34"/>
    <w:rsid w:val="005324FE"/>
    <w:rsid w:val="0053276C"/>
    <w:rsid w:val="00533807"/>
    <w:rsid w:val="00533D68"/>
    <w:rsid w:val="00534548"/>
    <w:rsid w:val="00534AB2"/>
    <w:rsid w:val="00535B08"/>
    <w:rsid w:val="00536C7B"/>
    <w:rsid w:val="005404C1"/>
    <w:rsid w:val="0054069F"/>
    <w:rsid w:val="00540A06"/>
    <w:rsid w:val="00541153"/>
    <w:rsid w:val="005437F5"/>
    <w:rsid w:val="00543EA1"/>
    <w:rsid w:val="00545AF5"/>
    <w:rsid w:val="0054655E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0C"/>
    <w:rsid w:val="00557FA1"/>
    <w:rsid w:val="00560A4B"/>
    <w:rsid w:val="00560D92"/>
    <w:rsid w:val="00561111"/>
    <w:rsid w:val="0056128D"/>
    <w:rsid w:val="005616C3"/>
    <w:rsid w:val="00561C5D"/>
    <w:rsid w:val="00562A49"/>
    <w:rsid w:val="00562D0F"/>
    <w:rsid w:val="00562F74"/>
    <w:rsid w:val="00563549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19F4"/>
    <w:rsid w:val="00572136"/>
    <w:rsid w:val="005725F1"/>
    <w:rsid w:val="00572ECC"/>
    <w:rsid w:val="00573920"/>
    <w:rsid w:val="00573C31"/>
    <w:rsid w:val="0057443A"/>
    <w:rsid w:val="0057470C"/>
    <w:rsid w:val="00574B55"/>
    <w:rsid w:val="0057553E"/>
    <w:rsid w:val="00575566"/>
    <w:rsid w:val="00576C79"/>
    <w:rsid w:val="00576CF9"/>
    <w:rsid w:val="00577565"/>
    <w:rsid w:val="005775E9"/>
    <w:rsid w:val="00577D39"/>
    <w:rsid w:val="00580850"/>
    <w:rsid w:val="0058190B"/>
    <w:rsid w:val="005830A2"/>
    <w:rsid w:val="005837F5"/>
    <w:rsid w:val="00583ADB"/>
    <w:rsid w:val="00584825"/>
    <w:rsid w:val="00584849"/>
    <w:rsid w:val="00584936"/>
    <w:rsid w:val="00584988"/>
    <w:rsid w:val="00585230"/>
    <w:rsid w:val="00585FAA"/>
    <w:rsid w:val="00586A7B"/>
    <w:rsid w:val="00586FEB"/>
    <w:rsid w:val="00587490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1E27"/>
    <w:rsid w:val="005A22E4"/>
    <w:rsid w:val="005A2AF3"/>
    <w:rsid w:val="005A3DA0"/>
    <w:rsid w:val="005A6126"/>
    <w:rsid w:val="005A69AE"/>
    <w:rsid w:val="005A6B53"/>
    <w:rsid w:val="005A7A62"/>
    <w:rsid w:val="005A7ACB"/>
    <w:rsid w:val="005B08CD"/>
    <w:rsid w:val="005B1DEB"/>
    <w:rsid w:val="005B342E"/>
    <w:rsid w:val="005B386B"/>
    <w:rsid w:val="005B4387"/>
    <w:rsid w:val="005B4EA6"/>
    <w:rsid w:val="005B5CC3"/>
    <w:rsid w:val="005B79BA"/>
    <w:rsid w:val="005C0A57"/>
    <w:rsid w:val="005C0DF6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683"/>
    <w:rsid w:val="005D17A9"/>
    <w:rsid w:val="005D20D2"/>
    <w:rsid w:val="005D3AAD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54A2"/>
    <w:rsid w:val="005E552F"/>
    <w:rsid w:val="005E556B"/>
    <w:rsid w:val="005E5BA5"/>
    <w:rsid w:val="005E6AFA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4D83"/>
    <w:rsid w:val="005F65F1"/>
    <w:rsid w:val="005F660F"/>
    <w:rsid w:val="005F7278"/>
    <w:rsid w:val="005F7355"/>
    <w:rsid w:val="005F7FCA"/>
    <w:rsid w:val="0060038C"/>
    <w:rsid w:val="00600618"/>
    <w:rsid w:val="00600935"/>
    <w:rsid w:val="00600FA2"/>
    <w:rsid w:val="006018DD"/>
    <w:rsid w:val="00601DD3"/>
    <w:rsid w:val="00602083"/>
    <w:rsid w:val="00602459"/>
    <w:rsid w:val="0060252C"/>
    <w:rsid w:val="00602CA8"/>
    <w:rsid w:val="006038E2"/>
    <w:rsid w:val="00603D30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2476"/>
    <w:rsid w:val="00613466"/>
    <w:rsid w:val="00614408"/>
    <w:rsid w:val="00614A1A"/>
    <w:rsid w:val="00614B6C"/>
    <w:rsid w:val="00615131"/>
    <w:rsid w:val="00615A58"/>
    <w:rsid w:val="00615D80"/>
    <w:rsid w:val="0061654B"/>
    <w:rsid w:val="00616728"/>
    <w:rsid w:val="0061692A"/>
    <w:rsid w:val="00616B7B"/>
    <w:rsid w:val="00616CD0"/>
    <w:rsid w:val="00616E9F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16D"/>
    <w:rsid w:val="006277A7"/>
    <w:rsid w:val="00627889"/>
    <w:rsid w:val="00631936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37FD3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4786E"/>
    <w:rsid w:val="006507E3"/>
    <w:rsid w:val="00650A49"/>
    <w:rsid w:val="00650D20"/>
    <w:rsid w:val="006523E1"/>
    <w:rsid w:val="00652EBD"/>
    <w:rsid w:val="00653203"/>
    <w:rsid w:val="0065342B"/>
    <w:rsid w:val="00653D5A"/>
    <w:rsid w:val="006544B2"/>
    <w:rsid w:val="00654950"/>
    <w:rsid w:val="00655668"/>
    <w:rsid w:val="006556DC"/>
    <w:rsid w:val="006570B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9B2"/>
    <w:rsid w:val="00666F17"/>
    <w:rsid w:val="00666FEF"/>
    <w:rsid w:val="006674F9"/>
    <w:rsid w:val="006675D5"/>
    <w:rsid w:val="00667B33"/>
    <w:rsid w:val="0067230E"/>
    <w:rsid w:val="006733CE"/>
    <w:rsid w:val="0067465C"/>
    <w:rsid w:val="0067641F"/>
    <w:rsid w:val="006766D1"/>
    <w:rsid w:val="00676B4F"/>
    <w:rsid w:val="0068046A"/>
    <w:rsid w:val="00680899"/>
    <w:rsid w:val="00680944"/>
    <w:rsid w:val="006817AC"/>
    <w:rsid w:val="0068183B"/>
    <w:rsid w:val="006819BD"/>
    <w:rsid w:val="00681BE0"/>
    <w:rsid w:val="00681F5D"/>
    <w:rsid w:val="006820F2"/>
    <w:rsid w:val="0068220C"/>
    <w:rsid w:val="0068233C"/>
    <w:rsid w:val="00682385"/>
    <w:rsid w:val="00682A85"/>
    <w:rsid w:val="00682B30"/>
    <w:rsid w:val="006840E2"/>
    <w:rsid w:val="0068413E"/>
    <w:rsid w:val="006843C4"/>
    <w:rsid w:val="006848FF"/>
    <w:rsid w:val="00684FC3"/>
    <w:rsid w:val="006856B2"/>
    <w:rsid w:val="00686B20"/>
    <w:rsid w:val="00687611"/>
    <w:rsid w:val="006905F6"/>
    <w:rsid w:val="0069089B"/>
    <w:rsid w:val="0069149C"/>
    <w:rsid w:val="00691597"/>
    <w:rsid w:val="00691E5E"/>
    <w:rsid w:val="006924FE"/>
    <w:rsid w:val="00692A64"/>
    <w:rsid w:val="006933DB"/>
    <w:rsid w:val="006951D9"/>
    <w:rsid w:val="00696856"/>
    <w:rsid w:val="0069727F"/>
    <w:rsid w:val="006A0354"/>
    <w:rsid w:val="006A07C1"/>
    <w:rsid w:val="006A0A1E"/>
    <w:rsid w:val="006A1792"/>
    <w:rsid w:val="006A2A5B"/>
    <w:rsid w:val="006A2D95"/>
    <w:rsid w:val="006A32BB"/>
    <w:rsid w:val="006A35EA"/>
    <w:rsid w:val="006A37AB"/>
    <w:rsid w:val="006A4E86"/>
    <w:rsid w:val="006A5EE6"/>
    <w:rsid w:val="006A60AB"/>
    <w:rsid w:val="006A6340"/>
    <w:rsid w:val="006A783E"/>
    <w:rsid w:val="006A7BE3"/>
    <w:rsid w:val="006A7D3D"/>
    <w:rsid w:val="006B0177"/>
    <w:rsid w:val="006B0A7B"/>
    <w:rsid w:val="006B0D33"/>
    <w:rsid w:val="006B0E86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091D"/>
    <w:rsid w:val="006C11BE"/>
    <w:rsid w:val="006C168B"/>
    <w:rsid w:val="006C394B"/>
    <w:rsid w:val="006C433C"/>
    <w:rsid w:val="006C5001"/>
    <w:rsid w:val="006C5384"/>
    <w:rsid w:val="006C53BB"/>
    <w:rsid w:val="006C5CE9"/>
    <w:rsid w:val="006D026E"/>
    <w:rsid w:val="006D04D2"/>
    <w:rsid w:val="006D0690"/>
    <w:rsid w:val="006D075C"/>
    <w:rsid w:val="006D13AE"/>
    <w:rsid w:val="006D13E9"/>
    <w:rsid w:val="006D1BA9"/>
    <w:rsid w:val="006D2602"/>
    <w:rsid w:val="006D2DE4"/>
    <w:rsid w:val="006D2F35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379D"/>
    <w:rsid w:val="006E483C"/>
    <w:rsid w:val="006E547F"/>
    <w:rsid w:val="006E5980"/>
    <w:rsid w:val="006E5D1D"/>
    <w:rsid w:val="006E6639"/>
    <w:rsid w:val="006E6668"/>
    <w:rsid w:val="006E6BFB"/>
    <w:rsid w:val="006E6F2E"/>
    <w:rsid w:val="006E7A9B"/>
    <w:rsid w:val="006F0F23"/>
    <w:rsid w:val="006F17B2"/>
    <w:rsid w:val="006F1C90"/>
    <w:rsid w:val="006F1F99"/>
    <w:rsid w:val="006F3219"/>
    <w:rsid w:val="006F32E6"/>
    <w:rsid w:val="006F364E"/>
    <w:rsid w:val="006F38C6"/>
    <w:rsid w:val="006F432D"/>
    <w:rsid w:val="006F583C"/>
    <w:rsid w:val="006F6004"/>
    <w:rsid w:val="006F60DF"/>
    <w:rsid w:val="006F630E"/>
    <w:rsid w:val="006F6416"/>
    <w:rsid w:val="006F69B2"/>
    <w:rsid w:val="006F7564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0697B"/>
    <w:rsid w:val="00710141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51"/>
    <w:rsid w:val="00716EC6"/>
    <w:rsid w:val="00717756"/>
    <w:rsid w:val="00717BCC"/>
    <w:rsid w:val="00717E1B"/>
    <w:rsid w:val="007202D4"/>
    <w:rsid w:val="00720AC9"/>
    <w:rsid w:val="00720EF0"/>
    <w:rsid w:val="007212BC"/>
    <w:rsid w:val="0072162A"/>
    <w:rsid w:val="00721640"/>
    <w:rsid w:val="007217D0"/>
    <w:rsid w:val="007218F8"/>
    <w:rsid w:val="0072214D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4C5B"/>
    <w:rsid w:val="0073560D"/>
    <w:rsid w:val="007369CD"/>
    <w:rsid w:val="0073700B"/>
    <w:rsid w:val="00737B74"/>
    <w:rsid w:val="0074003A"/>
    <w:rsid w:val="00740210"/>
    <w:rsid w:val="00740307"/>
    <w:rsid w:val="00740720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0AAA"/>
    <w:rsid w:val="00751BFA"/>
    <w:rsid w:val="00753F6F"/>
    <w:rsid w:val="0075428B"/>
    <w:rsid w:val="00754EE5"/>
    <w:rsid w:val="00756FCF"/>
    <w:rsid w:val="0075718B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3BF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6486"/>
    <w:rsid w:val="00787963"/>
    <w:rsid w:val="007902CF"/>
    <w:rsid w:val="0079064F"/>
    <w:rsid w:val="007909B6"/>
    <w:rsid w:val="0079193C"/>
    <w:rsid w:val="00791FEC"/>
    <w:rsid w:val="007928C3"/>
    <w:rsid w:val="00793451"/>
    <w:rsid w:val="00793AF6"/>
    <w:rsid w:val="00793B82"/>
    <w:rsid w:val="00794667"/>
    <w:rsid w:val="00794908"/>
    <w:rsid w:val="00795B4D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6E9"/>
    <w:rsid w:val="007A178C"/>
    <w:rsid w:val="007A1B80"/>
    <w:rsid w:val="007A1D9D"/>
    <w:rsid w:val="007A1E1C"/>
    <w:rsid w:val="007A2AA3"/>
    <w:rsid w:val="007A391F"/>
    <w:rsid w:val="007A3AB5"/>
    <w:rsid w:val="007A3F94"/>
    <w:rsid w:val="007A41A6"/>
    <w:rsid w:val="007A4D75"/>
    <w:rsid w:val="007A4EDD"/>
    <w:rsid w:val="007A4EDF"/>
    <w:rsid w:val="007A65F0"/>
    <w:rsid w:val="007A69D1"/>
    <w:rsid w:val="007A7326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0E9E"/>
    <w:rsid w:val="007C197A"/>
    <w:rsid w:val="007C1AAA"/>
    <w:rsid w:val="007C1C61"/>
    <w:rsid w:val="007C4EE8"/>
    <w:rsid w:val="007C51C8"/>
    <w:rsid w:val="007C536E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B3F"/>
    <w:rsid w:val="007E5F16"/>
    <w:rsid w:val="007E7FB7"/>
    <w:rsid w:val="007F0DE4"/>
    <w:rsid w:val="007F1039"/>
    <w:rsid w:val="007F1EFC"/>
    <w:rsid w:val="007F26F5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F28"/>
    <w:rsid w:val="00800317"/>
    <w:rsid w:val="00801185"/>
    <w:rsid w:val="00802B8B"/>
    <w:rsid w:val="008032E7"/>
    <w:rsid w:val="00805397"/>
    <w:rsid w:val="008066B7"/>
    <w:rsid w:val="0080736F"/>
    <w:rsid w:val="008101C2"/>
    <w:rsid w:val="008157CA"/>
    <w:rsid w:val="00815DAE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62A"/>
    <w:rsid w:val="00823214"/>
    <w:rsid w:val="00823B16"/>
    <w:rsid w:val="00823B80"/>
    <w:rsid w:val="00825025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619"/>
    <w:rsid w:val="00837717"/>
    <w:rsid w:val="00840681"/>
    <w:rsid w:val="0084114C"/>
    <w:rsid w:val="0084116A"/>
    <w:rsid w:val="00841B8A"/>
    <w:rsid w:val="00842387"/>
    <w:rsid w:val="00843141"/>
    <w:rsid w:val="00843CB5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D6B"/>
    <w:rsid w:val="00862560"/>
    <w:rsid w:val="00862793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2208"/>
    <w:rsid w:val="00873F0A"/>
    <w:rsid w:val="008740C5"/>
    <w:rsid w:val="00874694"/>
    <w:rsid w:val="008746DC"/>
    <w:rsid w:val="008749C4"/>
    <w:rsid w:val="008754EC"/>
    <w:rsid w:val="008756F9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841"/>
    <w:rsid w:val="00884E62"/>
    <w:rsid w:val="0088546A"/>
    <w:rsid w:val="008869DF"/>
    <w:rsid w:val="00886C31"/>
    <w:rsid w:val="008873AB"/>
    <w:rsid w:val="0089049B"/>
    <w:rsid w:val="00890F9D"/>
    <w:rsid w:val="008916D9"/>
    <w:rsid w:val="00892784"/>
    <w:rsid w:val="00892A2D"/>
    <w:rsid w:val="00893835"/>
    <w:rsid w:val="00893883"/>
    <w:rsid w:val="00894AE8"/>
    <w:rsid w:val="0089600D"/>
    <w:rsid w:val="00896A65"/>
    <w:rsid w:val="00897CEC"/>
    <w:rsid w:val="008A0B17"/>
    <w:rsid w:val="008A1573"/>
    <w:rsid w:val="008A2181"/>
    <w:rsid w:val="008A2409"/>
    <w:rsid w:val="008A378B"/>
    <w:rsid w:val="008A4B4E"/>
    <w:rsid w:val="008A4F6B"/>
    <w:rsid w:val="008A51B3"/>
    <w:rsid w:val="008A5E59"/>
    <w:rsid w:val="008A5EAE"/>
    <w:rsid w:val="008A67C1"/>
    <w:rsid w:val="008A6E20"/>
    <w:rsid w:val="008A75AD"/>
    <w:rsid w:val="008B17EC"/>
    <w:rsid w:val="008B22B5"/>
    <w:rsid w:val="008B2578"/>
    <w:rsid w:val="008B2ADD"/>
    <w:rsid w:val="008B514A"/>
    <w:rsid w:val="008B596B"/>
    <w:rsid w:val="008B5FBE"/>
    <w:rsid w:val="008B73DE"/>
    <w:rsid w:val="008B7ADE"/>
    <w:rsid w:val="008B7B95"/>
    <w:rsid w:val="008C07B7"/>
    <w:rsid w:val="008C09D2"/>
    <w:rsid w:val="008C13DA"/>
    <w:rsid w:val="008C2D39"/>
    <w:rsid w:val="008C32FA"/>
    <w:rsid w:val="008C3332"/>
    <w:rsid w:val="008C3C0F"/>
    <w:rsid w:val="008C544D"/>
    <w:rsid w:val="008C5A5D"/>
    <w:rsid w:val="008C65E2"/>
    <w:rsid w:val="008C6998"/>
    <w:rsid w:val="008C699E"/>
    <w:rsid w:val="008C69C7"/>
    <w:rsid w:val="008C6BEE"/>
    <w:rsid w:val="008C7B57"/>
    <w:rsid w:val="008D00ED"/>
    <w:rsid w:val="008D0511"/>
    <w:rsid w:val="008D25CC"/>
    <w:rsid w:val="008D29F3"/>
    <w:rsid w:val="008D30D5"/>
    <w:rsid w:val="008D603D"/>
    <w:rsid w:val="008D6922"/>
    <w:rsid w:val="008D7A6F"/>
    <w:rsid w:val="008D7C2B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0A8A"/>
    <w:rsid w:val="008F1418"/>
    <w:rsid w:val="008F19ED"/>
    <w:rsid w:val="008F23CF"/>
    <w:rsid w:val="008F2552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6515"/>
    <w:rsid w:val="00910413"/>
    <w:rsid w:val="00910911"/>
    <w:rsid w:val="00911C70"/>
    <w:rsid w:val="009129DF"/>
    <w:rsid w:val="009135AA"/>
    <w:rsid w:val="00913618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1439"/>
    <w:rsid w:val="009216D5"/>
    <w:rsid w:val="00922275"/>
    <w:rsid w:val="0092331B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030"/>
    <w:rsid w:val="0094058D"/>
    <w:rsid w:val="009405D5"/>
    <w:rsid w:val="0094070E"/>
    <w:rsid w:val="0094122F"/>
    <w:rsid w:val="0094154D"/>
    <w:rsid w:val="00941E1F"/>
    <w:rsid w:val="009428AB"/>
    <w:rsid w:val="009431D6"/>
    <w:rsid w:val="00943629"/>
    <w:rsid w:val="009444C7"/>
    <w:rsid w:val="00944B77"/>
    <w:rsid w:val="009455E1"/>
    <w:rsid w:val="009458DA"/>
    <w:rsid w:val="009464E8"/>
    <w:rsid w:val="00947B16"/>
    <w:rsid w:val="009508E0"/>
    <w:rsid w:val="00950D51"/>
    <w:rsid w:val="00952BB9"/>
    <w:rsid w:val="00952C88"/>
    <w:rsid w:val="00953314"/>
    <w:rsid w:val="0095353C"/>
    <w:rsid w:val="009535A8"/>
    <w:rsid w:val="009537E0"/>
    <w:rsid w:val="0095646F"/>
    <w:rsid w:val="0095717B"/>
    <w:rsid w:val="009578DC"/>
    <w:rsid w:val="00957D86"/>
    <w:rsid w:val="009609B9"/>
    <w:rsid w:val="00961645"/>
    <w:rsid w:val="009617E6"/>
    <w:rsid w:val="00961CA5"/>
    <w:rsid w:val="00961E7C"/>
    <w:rsid w:val="009622C2"/>
    <w:rsid w:val="009624B9"/>
    <w:rsid w:val="009625E8"/>
    <w:rsid w:val="0096291A"/>
    <w:rsid w:val="009629D4"/>
    <w:rsid w:val="00962E6F"/>
    <w:rsid w:val="0096316B"/>
    <w:rsid w:val="009639A6"/>
    <w:rsid w:val="00963FB5"/>
    <w:rsid w:val="00964464"/>
    <w:rsid w:val="0096647D"/>
    <w:rsid w:val="00966F2B"/>
    <w:rsid w:val="00967761"/>
    <w:rsid w:val="00967848"/>
    <w:rsid w:val="00967F4B"/>
    <w:rsid w:val="00970B48"/>
    <w:rsid w:val="0097146C"/>
    <w:rsid w:val="00972175"/>
    <w:rsid w:val="00972488"/>
    <w:rsid w:val="00972855"/>
    <w:rsid w:val="00972D58"/>
    <w:rsid w:val="0097345C"/>
    <w:rsid w:val="00973690"/>
    <w:rsid w:val="009738D9"/>
    <w:rsid w:val="00973D94"/>
    <w:rsid w:val="00974621"/>
    <w:rsid w:val="00974699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861A4"/>
    <w:rsid w:val="009910D9"/>
    <w:rsid w:val="00991E17"/>
    <w:rsid w:val="00991E3F"/>
    <w:rsid w:val="00992E9D"/>
    <w:rsid w:val="00992F7E"/>
    <w:rsid w:val="0099368B"/>
    <w:rsid w:val="00993FB2"/>
    <w:rsid w:val="00994545"/>
    <w:rsid w:val="00994927"/>
    <w:rsid w:val="009950ED"/>
    <w:rsid w:val="00995698"/>
    <w:rsid w:val="009956F3"/>
    <w:rsid w:val="00995B77"/>
    <w:rsid w:val="00995DE5"/>
    <w:rsid w:val="00995F59"/>
    <w:rsid w:val="0099674F"/>
    <w:rsid w:val="00996886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701"/>
    <w:rsid w:val="009A5ECF"/>
    <w:rsid w:val="009A670D"/>
    <w:rsid w:val="009A6A6F"/>
    <w:rsid w:val="009A7877"/>
    <w:rsid w:val="009A7A88"/>
    <w:rsid w:val="009A7F2F"/>
    <w:rsid w:val="009A7F7A"/>
    <w:rsid w:val="009B0432"/>
    <w:rsid w:val="009B1A0B"/>
    <w:rsid w:val="009B1F26"/>
    <w:rsid w:val="009B2CF0"/>
    <w:rsid w:val="009B2E59"/>
    <w:rsid w:val="009B2E92"/>
    <w:rsid w:val="009B381D"/>
    <w:rsid w:val="009B3D19"/>
    <w:rsid w:val="009B537E"/>
    <w:rsid w:val="009B58DB"/>
    <w:rsid w:val="009B7F13"/>
    <w:rsid w:val="009C002F"/>
    <w:rsid w:val="009C14D9"/>
    <w:rsid w:val="009C156C"/>
    <w:rsid w:val="009C199E"/>
    <w:rsid w:val="009C1DEB"/>
    <w:rsid w:val="009C2AB2"/>
    <w:rsid w:val="009C2D1D"/>
    <w:rsid w:val="009C2FF2"/>
    <w:rsid w:val="009C30F4"/>
    <w:rsid w:val="009C4958"/>
    <w:rsid w:val="009C508B"/>
    <w:rsid w:val="009C569A"/>
    <w:rsid w:val="009C6EE9"/>
    <w:rsid w:val="009C7CFF"/>
    <w:rsid w:val="009D1141"/>
    <w:rsid w:val="009D166A"/>
    <w:rsid w:val="009D1881"/>
    <w:rsid w:val="009D301D"/>
    <w:rsid w:val="009D387A"/>
    <w:rsid w:val="009D48FD"/>
    <w:rsid w:val="009D4C53"/>
    <w:rsid w:val="009D5B10"/>
    <w:rsid w:val="009D5D11"/>
    <w:rsid w:val="009D5FBB"/>
    <w:rsid w:val="009D7083"/>
    <w:rsid w:val="009D766B"/>
    <w:rsid w:val="009D7F17"/>
    <w:rsid w:val="009E1E69"/>
    <w:rsid w:val="009E2285"/>
    <w:rsid w:val="009E28A0"/>
    <w:rsid w:val="009E38FA"/>
    <w:rsid w:val="009E399C"/>
    <w:rsid w:val="009E4E07"/>
    <w:rsid w:val="009E5230"/>
    <w:rsid w:val="009F06FE"/>
    <w:rsid w:val="009F0B2C"/>
    <w:rsid w:val="009F0BAD"/>
    <w:rsid w:val="009F1854"/>
    <w:rsid w:val="009F1A9E"/>
    <w:rsid w:val="009F1F50"/>
    <w:rsid w:val="009F1FC5"/>
    <w:rsid w:val="009F2214"/>
    <w:rsid w:val="009F2D20"/>
    <w:rsid w:val="009F2EF3"/>
    <w:rsid w:val="009F3189"/>
    <w:rsid w:val="009F324B"/>
    <w:rsid w:val="009F58E2"/>
    <w:rsid w:val="009F5953"/>
    <w:rsid w:val="009F64F4"/>
    <w:rsid w:val="009F6BA9"/>
    <w:rsid w:val="009F6F5E"/>
    <w:rsid w:val="009F71A8"/>
    <w:rsid w:val="00A00112"/>
    <w:rsid w:val="00A01CDE"/>
    <w:rsid w:val="00A020AF"/>
    <w:rsid w:val="00A02A5E"/>
    <w:rsid w:val="00A0387B"/>
    <w:rsid w:val="00A058F3"/>
    <w:rsid w:val="00A05A57"/>
    <w:rsid w:val="00A06AED"/>
    <w:rsid w:val="00A07361"/>
    <w:rsid w:val="00A075BF"/>
    <w:rsid w:val="00A0798E"/>
    <w:rsid w:val="00A11CB5"/>
    <w:rsid w:val="00A123A8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0A41"/>
    <w:rsid w:val="00A21385"/>
    <w:rsid w:val="00A21A7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3880"/>
    <w:rsid w:val="00A3428C"/>
    <w:rsid w:val="00A3456F"/>
    <w:rsid w:val="00A34EA7"/>
    <w:rsid w:val="00A350C8"/>
    <w:rsid w:val="00A35730"/>
    <w:rsid w:val="00A35E76"/>
    <w:rsid w:val="00A36EB9"/>
    <w:rsid w:val="00A4083F"/>
    <w:rsid w:val="00A4111A"/>
    <w:rsid w:val="00A414CC"/>
    <w:rsid w:val="00A41F36"/>
    <w:rsid w:val="00A4216F"/>
    <w:rsid w:val="00A4221D"/>
    <w:rsid w:val="00A42EB7"/>
    <w:rsid w:val="00A435CF"/>
    <w:rsid w:val="00A43EAF"/>
    <w:rsid w:val="00A44050"/>
    <w:rsid w:val="00A44E6D"/>
    <w:rsid w:val="00A45107"/>
    <w:rsid w:val="00A46A2B"/>
    <w:rsid w:val="00A500A7"/>
    <w:rsid w:val="00A524E9"/>
    <w:rsid w:val="00A524F7"/>
    <w:rsid w:val="00A52E15"/>
    <w:rsid w:val="00A5355E"/>
    <w:rsid w:val="00A53B60"/>
    <w:rsid w:val="00A53FB2"/>
    <w:rsid w:val="00A54760"/>
    <w:rsid w:val="00A55452"/>
    <w:rsid w:val="00A559FC"/>
    <w:rsid w:val="00A55B7E"/>
    <w:rsid w:val="00A5635B"/>
    <w:rsid w:val="00A5647C"/>
    <w:rsid w:val="00A568C6"/>
    <w:rsid w:val="00A56D28"/>
    <w:rsid w:val="00A60204"/>
    <w:rsid w:val="00A60D06"/>
    <w:rsid w:val="00A60EA5"/>
    <w:rsid w:val="00A60FA4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715"/>
    <w:rsid w:val="00A709FA"/>
    <w:rsid w:val="00A70C61"/>
    <w:rsid w:val="00A717F2"/>
    <w:rsid w:val="00A71AFC"/>
    <w:rsid w:val="00A7352C"/>
    <w:rsid w:val="00A73FFB"/>
    <w:rsid w:val="00A74469"/>
    <w:rsid w:val="00A74820"/>
    <w:rsid w:val="00A7488E"/>
    <w:rsid w:val="00A749C7"/>
    <w:rsid w:val="00A77417"/>
    <w:rsid w:val="00A77EF9"/>
    <w:rsid w:val="00A804F3"/>
    <w:rsid w:val="00A805F2"/>
    <w:rsid w:val="00A809F7"/>
    <w:rsid w:val="00A81097"/>
    <w:rsid w:val="00A8122D"/>
    <w:rsid w:val="00A81E79"/>
    <w:rsid w:val="00A8374C"/>
    <w:rsid w:val="00A83B03"/>
    <w:rsid w:val="00A83B0C"/>
    <w:rsid w:val="00A83F4B"/>
    <w:rsid w:val="00A847A2"/>
    <w:rsid w:val="00A84E4B"/>
    <w:rsid w:val="00A863B6"/>
    <w:rsid w:val="00A87CCD"/>
    <w:rsid w:val="00A87EB9"/>
    <w:rsid w:val="00A900A3"/>
    <w:rsid w:val="00A90B77"/>
    <w:rsid w:val="00A9284D"/>
    <w:rsid w:val="00A92C19"/>
    <w:rsid w:val="00A92FD2"/>
    <w:rsid w:val="00A93687"/>
    <w:rsid w:val="00A939F9"/>
    <w:rsid w:val="00A9518D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687D"/>
    <w:rsid w:val="00AB71BA"/>
    <w:rsid w:val="00AB7335"/>
    <w:rsid w:val="00AB7C5F"/>
    <w:rsid w:val="00AC1159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2435"/>
    <w:rsid w:val="00AD35EC"/>
    <w:rsid w:val="00AD3B84"/>
    <w:rsid w:val="00AD3D21"/>
    <w:rsid w:val="00AD401B"/>
    <w:rsid w:val="00AD5916"/>
    <w:rsid w:val="00AD6053"/>
    <w:rsid w:val="00AD69C6"/>
    <w:rsid w:val="00AD6A17"/>
    <w:rsid w:val="00AD6DB2"/>
    <w:rsid w:val="00AD712D"/>
    <w:rsid w:val="00AD74C9"/>
    <w:rsid w:val="00AD7534"/>
    <w:rsid w:val="00AD7546"/>
    <w:rsid w:val="00AD7630"/>
    <w:rsid w:val="00AE03CA"/>
    <w:rsid w:val="00AE09C2"/>
    <w:rsid w:val="00AE0D82"/>
    <w:rsid w:val="00AE13E8"/>
    <w:rsid w:val="00AE1470"/>
    <w:rsid w:val="00AE1DFE"/>
    <w:rsid w:val="00AE2369"/>
    <w:rsid w:val="00AE25A0"/>
    <w:rsid w:val="00AE28E4"/>
    <w:rsid w:val="00AE356C"/>
    <w:rsid w:val="00AE3A2F"/>
    <w:rsid w:val="00AE3BD8"/>
    <w:rsid w:val="00AE3E48"/>
    <w:rsid w:val="00AE41E6"/>
    <w:rsid w:val="00AE464D"/>
    <w:rsid w:val="00AE4A09"/>
    <w:rsid w:val="00AE4A15"/>
    <w:rsid w:val="00AE4C71"/>
    <w:rsid w:val="00AE4E78"/>
    <w:rsid w:val="00AE5558"/>
    <w:rsid w:val="00AE5E3E"/>
    <w:rsid w:val="00AE63E9"/>
    <w:rsid w:val="00AE6839"/>
    <w:rsid w:val="00AE7AA2"/>
    <w:rsid w:val="00AE7ADA"/>
    <w:rsid w:val="00AF0054"/>
    <w:rsid w:val="00AF0CE4"/>
    <w:rsid w:val="00AF163B"/>
    <w:rsid w:val="00AF1AB7"/>
    <w:rsid w:val="00AF226A"/>
    <w:rsid w:val="00AF2309"/>
    <w:rsid w:val="00AF2D76"/>
    <w:rsid w:val="00AF55FF"/>
    <w:rsid w:val="00AF5993"/>
    <w:rsid w:val="00AF5F94"/>
    <w:rsid w:val="00B00ABA"/>
    <w:rsid w:val="00B00F02"/>
    <w:rsid w:val="00B0180E"/>
    <w:rsid w:val="00B01B95"/>
    <w:rsid w:val="00B01C84"/>
    <w:rsid w:val="00B029F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0835"/>
    <w:rsid w:val="00B111A5"/>
    <w:rsid w:val="00B11E8A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244"/>
    <w:rsid w:val="00B22BD8"/>
    <w:rsid w:val="00B2367E"/>
    <w:rsid w:val="00B2370E"/>
    <w:rsid w:val="00B23C49"/>
    <w:rsid w:val="00B24091"/>
    <w:rsid w:val="00B24545"/>
    <w:rsid w:val="00B24B4A"/>
    <w:rsid w:val="00B24B54"/>
    <w:rsid w:val="00B25C6A"/>
    <w:rsid w:val="00B267F5"/>
    <w:rsid w:val="00B27188"/>
    <w:rsid w:val="00B278EE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5D39"/>
    <w:rsid w:val="00B363AD"/>
    <w:rsid w:val="00B3689C"/>
    <w:rsid w:val="00B36B64"/>
    <w:rsid w:val="00B3715B"/>
    <w:rsid w:val="00B37919"/>
    <w:rsid w:val="00B37B6F"/>
    <w:rsid w:val="00B37D6D"/>
    <w:rsid w:val="00B37EE2"/>
    <w:rsid w:val="00B40BA9"/>
    <w:rsid w:val="00B4102A"/>
    <w:rsid w:val="00B4162C"/>
    <w:rsid w:val="00B41695"/>
    <w:rsid w:val="00B418E7"/>
    <w:rsid w:val="00B41D51"/>
    <w:rsid w:val="00B430E1"/>
    <w:rsid w:val="00B442EE"/>
    <w:rsid w:val="00B472EC"/>
    <w:rsid w:val="00B502DE"/>
    <w:rsid w:val="00B50320"/>
    <w:rsid w:val="00B508F6"/>
    <w:rsid w:val="00B5131F"/>
    <w:rsid w:val="00B5255A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763"/>
    <w:rsid w:val="00B62CF8"/>
    <w:rsid w:val="00B63380"/>
    <w:rsid w:val="00B63825"/>
    <w:rsid w:val="00B63BA4"/>
    <w:rsid w:val="00B6416A"/>
    <w:rsid w:val="00B646A0"/>
    <w:rsid w:val="00B64B95"/>
    <w:rsid w:val="00B667D0"/>
    <w:rsid w:val="00B6686B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4443"/>
    <w:rsid w:val="00B768AE"/>
    <w:rsid w:val="00B7692E"/>
    <w:rsid w:val="00B76E2A"/>
    <w:rsid w:val="00B777B0"/>
    <w:rsid w:val="00B7780D"/>
    <w:rsid w:val="00B77B18"/>
    <w:rsid w:val="00B807DF"/>
    <w:rsid w:val="00B80863"/>
    <w:rsid w:val="00B82123"/>
    <w:rsid w:val="00B83BF0"/>
    <w:rsid w:val="00B83DAA"/>
    <w:rsid w:val="00B847C2"/>
    <w:rsid w:val="00B854BE"/>
    <w:rsid w:val="00B874F6"/>
    <w:rsid w:val="00B9005B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6C1"/>
    <w:rsid w:val="00BA279C"/>
    <w:rsid w:val="00BA4352"/>
    <w:rsid w:val="00BA43C5"/>
    <w:rsid w:val="00BA4844"/>
    <w:rsid w:val="00BA5610"/>
    <w:rsid w:val="00BA6117"/>
    <w:rsid w:val="00BA66BB"/>
    <w:rsid w:val="00BB0ADC"/>
    <w:rsid w:val="00BB1BCB"/>
    <w:rsid w:val="00BB2114"/>
    <w:rsid w:val="00BB2917"/>
    <w:rsid w:val="00BB32E5"/>
    <w:rsid w:val="00BB395E"/>
    <w:rsid w:val="00BB5911"/>
    <w:rsid w:val="00BB7DFF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A7B"/>
    <w:rsid w:val="00BC7E1E"/>
    <w:rsid w:val="00BD0501"/>
    <w:rsid w:val="00BD06F2"/>
    <w:rsid w:val="00BD085B"/>
    <w:rsid w:val="00BD0B45"/>
    <w:rsid w:val="00BD0CF3"/>
    <w:rsid w:val="00BD181B"/>
    <w:rsid w:val="00BD185E"/>
    <w:rsid w:val="00BD22DE"/>
    <w:rsid w:val="00BD278E"/>
    <w:rsid w:val="00BD29AC"/>
    <w:rsid w:val="00BD2CF4"/>
    <w:rsid w:val="00BD3223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5511"/>
    <w:rsid w:val="00BE629B"/>
    <w:rsid w:val="00BF09C7"/>
    <w:rsid w:val="00BF1460"/>
    <w:rsid w:val="00BF147B"/>
    <w:rsid w:val="00BF16C7"/>
    <w:rsid w:val="00BF25E4"/>
    <w:rsid w:val="00BF2A77"/>
    <w:rsid w:val="00BF2FB8"/>
    <w:rsid w:val="00BF3C49"/>
    <w:rsid w:val="00BF425B"/>
    <w:rsid w:val="00BF42D5"/>
    <w:rsid w:val="00BF4CF1"/>
    <w:rsid w:val="00BF4D4E"/>
    <w:rsid w:val="00BF5013"/>
    <w:rsid w:val="00BF5298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0C8B"/>
    <w:rsid w:val="00C01933"/>
    <w:rsid w:val="00C01EF5"/>
    <w:rsid w:val="00C021EC"/>
    <w:rsid w:val="00C0383F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DA4"/>
    <w:rsid w:val="00C13EAF"/>
    <w:rsid w:val="00C142B4"/>
    <w:rsid w:val="00C1476B"/>
    <w:rsid w:val="00C14CC9"/>
    <w:rsid w:val="00C151CF"/>
    <w:rsid w:val="00C153A1"/>
    <w:rsid w:val="00C158BD"/>
    <w:rsid w:val="00C15E86"/>
    <w:rsid w:val="00C16DD4"/>
    <w:rsid w:val="00C17244"/>
    <w:rsid w:val="00C201D5"/>
    <w:rsid w:val="00C20429"/>
    <w:rsid w:val="00C205A9"/>
    <w:rsid w:val="00C20FC4"/>
    <w:rsid w:val="00C21537"/>
    <w:rsid w:val="00C2155D"/>
    <w:rsid w:val="00C21EEF"/>
    <w:rsid w:val="00C2242F"/>
    <w:rsid w:val="00C23272"/>
    <w:rsid w:val="00C2331D"/>
    <w:rsid w:val="00C251C7"/>
    <w:rsid w:val="00C25296"/>
    <w:rsid w:val="00C25502"/>
    <w:rsid w:val="00C25B58"/>
    <w:rsid w:val="00C25E7E"/>
    <w:rsid w:val="00C25F2B"/>
    <w:rsid w:val="00C2657D"/>
    <w:rsid w:val="00C2783E"/>
    <w:rsid w:val="00C27F5E"/>
    <w:rsid w:val="00C3109A"/>
    <w:rsid w:val="00C31C84"/>
    <w:rsid w:val="00C320F0"/>
    <w:rsid w:val="00C3226F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D01"/>
    <w:rsid w:val="00C4418E"/>
    <w:rsid w:val="00C44751"/>
    <w:rsid w:val="00C449BB"/>
    <w:rsid w:val="00C45BFF"/>
    <w:rsid w:val="00C4619A"/>
    <w:rsid w:val="00C469AD"/>
    <w:rsid w:val="00C46EC0"/>
    <w:rsid w:val="00C50873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6729"/>
    <w:rsid w:val="00C67634"/>
    <w:rsid w:val="00C67FD7"/>
    <w:rsid w:val="00C70548"/>
    <w:rsid w:val="00C70F6A"/>
    <w:rsid w:val="00C7189D"/>
    <w:rsid w:val="00C71EAD"/>
    <w:rsid w:val="00C72263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6C7B"/>
    <w:rsid w:val="00C76E2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69E8"/>
    <w:rsid w:val="00C878FB"/>
    <w:rsid w:val="00C87CA1"/>
    <w:rsid w:val="00C918E3"/>
    <w:rsid w:val="00C926E8"/>
    <w:rsid w:val="00C92F06"/>
    <w:rsid w:val="00C937F7"/>
    <w:rsid w:val="00C949F5"/>
    <w:rsid w:val="00C94DC0"/>
    <w:rsid w:val="00C94E25"/>
    <w:rsid w:val="00C95287"/>
    <w:rsid w:val="00C95687"/>
    <w:rsid w:val="00C95781"/>
    <w:rsid w:val="00C95F73"/>
    <w:rsid w:val="00C96520"/>
    <w:rsid w:val="00C96891"/>
    <w:rsid w:val="00C971F1"/>
    <w:rsid w:val="00CA048F"/>
    <w:rsid w:val="00CA07C5"/>
    <w:rsid w:val="00CA1A2A"/>
    <w:rsid w:val="00CA361F"/>
    <w:rsid w:val="00CA3B69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7026"/>
    <w:rsid w:val="00CB7442"/>
    <w:rsid w:val="00CC01FB"/>
    <w:rsid w:val="00CC08BF"/>
    <w:rsid w:val="00CC119B"/>
    <w:rsid w:val="00CC1410"/>
    <w:rsid w:val="00CC1AB5"/>
    <w:rsid w:val="00CC256E"/>
    <w:rsid w:val="00CC2ADD"/>
    <w:rsid w:val="00CC3182"/>
    <w:rsid w:val="00CC31B8"/>
    <w:rsid w:val="00CC3994"/>
    <w:rsid w:val="00CC40EB"/>
    <w:rsid w:val="00CC414E"/>
    <w:rsid w:val="00CC4BFB"/>
    <w:rsid w:val="00CC5114"/>
    <w:rsid w:val="00CC54BA"/>
    <w:rsid w:val="00CD242E"/>
    <w:rsid w:val="00CD2440"/>
    <w:rsid w:val="00CD295F"/>
    <w:rsid w:val="00CD3120"/>
    <w:rsid w:val="00CD3B35"/>
    <w:rsid w:val="00CD4D50"/>
    <w:rsid w:val="00CD60C2"/>
    <w:rsid w:val="00CD7C07"/>
    <w:rsid w:val="00CE23B2"/>
    <w:rsid w:val="00CE2BC2"/>
    <w:rsid w:val="00CE34B4"/>
    <w:rsid w:val="00CE3FC2"/>
    <w:rsid w:val="00CE47C0"/>
    <w:rsid w:val="00CE4860"/>
    <w:rsid w:val="00CE4DD5"/>
    <w:rsid w:val="00CE505A"/>
    <w:rsid w:val="00CE68AE"/>
    <w:rsid w:val="00CE6DE3"/>
    <w:rsid w:val="00CE7634"/>
    <w:rsid w:val="00CE7F72"/>
    <w:rsid w:val="00CF049A"/>
    <w:rsid w:val="00CF1A0A"/>
    <w:rsid w:val="00CF31BB"/>
    <w:rsid w:val="00CF321A"/>
    <w:rsid w:val="00CF4DA6"/>
    <w:rsid w:val="00CF517D"/>
    <w:rsid w:val="00CF5A10"/>
    <w:rsid w:val="00CF5DD0"/>
    <w:rsid w:val="00CF606A"/>
    <w:rsid w:val="00CF612C"/>
    <w:rsid w:val="00CF6B07"/>
    <w:rsid w:val="00D00482"/>
    <w:rsid w:val="00D01494"/>
    <w:rsid w:val="00D01BB3"/>
    <w:rsid w:val="00D022A9"/>
    <w:rsid w:val="00D03004"/>
    <w:rsid w:val="00D04C51"/>
    <w:rsid w:val="00D04E6F"/>
    <w:rsid w:val="00D052FB"/>
    <w:rsid w:val="00D056FA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2E0A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5816"/>
    <w:rsid w:val="00D26172"/>
    <w:rsid w:val="00D264DE"/>
    <w:rsid w:val="00D277CB"/>
    <w:rsid w:val="00D315F7"/>
    <w:rsid w:val="00D31614"/>
    <w:rsid w:val="00D31817"/>
    <w:rsid w:val="00D3271F"/>
    <w:rsid w:val="00D32915"/>
    <w:rsid w:val="00D329DE"/>
    <w:rsid w:val="00D331E6"/>
    <w:rsid w:val="00D348FA"/>
    <w:rsid w:val="00D34AD3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478B1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57801"/>
    <w:rsid w:val="00D60348"/>
    <w:rsid w:val="00D609BC"/>
    <w:rsid w:val="00D613C3"/>
    <w:rsid w:val="00D62241"/>
    <w:rsid w:val="00D62328"/>
    <w:rsid w:val="00D62D84"/>
    <w:rsid w:val="00D6410D"/>
    <w:rsid w:val="00D6487F"/>
    <w:rsid w:val="00D6510C"/>
    <w:rsid w:val="00D65279"/>
    <w:rsid w:val="00D653A8"/>
    <w:rsid w:val="00D65532"/>
    <w:rsid w:val="00D65890"/>
    <w:rsid w:val="00D668AD"/>
    <w:rsid w:val="00D66E32"/>
    <w:rsid w:val="00D6727C"/>
    <w:rsid w:val="00D677CD"/>
    <w:rsid w:val="00D67C5C"/>
    <w:rsid w:val="00D70C2B"/>
    <w:rsid w:val="00D719C4"/>
    <w:rsid w:val="00D71C08"/>
    <w:rsid w:val="00D7200A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B8E"/>
    <w:rsid w:val="00D75291"/>
    <w:rsid w:val="00D753D6"/>
    <w:rsid w:val="00D75927"/>
    <w:rsid w:val="00D764AC"/>
    <w:rsid w:val="00D76BE5"/>
    <w:rsid w:val="00D76DC7"/>
    <w:rsid w:val="00D770F9"/>
    <w:rsid w:val="00D7720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572"/>
    <w:rsid w:val="00D82845"/>
    <w:rsid w:val="00D83112"/>
    <w:rsid w:val="00D838D8"/>
    <w:rsid w:val="00D84343"/>
    <w:rsid w:val="00D846D2"/>
    <w:rsid w:val="00D848D7"/>
    <w:rsid w:val="00D848E7"/>
    <w:rsid w:val="00D850F2"/>
    <w:rsid w:val="00D853DA"/>
    <w:rsid w:val="00D85886"/>
    <w:rsid w:val="00D85E45"/>
    <w:rsid w:val="00D85FF9"/>
    <w:rsid w:val="00D86090"/>
    <w:rsid w:val="00D861BF"/>
    <w:rsid w:val="00D90264"/>
    <w:rsid w:val="00D904B0"/>
    <w:rsid w:val="00D90D56"/>
    <w:rsid w:val="00D91303"/>
    <w:rsid w:val="00D91403"/>
    <w:rsid w:val="00D919EB"/>
    <w:rsid w:val="00D92170"/>
    <w:rsid w:val="00D942DD"/>
    <w:rsid w:val="00D942EA"/>
    <w:rsid w:val="00D94F4A"/>
    <w:rsid w:val="00D956E7"/>
    <w:rsid w:val="00D95B13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7D8C"/>
    <w:rsid w:val="00DB05C7"/>
    <w:rsid w:val="00DB12AC"/>
    <w:rsid w:val="00DB2665"/>
    <w:rsid w:val="00DB4208"/>
    <w:rsid w:val="00DB477A"/>
    <w:rsid w:val="00DB47BA"/>
    <w:rsid w:val="00DB4EA7"/>
    <w:rsid w:val="00DB55F6"/>
    <w:rsid w:val="00DB63B9"/>
    <w:rsid w:val="00DB670D"/>
    <w:rsid w:val="00DB6C87"/>
    <w:rsid w:val="00DB7A3F"/>
    <w:rsid w:val="00DC00EA"/>
    <w:rsid w:val="00DC0C7A"/>
    <w:rsid w:val="00DC0C7E"/>
    <w:rsid w:val="00DC1095"/>
    <w:rsid w:val="00DC1852"/>
    <w:rsid w:val="00DC2CFC"/>
    <w:rsid w:val="00DC2F9A"/>
    <w:rsid w:val="00DC39E9"/>
    <w:rsid w:val="00DC5225"/>
    <w:rsid w:val="00DC53B3"/>
    <w:rsid w:val="00DC690E"/>
    <w:rsid w:val="00DD0091"/>
    <w:rsid w:val="00DD022A"/>
    <w:rsid w:val="00DD084B"/>
    <w:rsid w:val="00DD22F8"/>
    <w:rsid w:val="00DD2A36"/>
    <w:rsid w:val="00DD2A49"/>
    <w:rsid w:val="00DD30EC"/>
    <w:rsid w:val="00DD3615"/>
    <w:rsid w:val="00DD48FD"/>
    <w:rsid w:val="00DD4E0A"/>
    <w:rsid w:val="00DD53DA"/>
    <w:rsid w:val="00DD5FF1"/>
    <w:rsid w:val="00DD6733"/>
    <w:rsid w:val="00DD6D4C"/>
    <w:rsid w:val="00DD750D"/>
    <w:rsid w:val="00DD7824"/>
    <w:rsid w:val="00DE0A08"/>
    <w:rsid w:val="00DE0CF9"/>
    <w:rsid w:val="00DE0F9B"/>
    <w:rsid w:val="00DE133D"/>
    <w:rsid w:val="00DE19D4"/>
    <w:rsid w:val="00DE21DB"/>
    <w:rsid w:val="00DE345F"/>
    <w:rsid w:val="00DE34FC"/>
    <w:rsid w:val="00DE55BF"/>
    <w:rsid w:val="00DE591E"/>
    <w:rsid w:val="00DE5B58"/>
    <w:rsid w:val="00DE65DF"/>
    <w:rsid w:val="00DE75C6"/>
    <w:rsid w:val="00DF0500"/>
    <w:rsid w:val="00DF0B6D"/>
    <w:rsid w:val="00DF14AD"/>
    <w:rsid w:val="00DF2203"/>
    <w:rsid w:val="00DF259E"/>
    <w:rsid w:val="00DF2AD8"/>
    <w:rsid w:val="00DF3639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459A"/>
    <w:rsid w:val="00E056FA"/>
    <w:rsid w:val="00E05968"/>
    <w:rsid w:val="00E07678"/>
    <w:rsid w:val="00E07D53"/>
    <w:rsid w:val="00E100D0"/>
    <w:rsid w:val="00E1086B"/>
    <w:rsid w:val="00E1086C"/>
    <w:rsid w:val="00E11B35"/>
    <w:rsid w:val="00E12DCC"/>
    <w:rsid w:val="00E131EB"/>
    <w:rsid w:val="00E1323E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6C2"/>
    <w:rsid w:val="00E17F3C"/>
    <w:rsid w:val="00E17F4E"/>
    <w:rsid w:val="00E205F0"/>
    <w:rsid w:val="00E21127"/>
    <w:rsid w:val="00E2258E"/>
    <w:rsid w:val="00E22785"/>
    <w:rsid w:val="00E22EA5"/>
    <w:rsid w:val="00E241C2"/>
    <w:rsid w:val="00E25A00"/>
    <w:rsid w:val="00E263CA"/>
    <w:rsid w:val="00E26C21"/>
    <w:rsid w:val="00E272AB"/>
    <w:rsid w:val="00E2738C"/>
    <w:rsid w:val="00E273B9"/>
    <w:rsid w:val="00E276AF"/>
    <w:rsid w:val="00E27999"/>
    <w:rsid w:val="00E30443"/>
    <w:rsid w:val="00E317F7"/>
    <w:rsid w:val="00E319FE"/>
    <w:rsid w:val="00E31CCE"/>
    <w:rsid w:val="00E31DD9"/>
    <w:rsid w:val="00E31FCF"/>
    <w:rsid w:val="00E32BE0"/>
    <w:rsid w:val="00E32C57"/>
    <w:rsid w:val="00E33298"/>
    <w:rsid w:val="00E33461"/>
    <w:rsid w:val="00E335A6"/>
    <w:rsid w:val="00E339FD"/>
    <w:rsid w:val="00E3401F"/>
    <w:rsid w:val="00E35A71"/>
    <w:rsid w:val="00E35A96"/>
    <w:rsid w:val="00E35ECA"/>
    <w:rsid w:val="00E362DD"/>
    <w:rsid w:val="00E36DD4"/>
    <w:rsid w:val="00E37567"/>
    <w:rsid w:val="00E378DE"/>
    <w:rsid w:val="00E379E8"/>
    <w:rsid w:val="00E407B8"/>
    <w:rsid w:val="00E43181"/>
    <w:rsid w:val="00E4338D"/>
    <w:rsid w:val="00E443F9"/>
    <w:rsid w:val="00E445E2"/>
    <w:rsid w:val="00E44A77"/>
    <w:rsid w:val="00E45010"/>
    <w:rsid w:val="00E45D45"/>
    <w:rsid w:val="00E4699A"/>
    <w:rsid w:val="00E47707"/>
    <w:rsid w:val="00E47E7D"/>
    <w:rsid w:val="00E50944"/>
    <w:rsid w:val="00E50E72"/>
    <w:rsid w:val="00E52B46"/>
    <w:rsid w:val="00E52F25"/>
    <w:rsid w:val="00E531A8"/>
    <w:rsid w:val="00E54860"/>
    <w:rsid w:val="00E5794C"/>
    <w:rsid w:val="00E57C2C"/>
    <w:rsid w:val="00E57F6A"/>
    <w:rsid w:val="00E61072"/>
    <w:rsid w:val="00E6117F"/>
    <w:rsid w:val="00E61624"/>
    <w:rsid w:val="00E6181A"/>
    <w:rsid w:val="00E61E45"/>
    <w:rsid w:val="00E626A7"/>
    <w:rsid w:val="00E627D7"/>
    <w:rsid w:val="00E633A1"/>
    <w:rsid w:val="00E637E6"/>
    <w:rsid w:val="00E63917"/>
    <w:rsid w:val="00E63ECA"/>
    <w:rsid w:val="00E63EF2"/>
    <w:rsid w:val="00E63FA5"/>
    <w:rsid w:val="00E64281"/>
    <w:rsid w:val="00E6448F"/>
    <w:rsid w:val="00E6515D"/>
    <w:rsid w:val="00E65AA2"/>
    <w:rsid w:val="00E65FFA"/>
    <w:rsid w:val="00E6659F"/>
    <w:rsid w:val="00E6692B"/>
    <w:rsid w:val="00E66DE9"/>
    <w:rsid w:val="00E67288"/>
    <w:rsid w:val="00E67C27"/>
    <w:rsid w:val="00E702F3"/>
    <w:rsid w:val="00E707CC"/>
    <w:rsid w:val="00E709D9"/>
    <w:rsid w:val="00E70DE4"/>
    <w:rsid w:val="00E70EB7"/>
    <w:rsid w:val="00E7190A"/>
    <w:rsid w:val="00E724C0"/>
    <w:rsid w:val="00E72A8D"/>
    <w:rsid w:val="00E74F3F"/>
    <w:rsid w:val="00E7515B"/>
    <w:rsid w:val="00E75550"/>
    <w:rsid w:val="00E76095"/>
    <w:rsid w:val="00E76478"/>
    <w:rsid w:val="00E76924"/>
    <w:rsid w:val="00E77C48"/>
    <w:rsid w:val="00E77C68"/>
    <w:rsid w:val="00E77F3C"/>
    <w:rsid w:val="00E8015D"/>
    <w:rsid w:val="00E80F25"/>
    <w:rsid w:val="00E815A5"/>
    <w:rsid w:val="00E82137"/>
    <w:rsid w:val="00E838D3"/>
    <w:rsid w:val="00E83FA0"/>
    <w:rsid w:val="00E853F6"/>
    <w:rsid w:val="00E8594A"/>
    <w:rsid w:val="00E85CDD"/>
    <w:rsid w:val="00E8626E"/>
    <w:rsid w:val="00E86525"/>
    <w:rsid w:val="00E86A30"/>
    <w:rsid w:val="00E86BF2"/>
    <w:rsid w:val="00E8700F"/>
    <w:rsid w:val="00E8707D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303E"/>
    <w:rsid w:val="00EA3B51"/>
    <w:rsid w:val="00EA4E79"/>
    <w:rsid w:val="00EA51D5"/>
    <w:rsid w:val="00EA55EE"/>
    <w:rsid w:val="00EA5893"/>
    <w:rsid w:val="00EA5DA3"/>
    <w:rsid w:val="00EA6B4B"/>
    <w:rsid w:val="00EA77A4"/>
    <w:rsid w:val="00EB07AC"/>
    <w:rsid w:val="00EB0C56"/>
    <w:rsid w:val="00EB1747"/>
    <w:rsid w:val="00EB1DA6"/>
    <w:rsid w:val="00EB2425"/>
    <w:rsid w:val="00EB2E8C"/>
    <w:rsid w:val="00EB395B"/>
    <w:rsid w:val="00EB5224"/>
    <w:rsid w:val="00EB597D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A05"/>
    <w:rsid w:val="00EC13E5"/>
    <w:rsid w:val="00EC1570"/>
    <w:rsid w:val="00EC18E0"/>
    <w:rsid w:val="00EC1DCC"/>
    <w:rsid w:val="00EC2863"/>
    <w:rsid w:val="00EC2EDE"/>
    <w:rsid w:val="00EC3B93"/>
    <w:rsid w:val="00EC4323"/>
    <w:rsid w:val="00EC4425"/>
    <w:rsid w:val="00EC4E92"/>
    <w:rsid w:val="00EC50E3"/>
    <w:rsid w:val="00EC53D3"/>
    <w:rsid w:val="00EC56B9"/>
    <w:rsid w:val="00EC6074"/>
    <w:rsid w:val="00EC637A"/>
    <w:rsid w:val="00EC6908"/>
    <w:rsid w:val="00EC6A33"/>
    <w:rsid w:val="00EC6FB5"/>
    <w:rsid w:val="00EC7322"/>
    <w:rsid w:val="00EC78F5"/>
    <w:rsid w:val="00ED0A2C"/>
    <w:rsid w:val="00ED0F59"/>
    <w:rsid w:val="00ED43C6"/>
    <w:rsid w:val="00ED44F3"/>
    <w:rsid w:val="00ED4731"/>
    <w:rsid w:val="00ED593B"/>
    <w:rsid w:val="00ED6A07"/>
    <w:rsid w:val="00ED71A0"/>
    <w:rsid w:val="00ED7692"/>
    <w:rsid w:val="00ED7744"/>
    <w:rsid w:val="00EE0FD9"/>
    <w:rsid w:val="00EE10F7"/>
    <w:rsid w:val="00EE113C"/>
    <w:rsid w:val="00EE1DDE"/>
    <w:rsid w:val="00EE1F0E"/>
    <w:rsid w:val="00EE2B4C"/>
    <w:rsid w:val="00EE2E93"/>
    <w:rsid w:val="00EE3321"/>
    <w:rsid w:val="00EE3D68"/>
    <w:rsid w:val="00EE460D"/>
    <w:rsid w:val="00EE4F88"/>
    <w:rsid w:val="00EE5405"/>
    <w:rsid w:val="00EE6122"/>
    <w:rsid w:val="00EE6395"/>
    <w:rsid w:val="00EF014E"/>
    <w:rsid w:val="00EF1DBD"/>
    <w:rsid w:val="00EF204E"/>
    <w:rsid w:val="00EF260A"/>
    <w:rsid w:val="00EF2BB6"/>
    <w:rsid w:val="00EF2BE3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9A8"/>
    <w:rsid w:val="00F01FF4"/>
    <w:rsid w:val="00F027A0"/>
    <w:rsid w:val="00F033DA"/>
    <w:rsid w:val="00F035C7"/>
    <w:rsid w:val="00F04F0D"/>
    <w:rsid w:val="00F059A3"/>
    <w:rsid w:val="00F07052"/>
    <w:rsid w:val="00F078C4"/>
    <w:rsid w:val="00F108AC"/>
    <w:rsid w:val="00F10ABC"/>
    <w:rsid w:val="00F10B9A"/>
    <w:rsid w:val="00F12770"/>
    <w:rsid w:val="00F14580"/>
    <w:rsid w:val="00F14620"/>
    <w:rsid w:val="00F15485"/>
    <w:rsid w:val="00F15A82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2769"/>
    <w:rsid w:val="00F339AC"/>
    <w:rsid w:val="00F33B28"/>
    <w:rsid w:val="00F33BEC"/>
    <w:rsid w:val="00F340F9"/>
    <w:rsid w:val="00F34E55"/>
    <w:rsid w:val="00F34F86"/>
    <w:rsid w:val="00F35AA0"/>
    <w:rsid w:val="00F36905"/>
    <w:rsid w:val="00F37EA1"/>
    <w:rsid w:val="00F423CA"/>
    <w:rsid w:val="00F432ED"/>
    <w:rsid w:val="00F432F7"/>
    <w:rsid w:val="00F43C56"/>
    <w:rsid w:val="00F43CF2"/>
    <w:rsid w:val="00F4419C"/>
    <w:rsid w:val="00F4519D"/>
    <w:rsid w:val="00F45ABA"/>
    <w:rsid w:val="00F4610B"/>
    <w:rsid w:val="00F47050"/>
    <w:rsid w:val="00F47C6D"/>
    <w:rsid w:val="00F50760"/>
    <w:rsid w:val="00F50FF3"/>
    <w:rsid w:val="00F512AE"/>
    <w:rsid w:val="00F51914"/>
    <w:rsid w:val="00F51BFE"/>
    <w:rsid w:val="00F531B8"/>
    <w:rsid w:val="00F54C99"/>
    <w:rsid w:val="00F5782F"/>
    <w:rsid w:val="00F57A94"/>
    <w:rsid w:val="00F601FB"/>
    <w:rsid w:val="00F60676"/>
    <w:rsid w:val="00F60E58"/>
    <w:rsid w:val="00F61748"/>
    <w:rsid w:val="00F61E3E"/>
    <w:rsid w:val="00F620B8"/>
    <w:rsid w:val="00F63013"/>
    <w:rsid w:val="00F6509F"/>
    <w:rsid w:val="00F65A0F"/>
    <w:rsid w:val="00F66004"/>
    <w:rsid w:val="00F66B23"/>
    <w:rsid w:val="00F671CE"/>
    <w:rsid w:val="00F67535"/>
    <w:rsid w:val="00F67903"/>
    <w:rsid w:val="00F679F6"/>
    <w:rsid w:val="00F706E2"/>
    <w:rsid w:val="00F733B1"/>
    <w:rsid w:val="00F737F0"/>
    <w:rsid w:val="00F740DA"/>
    <w:rsid w:val="00F74331"/>
    <w:rsid w:val="00F7475C"/>
    <w:rsid w:val="00F74BA6"/>
    <w:rsid w:val="00F753A5"/>
    <w:rsid w:val="00F753AD"/>
    <w:rsid w:val="00F753BA"/>
    <w:rsid w:val="00F758A9"/>
    <w:rsid w:val="00F75A8C"/>
    <w:rsid w:val="00F760C5"/>
    <w:rsid w:val="00F76A14"/>
    <w:rsid w:val="00F77397"/>
    <w:rsid w:val="00F77750"/>
    <w:rsid w:val="00F816D1"/>
    <w:rsid w:val="00F81793"/>
    <w:rsid w:val="00F818FD"/>
    <w:rsid w:val="00F8236A"/>
    <w:rsid w:val="00F82A24"/>
    <w:rsid w:val="00F82FF3"/>
    <w:rsid w:val="00F84048"/>
    <w:rsid w:val="00F842EA"/>
    <w:rsid w:val="00F849A8"/>
    <w:rsid w:val="00F84E7E"/>
    <w:rsid w:val="00F85204"/>
    <w:rsid w:val="00F85CB8"/>
    <w:rsid w:val="00F86186"/>
    <w:rsid w:val="00F8664F"/>
    <w:rsid w:val="00F8674A"/>
    <w:rsid w:val="00F90015"/>
    <w:rsid w:val="00F91653"/>
    <w:rsid w:val="00F93213"/>
    <w:rsid w:val="00F9326C"/>
    <w:rsid w:val="00F94632"/>
    <w:rsid w:val="00F953FA"/>
    <w:rsid w:val="00F95C4C"/>
    <w:rsid w:val="00F96450"/>
    <w:rsid w:val="00F96BD9"/>
    <w:rsid w:val="00FA0DD2"/>
    <w:rsid w:val="00FA1E41"/>
    <w:rsid w:val="00FA1F60"/>
    <w:rsid w:val="00FA274E"/>
    <w:rsid w:val="00FA2CFD"/>
    <w:rsid w:val="00FA2E31"/>
    <w:rsid w:val="00FA56FA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709"/>
    <w:rsid w:val="00FB3A8B"/>
    <w:rsid w:val="00FB3AF0"/>
    <w:rsid w:val="00FB3CCB"/>
    <w:rsid w:val="00FB40BC"/>
    <w:rsid w:val="00FB53DF"/>
    <w:rsid w:val="00FB54FC"/>
    <w:rsid w:val="00FB566C"/>
    <w:rsid w:val="00FB6F00"/>
    <w:rsid w:val="00FB731F"/>
    <w:rsid w:val="00FC1005"/>
    <w:rsid w:val="00FC1042"/>
    <w:rsid w:val="00FC18C9"/>
    <w:rsid w:val="00FC1D8B"/>
    <w:rsid w:val="00FC23AE"/>
    <w:rsid w:val="00FC2DA5"/>
    <w:rsid w:val="00FC2FB7"/>
    <w:rsid w:val="00FC30F3"/>
    <w:rsid w:val="00FC3608"/>
    <w:rsid w:val="00FC3AC5"/>
    <w:rsid w:val="00FC5596"/>
    <w:rsid w:val="00FC6159"/>
    <w:rsid w:val="00FC702C"/>
    <w:rsid w:val="00FC7201"/>
    <w:rsid w:val="00FC7909"/>
    <w:rsid w:val="00FD02DB"/>
    <w:rsid w:val="00FD06A2"/>
    <w:rsid w:val="00FD0B76"/>
    <w:rsid w:val="00FD1423"/>
    <w:rsid w:val="00FD1438"/>
    <w:rsid w:val="00FD1D8D"/>
    <w:rsid w:val="00FD1E0D"/>
    <w:rsid w:val="00FD5DEA"/>
    <w:rsid w:val="00FD68CE"/>
    <w:rsid w:val="00FD7AF6"/>
    <w:rsid w:val="00FE1A50"/>
    <w:rsid w:val="00FE2423"/>
    <w:rsid w:val="00FE2BFB"/>
    <w:rsid w:val="00FE2DE8"/>
    <w:rsid w:val="00FE2F90"/>
    <w:rsid w:val="00FE3715"/>
    <w:rsid w:val="00FE611A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semiHidden="0" w:qFormat="1"/>
    <w:lsdException w:name="heading 8" w:locked="1" w:semiHidden="0" w:qFormat="1"/>
    <w:lsdException w:name="heading 9" w:locked="1" w:semiHidden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  <w:style w:type="paragraph" w:styleId="afff6">
    <w:name w:val="caption"/>
    <w:basedOn w:val="a"/>
    <w:qFormat/>
    <w:locked/>
    <w:rsid w:val="00B62763"/>
    <w:pPr>
      <w:snapToGrid/>
      <w:spacing w:before="0" w:after="0"/>
      <w:jc w:val="center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semiHidden="0" w:qFormat="1"/>
    <w:lsdException w:name="heading 8" w:locked="1" w:semiHidden="0" w:qFormat="1"/>
    <w:lsdException w:name="heading 9" w:locked="1" w:semiHidden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  <w:style w:type="paragraph" w:styleId="afff6">
    <w:name w:val="caption"/>
    <w:basedOn w:val="a"/>
    <w:qFormat/>
    <w:locked/>
    <w:rsid w:val="00B62763"/>
    <w:pPr>
      <w:snapToGrid/>
      <w:spacing w:before="0" w:after="0"/>
      <w:jc w:val="center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589D3EA6E13905D2191C76445D1886B03E93462B9453B801372438BBA85D6571D3A22144134A7E29B72E55EF7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36CD2B5903E1BFD1F834A5C1CE9A6F2E5189E4387E1D8DC7FBC45F39B785041BEEEF9C486EED2893E77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5A3EB20-C5B5-43D2-B9D7-EE6A3A745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3445</Words>
  <Characters>19639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решение четвертой сессии Совета депутатов рабочего поселка Мошково Мошковского района Новосибирской области от 23.12.2015 г. № 32 «Об утверждении местных нормативов градостроительного проектирования рабочего поселка Мошково Мошковск</vt:lpstr>
    </vt:vector>
  </TitlesOfParts>
  <Company>ANO</Company>
  <LinksUpToDate>false</LinksUpToDate>
  <CharactersWithSpaces>23038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решение четвертой сессии Совета депутатов рабочего поселка Мошково Мошковского района Новосибирской области от 23.12.2015 г. № 32 «Об утверждении местных нормативов градостроительного проектирования рабочего поселка Мошково Мошковского района Новосибирской области»</dc:title>
  <dc:creator>User</dc:creator>
  <cp:lastModifiedBy>Пользователь</cp:lastModifiedBy>
  <cp:revision>8</cp:revision>
  <cp:lastPrinted>2017-12-27T08:12:00Z</cp:lastPrinted>
  <dcterms:created xsi:type="dcterms:W3CDTF">2017-12-11T08:01:00Z</dcterms:created>
  <dcterms:modified xsi:type="dcterms:W3CDTF">2017-12-27T08:17:00Z</dcterms:modified>
</cp:coreProperties>
</file>