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7415" w14:textId="75D649F6" w:rsidR="00C66511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6E35">
        <w:rPr>
          <w:rFonts w:ascii="Times New Roman" w:hAnsi="Times New Roman" w:cs="Times New Roman"/>
          <w:sz w:val="28"/>
          <w:szCs w:val="28"/>
        </w:rPr>
        <w:t>УТВЕРЖДАЮ</w:t>
      </w:r>
    </w:p>
    <w:p w14:paraId="38E05216" w14:textId="0C42F21C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Мошково</w:t>
      </w:r>
    </w:p>
    <w:p w14:paraId="7F4EE24D" w14:textId="25318737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14:paraId="781D05C8" w14:textId="0020964C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D32965B" w14:textId="18BF1C78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6B3EFBF" w14:textId="0418C7B4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F346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46C3">
        <w:rPr>
          <w:rFonts w:ascii="Times New Roman" w:hAnsi="Times New Roman" w:cs="Times New Roman"/>
          <w:sz w:val="28"/>
          <w:szCs w:val="28"/>
        </w:rPr>
        <w:t>Федосов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287D8E3E" w14:textId="73C6A89A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3F121C" w14:textId="0AC337AB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46C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346C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346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359B6E" w14:textId="77777777" w:rsidR="00816E35" w:rsidRP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19C6CE3" w14:textId="77777777" w:rsidR="00C66511" w:rsidRDefault="008E3B42" w:rsidP="008E3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3C0F202" w14:textId="77777777" w:rsidR="008F33E5" w:rsidRDefault="008E3B42" w:rsidP="002E5D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C66511" w:rsidRPr="001B62FA">
        <w:rPr>
          <w:b/>
          <w:sz w:val="28"/>
          <w:szCs w:val="28"/>
        </w:rPr>
        <w:t>мониторинга состояния систем</w:t>
      </w:r>
      <w:r>
        <w:rPr>
          <w:b/>
          <w:sz w:val="28"/>
          <w:szCs w:val="28"/>
        </w:rPr>
        <w:t>ы</w:t>
      </w:r>
      <w:r w:rsidR="00C66511" w:rsidRPr="001B62FA">
        <w:rPr>
          <w:b/>
          <w:sz w:val="28"/>
          <w:szCs w:val="28"/>
        </w:rPr>
        <w:t xml:space="preserve"> теплоснабжения на территории </w:t>
      </w:r>
      <w:r w:rsidR="008F33E5">
        <w:rPr>
          <w:b/>
          <w:sz w:val="28"/>
          <w:szCs w:val="28"/>
        </w:rPr>
        <w:t>рабочего поселка Мошково</w:t>
      </w:r>
    </w:p>
    <w:p w14:paraId="490A2937" w14:textId="5C110566" w:rsidR="00C66511" w:rsidRPr="001B62FA" w:rsidRDefault="003B18A7" w:rsidP="002E5D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</w:t>
      </w:r>
      <w:r w:rsidR="002926F4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</w:t>
      </w:r>
      <w:r w:rsidR="002926F4">
        <w:rPr>
          <w:b/>
          <w:sz w:val="28"/>
          <w:szCs w:val="28"/>
        </w:rPr>
        <w:t xml:space="preserve"> области</w:t>
      </w:r>
    </w:p>
    <w:p w14:paraId="031D1A5D" w14:textId="77777777" w:rsidR="00C66511" w:rsidRPr="00175B6C" w:rsidRDefault="00C66511" w:rsidP="002E5DDB">
      <w:pPr>
        <w:pStyle w:val="16"/>
        <w:ind w:left="0" w:firstLine="426"/>
        <w:rPr>
          <w:b/>
          <w:color w:val="000000"/>
          <w:sz w:val="16"/>
          <w:szCs w:val="16"/>
        </w:rPr>
      </w:pPr>
    </w:p>
    <w:p w14:paraId="0E89077A" w14:textId="77777777" w:rsidR="00C66511" w:rsidRDefault="00C66511" w:rsidP="008E3B42">
      <w:pPr>
        <w:pStyle w:val="16"/>
        <w:numPr>
          <w:ilvl w:val="0"/>
          <w:numId w:val="10"/>
        </w:numPr>
        <w:jc w:val="center"/>
        <w:rPr>
          <w:b/>
          <w:color w:val="000000"/>
          <w:sz w:val="28"/>
          <w:szCs w:val="28"/>
        </w:rPr>
      </w:pPr>
      <w:r w:rsidRPr="00234060">
        <w:rPr>
          <w:b/>
          <w:color w:val="000000"/>
          <w:sz w:val="28"/>
          <w:szCs w:val="28"/>
        </w:rPr>
        <w:t>Общие положения</w:t>
      </w:r>
    </w:p>
    <w:p w14:paraId="39F094D0" w14:textId="77777777" w:rsidR="00C66511" w:rsidRPr="00175B6C" w:rsidRDefault="00C66511" w:rsidP="002E5DDB">
      <w:pPr>
        <w:pStyle w:val="16"/>
        <w:ind w:left="0" w:firstLine="426"/>
        <w:rPr>
          <w:b/>
          <w:color w:val="000000"/>
          <w:sz w:val="16"/>
          <w:szCs w:val="16"/>
        </w:rPr>
      </w:pPr>
    </w:p>
    <w:p w14:paraId="5D89B099" w14:textId="1BCCB6EB" w:rsidR="008E3B42" w:rsidRPr="008E3B42" w:rsidRDefault="008E3B42" w:rsidP="008E3B42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8E3B42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1. </w:t>
      </w:r>
      <w:r w:rsidRPr="008E3B42">
        <w:rPr>
          <w:color w:val="000000"/>
          <w:sz w:val="28"/>
          <w:szCs w:val="28"/>
          <w:lang w:eastAsia="ru-RU"/>
        </w:rPr>
        <w:t xml:space="preserve">Порядок проведения мониторинга состояния системы теплоснабжения </w:t>
      </w:r>
      <w:r w:rsidR="00816E35">
        <w:rPr>
          <w:color w:val="000000"/>
          <w:sz w:val="28"/>
          <w:szCs w:val="28"/>
          <w:lang w:eastAsia="ru-RU"/>
        </w:rPr>
        <w:t>муниципального образования рабочего поселка Мошково</w:t>
      </w:r>
      <w:r w:rsidRPr="008E3B42"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 (далее – Порядок) разработан в соответствии с требованиями статьи 6 Федерального закона </w:t>
      </w:r>
      <w:r w:rsidRPr="008E3B42">
        <w:rPr>
          <w:sz w:val="28"/>
          <w:szCs w:val="28"/>
        </w:rPr>
        <w:t>от 27</w:t>
      </w:r>
      <w:r w:rsidR="00816E35">
        <w:rPr>
          <w:sz w:val="28"/>
          <w:szCs w:val="28"/>
        </w:rPr>
        <w:t>.07.</w:t>
      </w:r>
      <w:r w:rsidRPr="008E3B42">
        <w:rPr>
          <w:sz w:val="28"/>
          <w:szCs w:val="28"/>
        </w:rPr>
        <w:t xml:space="preserve">2010 </w:t>
      </w:r>
      <w:r w:rsidR="00816E35">
        <w:rPr>
          <w:sz w:val="28"/>
          <w:szCs w:val="28"/>
        </w:rPr>
        <w:t xml:space="preserve">№ </w:t>
      </w:r>
      <w:r w:rsidRPr="008E3B42">
        <w:rPr>
          <w:sz w:val="28"/>
          <w:szCs w:val="28"/>
        </w:rPr>
        <w:t xml:space="preserve">190-ФЗ </w:t>
      </w:r>
      <w:r w:rsidRPr="008E3B42">
        <w:rPr>
          <w:color w:val="000000"/>
          <w:sz w:val="28"/>
          <w:szCs w:val="28"/>
          <w:lang w:eastAsia="ru-RU"/>
        </w:rPr>
        <w:t xml:space="preserve">«О теплоснабжении», </w:t>
      </w:r>
      <w:r w:rsidR="00816E35">
        <w:rPr>
          <w:color w:val="000000"/>
          <w:sz w:val="28"/>
          <w:szCs w:val="28"/>
          <w:lang w:eastAsia="ru-RU"/>
        </w:rPr>
        <w:t>п</w:t>
      </w:r>
      <w:r w:rsidRPr="008E3B42">
        <w:rPr>
          <w:color w:val="000000"/>
          <w:sz w:val="28"/>
          <w:szCs w:val="28"/>
          <w:lang w:eastAsia="ru-RU"/>
        </w:rPr>
        <w:t>риказом Министерства энергетики Российской Федерации от 12</w:t>
      </w:r>
      <w:r w:rsidR="00816E35">
        <w:rPr>
          <w:color w:val="000000"/>
          <w:sz w:val="28"/>
          <w:szCs w:val="28"/>
          <w:lang w:eastAsia="ru-RU"/>
        </w:rPr>
        <w:t>.03.</w:t>
      </w:r>
      <w:r w:rsidRPr="008E3B42">
        <w:rPr>
          <w:color w:val="000000"/>
          <w:sz w:val="28"/>
          <w:szCs w:val="28"/>
          <w:lang w:eastAsia="ru-RU"/>
        </w:rPr>
        <w:t>2013 года №</w:t>
      </w:r>
      <w:r w:rsidR="00816E35">
        <w:rPr>
          <w:color w:val="000000"/>
          <w:sz w:val="28"/>
          <w:szCs w:val="28"/>
          <w:lang w:eastAsia="ru-RU"/>
        </w:rPr>
        <w:t xml:space="preserve"> </w:t>
      </w:r>
      <w:r w:rsidRPr="008E3B42">
        <w:rPr>
          <w:color w:val="000000"/>
          <w:sz w:val="28"/>
          <w:szCs w:val="28"/>
          <w:lang w:eastAsia="ru-RU"/>
        </w:rPr>
        <w:t>103 «Об утверждении правил оценки готовности к отопительному периоду».</w:t>
      </w:r>
    </w:p>
    <w:p w14:paraId="0648D0E7" w14:textId="1117C1F0" w:rsidR="008E3B42" w:rsidRDefault="008E3B42" w:rsidP="008E3B42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8E3B42">
        <w:rPr>
          <w:sz w:val="28"/>
          <w:szCs w:val="28"/>
          <w:lang w:eastAsia="ru-RU"/>
        </w:rPr>
        <w:t xml:space="preserve">1.2. </w:t>
      </w:r>
      <w:r>
        <w:rPr>
          <w:sz w:val="28"/>
          <w:szCs w:val="28"/>
          <w:lang w:eastAsia="ru-RU"/>
        </w:rPr>
        <w:t xml:space="preserve">Настоящий Порядок определяет механизм взаимодействия администрации </w:t>
      </w:r>
      <w:r w:rsidR="00816E35">
        <w:rPr>
          <w:sz w:val="28"/>
          <w:szCs w:val="28"/>
          <w:lang w:eastAsia="ru-RU"/>
        </w:rPr>
        <w:t>рабочего поселка Мошково</w:t>
      </w:r>
      <w:r>
        <w:rPr>
          <w:sz w:val="28"/>
          <w:szCs w:val="28"/>
          <w:lang w:eastAsia="ru-RU"/>
        </w:rPr>
        <w:t xml:space="preserve"> </w:t>
      </w:r>
      <w:r w:rsidRPr="008E3B42">
        <w:rPr>
          <w:color w:val="000000"/>
          <w:sz w:val="28"/>
          <w:szCs w:val="28"/>
          <w:lang w:eastAsia="ru-RU"/>
        </w:rPr>
        <w:t>Мошковского района Новосибирской области</w:t>
      </w:r>
      <w:r w:rsidR="00F05B76">
        <w:rPr>
          <w:color w:val="000000"/>
          <w:sz w:val="28"/>
          <w:szCs w:val="28"/>
          <w:lang w:eastAsia="ru-RU"/>
        </w:rPr>
        <w:t xml:space="preserve"> (равнозначно – муниципальное образование)</w:t>
      </w:r>
      <w:r>
        <w:rPr>
          <w:color w:val="000000"/>
          <w:sz w:val="28"/>
          <w:szCs w:val="28"/>
          <w:lang w:eastAsia="ru-RU"/>
        </w:rPr>
        <w:t>, теплоснабжающ</w:t>
      </w:r>
      <w:r w:rsidR="00082AA2">
        <w:rPr>
          <w:color w:val="000000"/>
          <w:sz w:val="28"/>
          <w:szCs w:val="28"/>
          <w:lang w:eastAsia="ru-RU"/>
        </w:rPr>
        <w:t>их</w:t>
      </w:r>
      <w:r>
        <w:rPr>
          <w:color w:val="000000"/>
          <w:sz w:val="28"/>
          <w:szCs w:val="28"/>
          <w:lang w:eastAsia="ru-RU"/>
        </w:rPr>
        <w:t xml:space="preserve"> организаци</w:t>
      </w:r>
      <w:r w:rsidR="00082AA2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при проведении мониторинга состояния системы теплоснабжения </w:t>
      </w:r>
      <w:r w:rsidR="00082AA2">
        <w:rPr>
          <w:color w:val="000000"/>
          <w:sz w:val="28"/>
          <w:szCs w:val="28"/>
          <w:lang w:eastAsia="ru-RU"/>
        </w:rPr>
        <w:t>муниципального образования</w:t>
      </w:r>
      <w:r>
        <w:rPr>
          <w:color w:val="000000"/>
          <w:sz w:val="28"/>
          <w:szCs w:val="28"/>
          <w:lang w:eastAsia="ru-RU"/>
        </w:rPr>
        <w:t>.</w:t>
      </w:r>
    </w:p>
    <w:p w14:paraId="3282CFF0" w14:textId="77777777" w:rsidR="008E3B42" w:rsidRDefault="008E3B42" w:rsidP="008E3B42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1.3.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14:paraId="5F6FEF7F" w14:textId="77777777" w:rsidR="005A38C2" w:rsidRPr="00175B6C" w:rsidRDefault="005A38C2" w:rsidP="008E3B42">
      <w:pPr>
        <w:ind w:firstLine="426"/>
        <w:jc w:val="both"/>
        <w:rPr>
          <w:sz w:val="16"/>
          <w:szCs w:val="16"/>
          <w:lang w:eastAsia="ru-RU"/>
        </w:rPr>
      </w:pPr>
    </w:p>
    <w:p w14:paraId="6443B5A6" w14:textId="77777777" w:rsidR="008E3B42" w:rsidRPr="00536285" w:rsidRDefault="00536285" w:rsidP="00536285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 w:rsidRPr="00536285">
        <w:rPr>
          <w:b/>
          <w:color w:val="000000"/>
          <w:sz w:val="28"/>
          <w:szCs w:val="28"/>
          <w:lang w:eastAsia="ru-RU"/>
        </w:rPr>
        <w:t>2. Основные цели системы мониторинга.</w:t>
      </w:r>
    </w:p>
    <w:p w14:paraId="149C8B55" w14:textId="77777777" w:rsidR="005A38C2" w:rsidRPr="00175B6C" w:rsidRDefault="005A38C2" w:rsidP="00D63551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5499F02E" w14:textId="17DCD0D3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2.1. Основными целями системы мониторинга системы теплоснабжения являются:</w:t>
      </w:r>
    </w:p>
    <w:p w14:paraId="309FE64F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контроль за состоянием и функционированием системы теплоснабжения;</w:t>
      </w:r>
    </w:p>
    <w:p w14:paraId="01533720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повышение надежности и безопасности системы теплоснабжения;</w:t>
      </w:r>
    </w:p>
    <w:p w14:paraId="7076729B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снижение количества аварийных ремонтов и переход к планово-предупредительным ремонтам;</w:t>
      </w:r>
    </w:p>
    <w:p w14:paraId="0B17960E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14:paraId="22E44BC3" w14:textId="77777777" w:rsidR="005A38C2" w:rsidRPr="00175B6C" w:rsidRDefault="005A38C2" w:rsidP="00D63551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2B3B45EB" w14:textId="77777777" w:rsidR="002926F4" w:rsidRDefault="005A38C2" w:rsidP="005A38C2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 w:rsidRPr="005A38C2">
        <w:rPr>
          <w:b/>
          <w:color w:val="000000"/>
          <w:sz w:val="28"/>
          <w:szCs w:val="28"/>
          <w:lang w:eastAsia="ru-RU"/>
        </w:rPr>
        <w:t>3. Основные задачи системы мониторинга.</w:t>
      </w:r>
    </w:p>
    <w:p w14:paraId="1BF60631" w14:textId="77777777" w:rsidR="00E578CD" w:rsidRPr="00175B6C" w:rsidRDefault="00E578CD" w:rsidP="005A38C2">
      <w:pPr>
        <w:ind w:firstLine="426"/>
        <w:jc w:val="center"/>
        <w:rPr>
          <w:b/>
          <w:color w:val="000000"/>
          <w:sz w:val="16"/>
          <w:szCs w:val="16"/>
          <w:lang w:eastAsia="ru-RU"/>
        </w:rPr>
      </w:pPr>
    </w:p>
    <w:p w14:paraId="485833A8" w14:textId="6F4A28E9" w:rsidR="00C66511" w:rsidRPr="00196368" w:rsidRDefault="00E578CD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C66511">
        <w:rPr>
          <w:color w:val="000000"/>
          <w:sz w:val="28"/>
          <w:szCs w:val="28"/>
          <w:lang w:eastAsia="ru-RU"/>
        </w:rPr>
        <w:t>.1.</w:t>
      </w:r>
      <w:r w:rsidR="00F05B76">
        <w:rPr>
          <w:color w:val="000000"/>
          <w:sz w:val="28"/>
          <w:szCs w:val="28"/>
          <w:lang w:eastAsia="ru-RU"/>
        </w:rPr>
        <w:t xml:space="preserve"> </w:t>
      </w:r>
      <w:r w:rsidR="00C66511" w:rsidRPr="00196368">
        <w:rPr>
          <w:color w:val="000000"/>
          <w:sz w:val="28"/>
          <w:szCs w:val="28"/>
          <w:lang w:eastAsia="ru-RU"/>
        </w:rPr>
        <w:t>Основными задачами проведения мониторинга являются:</w:t>
      </w:r>
    </w:p>
    <w:p w14:paraId="7AC29429" w14:textId="2FD2E27D" w:rsidR="00C66511" w:rsidRPr="00196368" w:rsidRDefault="00C66511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196368">
        <w:rPr>
          <w:color w:val="000000"/>
          <w:sz w:val="28"/>
          <w:szCs w:val="28"/>
          <w:lang w:eastAsia="ru-RU"/>
        </w:rPr>
        <w:t>–</w:t>
      </w:r>
      <w:r w:rsidR="00F05B76">
        <w:rPr>
          <w:color w:val="000000"/>
          <w:sz w:val="28"/>
          <w:szCs w:val="28"/>
          <w:lang w:eastAsia="ru-RU"/>
        </w:rPr>
        <w:t xml:space="preserve"> </w:t>
      </w:r>
      <w:r w:rsidR="00E578CD">
        <w:rPr>
          <w:color w:val="000000"/>
          <w:sz w:val="28"/>
          <w:szCs w:val="28"/>
          <w:lang w:eastAsia="ru-RU"/>
        </w:rPr>
        <w:t xml:space="preserve">сбор, обработка и анализ данных о состоянии объектов теплоснабжения </w:t>
      </w:r>
      <w:r w:rsidR="00F05B76">
        <w:rPr>
          <w:color w:val="000000"/>
          <w:sz w:val="28"/>
          <w:szCs w:val="28"/>
          <w:lang w:eastAsia="ru-RU"/>
        </w:rPr>
        <w:t>муниципального образования</w:t>
      </w:r>
      <w:r w:rsidR="00E578CD">
        <w:rPr>
          <w:color w:val="000000"/>
          <w:sz w:val="28"/>
          <w:szCs w:val="28"/>
          <w:lang w:eastAsia="ru-RU"/>
        </w:rPr>
        <w:t>, об аварийности на объектах теплоснабжения и проводимых на них ремонтных работах</w:t>
      </w:r>
      <w:r w:rsidRPr="00196368">
        <w:rPr>
          <w:color w:val="000000"/>
          <w:sz w:val="28"/>
          <w:szCs w:val="28"/>
          <w:lang w:eastAsia="ru-RU"/>
        </w:rPr>
        <w:t>;</w:t>
      </w:r>
    </w:p>
    <w:p w14:paraId="15BAEAD3" w14:textId="2EE89111" w:rsidR="00C66511" w:rsidRPr="00196368" w:rsidRDefault="00C66511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196368">
        <w:rPr>
          <w:color w:val="000000"/>
          <w:sz w:val="28"/>
          <w:szCs w:val="28"/>
          <w:lang w:eastAsia="ru-RU"/>
        </w:rPr>
        <w:lastRenderedPageBreak/>
        <w:t>–</w:t>
      </w:r>
      <w:r w:rsidR="00E259B3">
        <w:rPr>
          <w:color w:val="000000"/>
          <w:sz w:val="28"/>
          <w:szCs w:val="28"/>
          <w:lang w:eastAsia="ru-RU"/>
        </w:rPr>
        <w:t xml:space="preserve"> </w:t>
      </w:r>
      <w:r w:rsidR="00E578CD">
        <w:rPr>
          <w:color w:val="000000"/>
          <w:sz w:val="28"/>
          <w:szCs w:val="28"/>
          <w:lang w:eastAsia="ru-RU"/>
        </w:rPr>
        <w:t>оптимизация процесса формирования планов проведения ремонтных работ на объектах теплоснабжения</w:t>
      </w:r>
      <w:r w:rsidRPr="00196368">
        <w:rPr>
          <w:color w:val="000000"/>
          <w:sz w:val="28"/>
          <w:szCs w:val="28"/>
          <w:lang w:eastAsia="ru-RU"/>
        </w:rPr>
        <w:t>;</w:t>
      </w:r>
    </w:p>
    <w:p w14:paraId="3ECF52EE" w14:textId="76C18FDE" w:rsidR="00C66511" w:rsidRDefault="00C66511" w:rsidP="00E578CD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196368">
        <w:rPr>
          <w:color w:val="000000"/>
          <w:sz w:val="28"/>
          <w:szCs w:val="28"/>
          <w:lang w:eastAsia="ru-RU"/>
        </w:rPr>
        <w:t>–</w:t>
      </w:r>
      <w:r w:rsidR="00E259B3">
        <w:rPr>
          <w:color w:val="000000"/>
          <w:sz w:val="28"/>
          <w:szCs w:val="28"/>
          <w:lang w:eastAsia="ru-RU"/>
        </w:rPr>
        <w:t xml:space="preserve"> </w:t>
      </w:r>
      <w:r w:rsidR="00E578CD">
        <w:rPr>
          <w:color w:val="000000"/>
          <w:sz w:val="28"/>
          <w:szCs w:val="28"/>
          <w:lang w:eastAsia="ru-RU"/>
        </w:rPr>
        <w:t>эффективное планирование выделения финансовых средств на содержание и проведение ремонтных работ на объектах теплоснабжения.</w:t>
      </w:r>
    </w:p>
    <w:p w14:paraId="32AD49BB" w14:textId="77777777" w:rsidR="00E578CD" w:rsidRPr="00175B6C" w:rsidRDefault="00E578CD" w:rsidP="00E578CD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3CF25989" w14:textId="77777777" w:rsidR="00E578CD" w:rsidRDefault="00E578CD" w:rsidP="00E578CD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 w:rsidRPr="00E578CD">
        <w:rPr>
          <w:b/>
          <w:color w:val="000000"/>
          <w:sz w:val="28"/>
          <w:szCs w:val="28"/>
          <w:lang w:eastAsia="ru-RU"/>
        </w:rPr>
        <w:t>4. Функционирование системы мониторинга.</w:t>
      </w:r>
    </w:p>
    <w:p w14:paraId="3861A500" w14:textId="77777777" w:rsidR="007256B4" w:rsidRPr="00175B6C" w:rsidRDefault="007256B4" w:rsidP="00E578CD">
      <w:pPr>
        <w:ind w:firstLine="426"/>
        <w:jc w:val="center"/>
        <w:rPr>
          <w:b/>
          <w:color w:val="000000"/>
          <w:sz w:val="16"/>
          <w:szCs w:val="16"/>
          <w:lang w:eastAsia="ru-RU"/>
        </w:rPr>
      </w:pPr>
    </w:p>
    <w:p w14:paraId="1503CEBD" w14:textId="77777777" w:rsidR="00653641" w:rsidRDefault="007256B4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C66511">
        <w:rPr>
          <w:color w:val="000000"/>
          <w:sz w:val="28"/>
          <w:szCs w:val="28"/>
          <w:lang w:eastAsia="ru-RU"/>
        </w:rPr>
        <w:t>.1.</w:t>
      </w:r>
      <w:r w:rsidR="00653641">
        <w:rPr>
          <w:color w:val="000000"/>
          <w:sz w:val="28"/>
          <w:szCs w:val="28"/>
          <w:lang w:eastAsia="ru-RU"/>
        </w:rPr>
        <w:t xml:space="preserve"> Функционирование системы мониторинга осуществляется на муниципальном и объектовом уровнях.</w:t>
      </w:r>
    </w:p>
    <w:p w14:paraId="4E1EE50D" w14:textId="129F13EC" w:rsidR="00653641" w:rsidRDefault="00653641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4.2.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E259B3">
        <w:rPr>
          <w:color w:val="000000"/>
          <w:sz w:val="28"/>
          <w:szCs w:val="28"/>
          <w:lang w:eastAsia="ru-RU"/>
        </w:rPr>
        <w:t>рабочего поселка Мошково</w:t>
      </w:r>
      <w:r w:rsidRPr="008E3B42"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</w:t>
      </w:r>
      <w:r w:rsidR="00E259B3">
        <w:rPr>
          <w:color w:val="000000"/>
          <w:sz w:val="28"/>
          <w:szCs w:val="28"/>
          <w:lang w:eastAsia="ru-RU"/>
        </w:rPr>
        <w:t>.</w:t>
      </w:r>
    </w:p>
    <w:p w14:paraId="12460D00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4.3. На объектовом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14:paraId="246D7458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4.4. Система мониторинга включает в себя:</w:t>
      </w:r>
    </w:p>
    <w:p w14:paraId="1615286A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сбор и предоставление данных;</w:t>
      </w:r>
    </w:p>
    <w:p w14:paraId="44BC392F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обработку и хранение данных;</w:t>
      </w:r>
    </w:p>
    <w:p w14:paraId="03EA8F47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анализ данных мониторинга.</w:t>
      </w:r>
    </w:p>
    <w:p w14:paraId="58874A0B" w14:textId="77777777" w:rsidR="006316B7" w:rsidRPr="00175B6C" w:rsidRDefault="006316B7" w:rsidP="00653641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59306B20" w14:textId="77777777" w:rsidR="00C66511" w:rsidRPr="00234060" w:rsidRDefault="006316B7" w:rsidP="006316B7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5. </w:t>
      </w:r>
      <w:r w:rsidR="00C66511" w:rsidRPr="00234060">
        <w:rPr>
          <w:b/>
          <w:color w:val="000000"/>
          <w:sz w:val="28"/>
          <w:szCs w:val="28"/>
        </w:rPr>
        <w:t>Сбор</w:t>
      </w:r>
      <w:r>
        <w:rPr>
          <w:b/>
          <w:color w:val="000000"/>
          <w:sz w:val="28"/>
          <w:szCs w:val="28"/>
        </w:rPr>
        <w:t>, хранение</w:t>
      </w:r>
      <w:r w:rsidR="00C66511" w:rsidRPr="00234060"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обработка данных</w:t>
      </w:r>
    </w:p>
    <w:p w14:paraId="318A9061" w14:textId="77777777" w:rsidR="00C66511" w:rsidRPr="00175B6C" w:rsidRDefault="00C66511" w:rsidP="002E5DDB">
      <w:pPr>
        <w:pStyle w:val="16"/>
        <w:ind w:left="1326"/>
        <w:rPr>
          <w:b/>
          <w:color w:val="000000"/>
          <w:sz w:val="16"/>
          <w:szCs w:val="16"/>
        </w:rPr>
      </w:pPr>
    </w:p>
    <w:p w14:paraId="2BD1A657" w14:textId="5A010CAB" w:rsidR="006316B7" w:rsidRDefault="006316B7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C66511">
        <w:rPr>
          <w:color w:val="000000"/>
          <w:sz w:val="28"/>
          <w:szCs w:val="28"/>
          <w:lang w:eastAsia="ru-RU"/>
        </w:rPr>
        <w:t>.1.</w:t>
      </w:r>
      <w:r w:rsidR="00E259B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Сбор данных организуется на бумажных и электронных носителях.</w:t>
      </w:r>
    </w:p>
    <w:p w14:paraId="24E72DED" w14:textId="77777777" w:rsidR="006316B7" w:rsidRDefault="006316B7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 На объектовом уровне собирается следующая информация:</w:t>
      </w:r>
    </w:p>
    <w:p w14:paraId="7C21B606" w14:textId="77777777" w:rsidR="00E259B3" w:rsidRDefault="00E259B3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5.2.1. Ведение р</w:t>
      </w:r>
      <w:r w:rsidR="006316B7">
        <w:rPr>
          <w:color w:val="000000"/>
          <w:sz w:val="28"/>
          <w:szCs w:val="28"/>
          <w:lang w:eastAsia="ru-RU"/>
        </w:rPr>
        <w:t>еестр</w:t>
      </w:r>
      <w:r>
        <w:rPr>
          <w:color w:val="000000"/>
          <w:sz w:val="28"/>
          <w:szCs w:val="28"/>
          <w:lang w:eastAsia="ru-RU"/>
        </w:rPr>
        <w:t>а</w:t>
      </w:r>
      <w:r w:rsidR="006316B7">
        <w:rPr>
          <w:color w:val="000000"/>
          <w:sz w:val="28"/>
          <w:szCs w:val="28"/>
          <w:lang w:eastAsia="ru-RU"/>
        </w:rPr>
        <w:t xml:space="preserve"> учета</w:t>
      </w:r>
      <w:r>
        <w:rPr>
          <w:color w:val="000000"/>
          <w:sz w:val="28"/>
          <w:szCs w:val="28"/>
          <w:lang w:eastAsia="ru-RU"/>
        </w:rPr>
        <w:t>:</w:t>
      </w:r>
    </w:p>
    <w:p w14:paraId="1C113616" w14:textId="47266EF9" w:rsidR="00E259B3" w:rsidRDefault="00E259B3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6316B7">
        <w:rPr>
          <w:color w:val="000000"/>
          <w:sz w:val="28"/>
          <w:szCs w:val="28"/>
          <w:lang w:eastAsia="ru-RU"/>
        </w:rPr>
        <w:t xml:space="preserve"> аварийных ситуаций</w:t>
      </w:r>
      <w:r w:rsidR="002005E5">
        <w:rPr>
          <w:color w:val="000000"/>
          <w:sz w:val="28"/>
          <w:szCs w:val="28"/>
          <w:lang w:eastAsia="ru-RU"/>
        </w:rPr>
        <w:t>;</w:t>
      </w:r>
    </w:p>
    <w:p w14:paraId="0682F908" w14:textId="17A8713D" w:rsidR="002005E5" w:rsidRDefault="00E259B3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6316B7">
        <w:rPr>
          <w:color w:val="000000"/>
          <w:sz w:val="28"/>
          <w:szCs w:val="28"/>
          <w:lang w:eastAsia="ru-RU"/>
        </w:rPr>
        <w:t>технологических отказов</w:t>
      </w:r>
      <w:r w:rsidR="002005E5">
        <w:rPr>
          <w:color w:val="000000"/>
          <w:sz w:val="28"/>
          <w:szCs w:val="28"/>
          <w:lang w:eastAsia="ru-RU"/>
        </w:rPr>
        <w:t>,</w:t>
      </w:r>
    </w:p>
    <w:p w14:paraId="53D99A2A" w14:textId="6EDCC52D" w:rsidR="006316B7" w:rsidRDefault="006316B7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возникающих на объектах теплоснабжения с указанием наименования объекта</w:t>
      </w:r>
      <w:r w:rsidR="00E259B3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адреса объекта</w:t>
      </w:r>
      <w:r w:rsidR="00E259B3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причин, п</w:t>
      </w:r>
      <w:r w:rsidR="00E259B3">
        <w:rPr>
          <w:color w:val="000000"/>
          <w:sz w:val="28"/>
          <w:szCs w:val="28"/>
          <w:lang w:eastAsia="ru-RU"/>
        </w:rPr>
        <w:t>овлекших</w:t>
      </w:r>
      <w:r>
        <w:rPr>
          <w:color w:val="000000"/>
          <w:sz w:val="28"/>
          <w:szCs w:val="28"/>
          <w:lang w:eastAsia="ru-RU"/>
        </w:rPr>
        <w:t xml:space="preserve"> к возникновению аварийной ситуации</w:t>
      </w:r>
      <w:r w:rsidR="00E259B3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мер, принятых по ликвидации аварийной ситуации</w:t>
      </w:r>
      <w:r w:rsidR="002005E5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технологических отказов, а также при отключении потребителей от теплоснабжения – период отключения и перечень отключенных потребителей</w:t>
      </w:r>
      <w:r w:rsidR="002005E5">
        <w:rPr>
          <w:color w:val="000000"/>
          <w:sz w:val="28"/>
          <w:szCs w:val="28"/>
          <w:lang w:eastAsia="ru-RU"/>
        </w:rPr>
        <w:t>.</w:t>
      </w:r>
    </w:p>
    <w:p w14:paraId="5DFC1885" w14:textId="60FF405A" w:rsidR="00CF3D35" w:rsidRDefault="00CF3D35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5.2.2. Данные о проведенных ремонтных (в т.ч. капитальных) работах на объектах теплоснабжения, исполнительная документация по проведенным ремонтным работам</w:t>
      </w:r>
      <w:r w:rsidR="002005E5">
        <w:rPr>
          <w:color w:val="000000"/>
          <w:sz w:val="28"/>
          <w:szCs w:val="28"/>
          <w:lang w:eastAsia="ru-RU"/>
        </w:rPr>
        <w:t>.</w:t>
      </w:r>
    </w:p>
    <w:p w14:paraId="2B45894C" w14:textId="77777777" w:rsidR="00CF3D35" w:rsidRDefault="00CF3D35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5.2.3. 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14:paraId="25B1006D" w14:textId="10FF0987" w:rsidR="004165CD" w:rsidRDefault="004165CD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5.3. На муниципальном уровне </w:t>
      </w:r>
      <w:r w:rsidR="00853AB7">
        <w:rPr>
          <w:color w:val="000000"/>
          <w:sz w:val="28"/>
          <w:szCs w:val="28"/>
          <w:lang w:eastAsia="ru-RU"/>
        </w:rPr>
        <w:t>аккумулируется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="00853AB7">
        <w:rPr>
          <w:color w:val="000000"/>
          <w:sz w:val="28"/>
          <w:szCs w:val="28"/>
          <w:lang w:eastAsia="ru-RU"/>
        </w:rPr>
        <w:t>информация, представленная теплоснабжающими</w:t>
      </w:r>
      <w:r>
        <w:rPr>
          <w:color w:val="000000"/>
          <w:sz w:val="28"/>
          <w:szCs w:val="28"/>
          <w:lang w:eastAsia="ru-RU"/>
        </w:rPr>
        <w:t xml:space="preserve"> </w:t>
      </w:r>
      <w:r w:rsidR="00853AB7">
        <w:rPr>
          <w:color w:val="000000"/>
          <w:sz w:val="28"/>
          <w:szCs w:val="28"/>
          <w:lang w:eastAsia="ru-RU"/>
        </w:rPr>
        <w:t>организациями.</w:t>
      </w:r>
    </w:p>
    <w:p w14:paraId="126A2AF2" w14:textId="508E1B2A" w:rsidR="004165CD" w:rsidRDefault="004165CD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5.3.1. </w:t>
      </w:r>
      <w:r w:rsidR="00853AB7"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eastAsia="ru-RU"/>
        </w:rPr>
        <w:t xml:space="preserve"> учета аварийных ситуаций; технологических отказов, возникающих на объектах теплоснабжения; с указанием наименования объекта; адреса объекта; причин, приведших к возникновению аварийной ситуации; мер, принятых по ликвидации аварийной ситуации; технологических отказов, а также при отключении потребителей от теплоснабжения – период отключения и перечень отключенных потребителей</w:t>
      </w:r>
      <w:r w:rsidR="00853AB7">
        <w:rPr>
          <w:color w:val="000000"/>
          <w:sz w:val="28"/>
          <w:szCs w:val="28"/>
          <w:lang w:eastAsia="ru-RU"/>
        </w:rPr>
        <w:t>.</w:t>
      </w:r>
    </w:p>
    <w:p w14:paraId="0DFE351F" w14:textId="76FC068E" w:rsidR="004165CD" w:rsidRDefault="004165CD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5.3.2. 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</w:t>
      </w:r>
      <w:r w:rsidR="00853AB7">
        <w:rPr>
          <w:color w:val="000000"/>
          <w:sz w:val="28"/>
          <w:szCs w:val="28"/>
          <w:lang w:eastAsia="ru-RU"/>
        </w:rPr>
        <w:t>.</w:t>
      </w:r>
    </w:p>
    <w:p w14:paraId="6C48AA5F" w14:textId="77777777" w:rsidR="00A76270" w:rsidRDefault="00A76270" w:rsidP="00A7627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5.3.3. 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14:paraId="3ABCDC9F" w14:textId="7A0E2278" w:rsidR="00A76270" w:rsidRDefault="00A76270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5.4. Теплоснабжающая организация ежемесячно до 5 числа месяца, следующего за отчетным, предоставляет в администрацию </w:t>
      </w:r>
      <w:r w:rsidR="00853AB7">
        <w:rPr>
          <w:color w:val="000000"/>
          <w:sz w:val="28"/>
          <w:szCs w:val="28"/>
          <w:lang w:eastAsia="ru-RU"/>
        </w:rPr>
        <w:t>рабочего поселка Мошково</w:t>
      </w:r>
      <w:r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 в электронном виде и на бумажном носителе информацию в соответствии с подпунктами 5.2.1, 5.2.2, 5.2.3 настоящего Порядка по форме согласно приложению к н</w:t>
      </w:r>
      <w:r w:rsidR="00853AB7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стоящему Порядку.</w:t>
      </w:r>
    </w:p>
    <w:p w14:paraId="7A689EFE" w14:textId="0D7ADD34" w:rsidR="00A76270" w:rsidRDefault="00A76270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5.5. </w:t>
      </w:r>
      <w:r w:rsidR="00483197">
        <w:rPr>
          <w:color w:val="000000"/>
          <w:sz w:val="28"/>
          <w:szCs w:val="28"/>
          <w:lang w:eastAsia="ru-RU"/>
        </w:rPr>
        <w:t>Материалы мониторинга хранятся в</w:t>
      </w:r>
      <w:r w:rsidR="00853AB7">
        <w:rPr>
          <w:color w:val="000000"/>
          <w:sz w:val="28"/>
          <w:szCs w:val="28"/>
          <w:lang w:eastAsia="ru-RU"/>
        </w:rPr>
        <w:t xml:space="preserve"> теплоснабжающей организации и</w:t>
      </w:r>
      <w:r w:rsidR="00483197">
        <w:rPr>
          <w:color w:val="000000"/>
          <w:sz w:val="28"/>
          <w:szCs w:val="28"/>
          <w:lang w:eastAsia="ru-RU"/>
        </w:rPr>
        <w:t xml:space="preserve"> администрации </w:t>
      </w:r>
      <w:r w:rsidR="00853AB7">
        <w:rPr>
          <w:color w:val="000000"/>
          <w:sz w:val="28"/>
          <w:szCs w:val="28"/>
          <w:lang w:eastAsia="ru-RU"/>
        </w:rPr>
        <w:t>рабочего поселка Мошково</w:t>
      </w:r>
      <w:r w:rsidR="00483197"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области, а также в теплоснабжающей организации в электронном виде и на бумажном носителе не менее 5 лет.</w:t>
      </w:r>
    </w:p>
    <w:p w14:paraId="1AA8714F" w14:textId="77777777" w:rsidR="004165CD" w:rsidRPr="00175B6C" w:rsidRDefault="004165CD" w:rsidP="000751C0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4B0FA111" w14:textId="002EC16F" w:rsidR="00C66511" w:rsidRDefault="00124D99" w:rsidP="002E5DDB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="00C66511">
        <w:rPr>
          <w:b/>
          <w:color w:val="000000"/>
          <w:sz w:val="28"/>
          <w:szCs w:val="28"/>
          <w:lang w:eastAsia="ru-RU"/>
        </w:rPr>
        <w:t>.</w:t>
      </w:r>
      <w:r w:rsidR="00853AB7">
        <w:rPr>
          <w:b/>
          <w:color w:val="000000"/>
          <w:sz w:val="28"/>
          <w:szCs w:val="28"/>
          <w:lang w:eastAsia="ru-RU"/>
        </w:rPr>
        <w:t xml:space="preserve"> </w:t>
      </w:r>
      <w:r w:rsidR="00C66511" w:rsidRPr="00196368">
        <w:rPr>
          <w:b/>
          <w:color w:val="000000"/>
          <w:sz w:val="28"/>
          <w:szCs w:val="28"/>
          <w:lang w:eastAsia="ru-RU"/>
        </w:rPr>
        <w:t xml:space="preserve">Анализ </w:t>
      </w:r>
      <w:r>
        <w:rPr>
          <w:b/>
          <w:color w:val="000000"/>
          <w:sz w:val="28"/>
          <w:szCs w:val="28"/>
          <w:lang w:eastAsia="ru-RU"/>
        </w:rPr>
        <w:t>данных мониторинга.</w:t>
      </w:r>
    </w:p>
    <w:p w14:paraId="31A2D9F3" w14:textId="77777777" w:rsidR="00C66511" w:rsidRPr="00175B6C" w:rsidRDefault="00C66511" w:rsidP="002E5DDB">
      <w:pPr>
        <w:ind w:firstLine="426"/>
        <w:rPr>
          <w:b/>
          <w:color w:val="000000"/>
          <w:sz w:val="16"/>
          <w:szCs w:val="16"/>
          <w:lang w:eastAsia="ru-RU"/>
        </w:rPr>
      </w:pPr>
    </w:p>
    <w:p w14:paraId="4F9011C6" w14:textId="332DE739" w:rsidR="00C66511" w:rsidRDefault="00787175" w:rsidP="00787175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C66511">
        <w:rPr>
          <w:color w:val="000000"/>
          <w:sz w:val="28"/>
          <w:szCs w:val="28"/>
          <w:lang w:eastAsia="ru-RU"/>
        </w:rPr>
        <w:t>.1.</w:t>
      </w:r>
      <w:r w:rsidR="00853AB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14:paraId="6506B23E" w14:textId="77D39C17" w:rsidR="00787175" w:rsidRDefault="00613D28" w:rsidP="00787175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6.2. А</w:t>
      </w:r>
      <w:r w:rsidR="008F5348">
        <w:rPr>
          <w:color w:val="000000"/>
          <w:sz w:val="28"/>
          <w:szCs w:val="28"/>
          <w:lang w:eastAsia="ru-RU"/>
        </w:rPr>
        <w:t>нализ</w:t>
      </w:r>
      <w:r>
        <w:rPr>
          <w:color w:val="000000"/>
          <w:sz w:val="28"/>
          <w:szCs w:val="28"/>
          <w:lang w:eastAsia="ru-RU"/>
        </w:rPr>
        <w:t xml:space="preserve"> данных мониторинга на муниципальном уровне проводится специалистами администрации </w:t>
      </w:r>
      <w:r w:rsidR="00853AB7">
        <w:rPr>
          <w:color w:val="000000"/>
          <w:sz w:val="28"/>
          <w:szCs w:val="28"/>
          <w:lang w:eastAsia="ru-RU"/>
        </w:rPr>
        <w:t>рабочего поселка Мошково</w:t>
      </w:r>
      <w:r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</w:t>
      </w:r>
      <w:r w:rsidR="00853AB7">
        <w:rPr>
          <w:color w:val="000000"/>
          <w:sz w:val="28"/>
          <w:szCs w:val="28"/>
          <w:lang w:eastAsia="ru-RU"/>
        </w:rPr>
        <w:t xml:space="preserve"> и</w:t>
      </w:r>
      <w:r w:rsidR="00F03217">
        <w:rPr>
          <w:color w:val="000000"/>
          <w:sz w:val="28"/>
          <w:szCs w:val="28"/>
          <w:lang w:eastAsia="ru-RU"/>
        </w:rPr>
        <w:t xml:space="preserve"> на объектовом уровне – специалистами теплоснабжающей организации.</w:t>
      </w:r>
    </w:p>
    <w:p w14:paraId="4CF0E225" w14:textId="7CD0E888" w:rsidR="00910B2C" w:rsidRDefault="008F5348" w:rsidP="00787175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6.3. Результаты мониторинга </w:t>
      </w:r>
      <w:r w:rsidR="00853AB7">
        <w:rPr>
          <w:color w:val="000000"/>
          <w:sz w:val="28"/>
          <w:szCs w:val="28"/>
          <w:lang w:eastAsia="ru-RU"/>
        </w:rPr>
        <w:t>помимо прочих</w:t>
      </w:r>
      <w:r>
        <w:rPr>
          <w:color w:val="000000"/>
          <w:sz w:val="28"/>
          <w:szCs w:val="28"/>
          <w:lang w:eastAsia="ru-RU"/>
        </w:rPr>
        <w:t xml:space="preserve"> явля</w:t>
      </w:r>
      <w:r w:rsidR="00853AB7">
        <w:rPr>
          <w:color w:val="000000"/>
          <w:sz w:val="28"/>
          <w:szCs w:val="28"/>
          <w:lang w:eastAsia="ru-RU"/>
        </w:rPr>
        <w:t>ются</w:t>
      </w:r>
      <w:r>
        <w:rPr>
          <w:color w:val="000000"/>
          <w:sz w:val="28"/>
          <w:szCs w:val="28"/>
          <w:lang w:eastAsia="ru-RU"/>
        </w:rPr>
        <w:t xml:space="preserve"> основанием для принятия решений о ремонте, модернизации, реконструкции или выводе из эксплуатации объектов теплоснабжения.</w:t>
      </w:r>
    </w:p>
    <w:p w14:paraId="453587F3" w14:textId="77777777" w:rsidR="00175B6C" w:rsidRDefault="00910B2C">
      <w:pPr>
        <w:suppressAutoHyphens w:val="0"/>
        <w:rPr>
          <w:color w:val="000000"/>
          <w:sz w:val="28"/>
          <w:szCs w:val="28"/>
          <w:lang w:eastAsia="ru-RU"/>
        </w:rPr>
        <w:sectPr w:rsidR="00175B6C" w:rsidSect="005662D6">
          <w:footnotePr>
            <w:pos w:val="beneathText"/>
          </w:footnotePr>
          <w:pgSz w:w="11905" w:h="16837"/>
          <w:pgMar w:top="828" w:right="990" w:bottom="414" w:left="1247" w:header="142" w:footer="720" w:gutter="0"/>
          <w:cols w:space="720"/>
          <w:docGrid w:linePitch="360"/>
        </w:sectPr>
      </w:pPr>
      <w:r>
        <w:rPr>
          <w:color w:val="000000"/>
          <w:sz w:val="28"/>
          <w:szCs w:val="28"/>
          <w:lang w:eastAsia="ru-RU"/>
        </w:rPr>
        <w:br w:type="page"/>
      </w:r>
    </w:p>
    <w:p w14:paraId="08417008" w14:textId="77777777" w:rsidR="008F5348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5173A0F2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>к порядку проведения мониторинга</w:t>
      </w:r>
    </w:p>
    <w:p w14:paraId="5BF24D09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>состояния системы теплоснабжения</w:t>
      </w:r>
    </w:p>
    <w:p w14:paraId="79824C66" w14:textId="79D3CE1B" w:rsidR="00910B2C" w:rsidRPr="00910B2C" w:rsidRDefault="00175B6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рабочего поселка Мошково</w:t>
      </w:r>
    </w:p>
    <w:p w14:paraId="16B9E81B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 xml:space="preserve">Мошковского района </w:t>
      </w:r>
    </w:p>
    <w:p w14:paraId="750A21CE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>Новосибирской области</w:t>
      </w:r>
    </w:p>
    <w:p w14:paraId="20BFDF6A" w14:textId="77777777" w:rsidR="009B3F40" w:rsidRPr="009B3F40" w:rsidRDefault="009B3F40" w:rsidP="002E5DDB">
      <w:pPr>
        <w:rPr>
          <w:lang w:eastAsia="ru-RU"/>
        </w:rPr>
      </w:pPr>
    </w:p>
    <w:p w14:paraId="7BEA977B" w14:textId="77777777" w:rsidR="009B3F40" w:rsidRPr="009B3F40" w:rsidRDefault="009B3F40" w:rsidP="002E5DDB">
      <w:pPr>
        <w:rPr>
          <w:lang w:eastAsia="ru-RU"/>
        </w:rPr>
      </w:pPr>
    </w:p>
    <w:p w14:paraId="71C24FCD" w14:textId="77777777" w:rsidR="003C3D12" w:rsidRPr="00E44DB4" w:rsidRDefault="00160F83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sz w:val="24"/>
          <w:szCs w:val="24"/>
          <w:lang w:eastAsia="ru-RU"/>
        </w:rPr>
        <w:t xml:space="preserve">Форма 1. </w:t>
      </w:r>
      <w:r w:rsidRPr="00E44DB4">
        <w:rPr>
          <w:color w:val="000000"/>
          <w:sz w:val="24"/>
          <w:szCs w:val="24"/>
          <w:lang w:eastAsia="ru-RU"/>
        </w:rPr>
        <w:t xml:space="preserve">Реестр учета аварийных ситуаций, </w:t>
      </w:r>
    </w:p>
    <w:p w14:paraId="467C7112" w14:textId="77777777" w:rsidR="009B3F40" w:rsidRPr="00E44DB4" w:rsidRDefault="00160F83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технологических отказов</w:t>
      </w:r>
    </w:p>
    <w:p w14:paraId="2F0A9449" w14:textId="77777777" w:rsidR="00B33CEE" w:rsidRDefault="00B33CEE" w:rsidP="002E5DDB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Мониторинг состояния системы теплоснабжение за ______________20__г</w:t>
      </w:r>
    </w:p>
    <w:p w14:paraId="43E778B4" w14:textId="77777777" w:rsidR="00853ED1" w:rsidRPr="00160F83" w:rsidRDefault="00853ED1" w:rsidP="002E5DDB">
      <w:pPr>
        <w:rPr>
          <w:sz w:val="28"/>
          <w:szCs w:val="28"/>
          <w:lang w:eastAsia="ru-RU"/>
        </w:rPr>
      </w:pPr>
    </w:p>
    <w:tbl>
      <w:tblPr>
        <w:tblW w:w="9434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775"/>
        <w:gridCol w:w="851"/>
        <w:gridCol w:w="1134"/>
        <w:gridCol w:w="992"/>
        <w:gridCol w:w="709"/>
        <w:gridCol w:w="850"/>
        <w:gridCol w:w="851"/>
        <w:gridCol w:w="850"/>
        <w:gridCol w:w="709"/>
        <w:gridCol w:w="709"/>
        <w:gridCol w:w="708"/>
      </w:tblGrid>
      <w:tr w:rsidR="00853ED1" w:rsidRPr="008D37DA" w14:paraId="20D3A009" w14:textId="77777777" w:rsidTr="00E40564">
        <w:trPr>
          <w:trHeight w:val="272"/>
        </w:trPr>
        <w:tc>
          <w:tcPr>
            <w:tcW w:w="296" w:type="dxa"/>
            <w:vMerge w:val="restart"/>
          </w:tcPr>
          <w:p w14:paraId="220E7679" w14:textId="77777777" w:rsidR="00853ED1" w:rsidRPr="008D37DA" w:rsidRDefault="00853ED1" w:rsidP="00853ED1">
            <w:pPr>
              <w:ind w:left="-63"/>
              <w:rPr>
                <w:sz w:val="14"/>
                <w:szCs w:val="14"/>
                <w:lang w:eastAsia="ru-RU"/>
              </w:rPr>
            </w:pPr>
          </w:p>
          <w:p w14:paraId="1FE3B4B5" w14:textId="77777777" w:rsidR="00853ED1" w:rsidRPr="008D37DA" w:rsidRDefault="00853ED1" w:rsidP="00853ED1">
            <w:pPr>
              <w:ind w:left="-63"/>
              <w:rPr>
                <w:sz w:val="14"/>
                <w:szCs w:val="14"/>
              </w:rPr>
            </w:pPr>
            <w:r w:rsidRPr="008D37DA">
              <w:rPr>
                <w:sz w:val="14"/>
                <w:szCs w:val="14"/>
              </w:rPr>
              <w:t>№ п/п</w:t>
            </w:r>
          </w:p>
          <w:p w14:paraId="7D9858CB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vMerge w:val="restart"/>
          </w:tcPr>
          <w:p w14:paraId="58936A2B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A5CC85E" w14:textId="77777777" w:rsidR="00853ED1" w:rsidRPr="008D37DA" w:rsidRDefault="00853ED1" w:rsidP="00853ED1">
            <w:pPr>
              <w:ind w:left="3129"/>
              <w:rPr>
                <w:sz w:val="14"/>
                <w:szCs w:val="14"/>
              </w:rPr>
            </w:pPr>
          </w:p>
          <w:p w14:paraId="447F8255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14:paraId="6AB7DBF4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A7E211E" w14:textId="77777777" w:rsidR="00853ED1" w:rsidRPr="008D37DA" w:rsidRDefault="00853ED1" w:rsidP="00853ED1">
            <w:pPr>
              <w:ind w:left="1749"/>
              <w:rPr>
                <w:sz w:val="14"/>
                <w:szCs w:val="14"/>
              </w:rPr>
            </w:pPr>
          </w:p>
          <w:p w14:paraId="43C950F1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Адрес (месторасположение объекта)</w:t>
            </w:r>
          </w:p>
        </w:tc>
        <w:tc>
          <w:tcPr>
            <w:tcW w:w="1134" w:type="dxa"/>
            <w:vMerge w:val="restart"/>
          </w:tcPr>
          <w:p w14:paraId="1D330D9C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4A9DEE44" w14:textId="77777777" w:rsidR="00853ED1" w:rsidRPr="008D37DA" w:rsidRDefault="00853ED1" w:rsidP="00853ED1">
            <w:pPr>
              <w:ind w:left="999"/>
              <w:rPr>
                <w:sz w:val="14"/>
                <w:szCs w:val="14"/>
              </w:rPr>
            </w:pPr>
          </w:p>
          <w:p w14:paraId="27CA8351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color w:val="000000"/>
                <w:sz w:val="14"/>
                <w:szCs w:val="14"/>
                <w:lang w:eastAsia="ru-RU"/>
              </w:rPr>
              <w:t>Причины, приведшие к возникновению аварийной ситуации, технологическому отказу</w:t>
            </w:r>
          </w:p>
        </w:tc>
        <w:tc>
          <w:tcPr>
            <w:tcW w:w="992" w:type="dxa"/>
            <w:vMerge w:val="restart"/>
          </w:tcPr>
          <w:p w14:paraId="1F1C8163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39C66F8" w14:textId="77777777" w:rsidR="00853ED1" w:rsidRPr="008D37DA" w:rsidRDefault="00D4760C" w:rsidP="00D4760C">
            <w:pPr>
              <w:jc w:val="both"/>
              <w:rPr>
                <w:sz w:val="14"/>
                <w:szCs w:val="14"/>
              </w:rPr>
            </w:pPr>
            <w:r w:rsidRPr="008D37DA">
              <w:rPr>
                <w:color w:val="000000"/>
                <w:sz w:val="14"/>
                <w:szCs w:val="14"/>
                <w:lang w:eastAsia="ru-RU"/>
              </w:rPr>
              <w:t>Меры, принятые по ликвидации аварийной ситуации; технологическ</w:t>
            </w:r>
            <w:r w:rsidR="009B3C75" w:rsidRPr="008D37DA">
              <w:rPr>
                <w:color w:val="000000"/>
                <w:sz w:val="14"/>
                <w:szCs w:val="14"/>
                <w:lang w:eastAsia="ru-RU"/>
              </w:rPr>
              <w:t>ого</w:t>
            </w:r>
            <w:r w:rsidRPr="008D37DA">
              <w:rPr>
                <w:color w:val="000000"/>
                <w:sz w:val="14"/>
                <w:szCs w:val="14"/>
                <w:lang w:eastAsia="ru-RU"/>
              </w:rPr>
              <w:t xml:space="preserve"> отказ</w:t>
            </w:r>
            <w:r w:rsidR="009B3C75" w:rsidRPr="008D37DA">
              <w:rPr>
                <w:color w:val="000000"/>
                <w:sz w:val="14"/>
                <w:szCs w:val="14"/>
                <w:lang w:eastAsia="ru-RU"/>
              </w:rPr>
              <w:t>а</w:t>
            </w:r>
          </w:p>
          <w:p w14:paraId="4226EDD1" w14:textId="77777777" w:rsidR="00853ED1" w:rsidRPr="008D37DA" w:rsidRDefault="00853ED1" w:rsidP="00853ED1">
            <w:pPr>
              <w:ind w:left="-63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4"/>
          </w:tcPr>
          <w:p w14:paraId="6A7E4DD4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Период отключения потребителей от теплоснабжения</w:t>
            </w:r>
          </w:p>
        </w:tc>
        <w:tc>
          <w:tcPr>
            <w:tcW w:w="709" w:type="dxa"/>
            <w:vMerge w:val="restart"/>
          </w:tcPr>
          <w:p w14:paraId="0A7CB53B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6D414B88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7CFB9BF6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Количество отключенных потребителей</w:t>
            </w:r>
          </w:p>
        </w:tc>
        <w:tc>
          <w:tcPr>
            <w:tcW w:w="709" w:type="dxa"/>
            <w:vMerge w:val="restart"/>
          </w:tcPr>
          <w:p w14:paraId="5B9B1A6F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68520E15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EF31BD7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Перечень отключенных потребителей</w:t>
            </w:r>
          </w:p>
        </w:tc>
        <w:tc>
          <w:tcPr>
            <w:tcW w:w="708" w:type="dxa"/>
            <w:vMerge w:val="restart"/>
          </w:tcPr>
          <w:p w14:paraId="3F7FC346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37328CD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13F1082F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Примечание, рекомендации, комментарии</w:t>
            </w:r>
          </w:p>
        </w:tc>
      </w:tr>
      <w:tr w:rsidR="00853ED1" w:rsidRPr="008D37DA" w14:paraId="0CB2148A" w14:textId="77777777" w:rsidTr="00E40564">
        <w:trPr>
          <w:trHeight w:val="495"/>
        </w:trPr>
        <w:tc>
          <w:tcPr>
            <w:tcW w:w="296" w:type="dxa"/>
            <w:vMerge/>
          </w:tcPr>
          <w:p w14:paraId="71AF2C25" w14:textId="77777777" w:rsidR="00853ED1" w:rsidRPr="008D37DA" w:rsidRDefault="00853ED1" w:rsidP="00853ED1">
            <w:pPr>
              <w:ind w:left="-63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vMerge/>
          </w:tcPr>
          <w:p w14:paraId="683D6E17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17B562DE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</w:tcPr>
          <w:p w14:paraId="249E9174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14:paraId="723EC875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</w:tcPr>
          <w:p w14:paraId="6D9D2EFB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42204467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Дата отключения</w:t>
            </w:r>
          </w:p>
        </w:tc>
        <w:tc>
          <w:tcPr>
            <w:tcW w:w="850" w:type="dxa"/>
          </w:tcPr>
          <w:p w14:paraId="6AECE893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1DA34258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Время отключения</w:t>
            </w:r>
          </w:p>
        </w:tc>
        <w:tc>
          <w:tcPr>
            <w:tcW w:w="851" w:type="dxa"/>
          </w:tcPr>
          <w:p w14:paraId="1B34F606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59CF05AA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Дата подключения</w:t>
            </w:r>
          </w:p>
        </w:tc>
        <w:tc>
          <w:tcPr>
            <w:tcW w:w="850" w:type="dxa"/>
          </w:tcPr>
          <w:p w14:paraId="76194184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41F36156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Время подключения</w:t>
            </w:r>
          </w:p>
        </w:tc>
        <w:tc>
          <w:tcPr>
            <w:tcW w:w="709" w:type="dxa"/>
            <w:vMerge/>
          </w:tcPr>
          <w:p w14:paraId="30E9E7CD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14:paraId="186E68DC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</w:tcPr>
          <w:p w14:paraId="5EB97B0A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853ED1" w:rsidRPr="008D37DA" w14:paraId="411001E9" w14:textId="77777777" w:rsidTr="00E40564">
        <w:trPr>
          <w:trHeight w:val="209"/>
        </w:trPr>
        <w:tc>
          <w:tcPr>
            <w:tcW w:w="296" w:type="dxa"/>
            <w:vAlign w:val="center"/>
          </w:tcPr>
          <w:p w14:paraId="26CAA6CF" w14:textId="77777777" w:rsidR="00853ED1" w:rsidRPr="008D37DA" w:rsidRDefault="000B4261" w:rsidP="000B4261">
            <w:pPr>
              <w:ind w:left="-63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14:paraId="476E2146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6FF5E9B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DDD5AE4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FF4BCF6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B020501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786D6D3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AEC1FDC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4F8F3880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47770D3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5301ED4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121B6C22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12</w:t>
            </w:r>
          </w:p>
        </w:tc>
      </w:tr>
      <w:tr w:rsidR="00853ED1" w:rsidRPr="008D37DA" w14:paraId="48A20CFA" w14:textId="77777777" w:rsidTr="00902003">
        <w:trPr>
          <w:trHeight w:val="399"/>
        </w:trPr>
        <w:tc>
          <w:tcPr>
            <w:tcW w:w="296" w:type="dxa"/>
          </w:tcPr>
          <w:p w14:paraId="1E260BE8" w14:textId="77777777" w:rsidR="00853ED1" w:rsidRPr="008D37DA" w:rsidRDefault="00853ED1" w:rsidP="00853ED1">
            <w:pPr>
              <w:ind w:left="-63"/>
              <w:rPr>
                <w:sz w:val="14"/>
                <w:szCs w:val="14"/>
              </w:rPr>
            </w:pPr>
          </w:p>
          <w:p w14:paraId="34A388F7" w14:textId="77777777" w:rsidR="00853ED1" w:rsidRPr="008D37DA" w:rsidRDefault="00853ED1" w:rsidP="00853ED1">
            <w:pPr>
              <w:ind w:left="-63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14:paraId="00CA42BA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A6E889F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D7C3EAA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127CCB37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88CAD15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27D8EFFF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487BDCA8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52CCFCC3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1D09959D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13BD7A89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7128CB8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4DAD5C77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EC1111B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1FBA046A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E48148D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E4927FB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078FC252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311E7A43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79453833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F89F0E3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14:paraId="19EB381E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FD48FEB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</w:tr>
    </w:tbl>
    <w:p w14:paraId="0BD8AE29" w14:textId="77777777" w:rsidR="009B3F40" w:rsidRDefault="002926F4" w:rsidP="002E5D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29E1E7C" w14:textId="77777777" w:rsidR="00902003" w:rsidRDefault="00902003" w:rsidP="002E5DDB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______________________/ _______________________/</w:t>
      </w:r>
    </w:p>
    <w:p w14:paraId="57042861" w14:textId="77777777" w:rsidR="00902003" w:rsidRPr="00902003" w:rsidRDefault="00902003" w:rsidP="002E5DDB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902003">
        <w:rPr>
          <w:sz w:val="16"/>
          <w:szCs w:val="16"/>
        </w:rPr>
        <w:t xml:space="preserve">подпись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902003">
        <w:rPr>
          <w:sz w:val="16"/>
          <w:szCs w:val="16"/>
        </w:rPr>
        <w:t xml:space="preserve"> ФИО</w:t>
      </w:r>
    </w:p>
    <w:p w14:paraId="558DE6F5" w14:textId="77777777" w:rsidR="00902003" w:rsidRDefault="00902003" w:rsidP="002E5DDB">
      <w:pPr>
        <w:rPr>
          <w:sz w:val="28"/>
          <w:szCs w:val="28"/>
        </w:rPr>
      </w:pPr>
    </w:p>
    <w:p w14:paraId="3FE2170D" w14:textId="77777777" w:rsidR="003C3D12" w:rsidRPr="00E44DB4" w:rsidRDefault="003C3D12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sz w:val="24"/>
          <w:szCs w:val="24"/>
          <w:lang w:eastAsia="ru-RU"/>
        </w:rPr>
        <w:t xml:space="preserve">Форма 2. </w:t>
      </w:r>
      <w:r w:rsidRPr="00E44DB4">
        <w:rPr>
          <w:color w:val="000000"/>
          <w:sz w:val="24"/>
          <w:szCs w:val="24"/>
          <w:lang w:eastAsia="ru-RU"/>
        </w:rPr>
        <w:t xml:space="preserve">Данные о проведении капитальных </w:t>
      </w:r>
    </w:p>
    <w:p w14:paraId="5F9B2397" w14:textId="77777777" w:rsidR="003C3D12" w:rsidRPr="00E44DB4" w:rsidRDefault="003C3D12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ремонтных работах на объектах теплоснабжения</w:t>
      </w:r>
    </w:p>
    <w:p w14:paraId="5DB137D6" w14:textId="77777777" w:rsidR="003C3D12" w:rsidRDefault="003C3D12" w:rsidP="003C3D12">
      <w:pPr>
        <w:jc w:val="center"/>
        <w:rPr>
          <w:color w:val="000000"/>
          <w:sz w:val="28"/>
          <w:szCs w:val="28"/>
          <w:lang w:eastAsia="ru-RU"/>
        </w:rPr>
      </w:pPr>
    </w:p>
    <w:p w14:paraId="72B800BA" w14:textId="77777777" w:rsidR="003C3D12" w:rsidRDefault="003C3D12" w:rsidP="003C3D12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Мониторинг состояния системы теплоснабжение за ______________20__г</w:t>
      </w:r>
    </w:p>
    <w:tbl>
      <w:tblPr>
        <w:tblW w:w="937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1455"/>
        <w:gridCol w:w="1765"/>
        <w:gridCol w:w="1364"/>
        <w:gridCol w:w="1729"/>
        <w:gridCol w:w="1364"/>
        <w:gridCol w:w="1267"/>
      </w:tblGrid>
      <w:tr w:rsidR="006D4DC6" w14:paraId="32093678" w14:textId="77777777" w:rsidTr="006D4DC6">
        <w:trPr>
          <w:trHeight w:val="435"/>
        </w:trPr>
        <w:tc>
          <w:tcPr>
            <w:tcW w:w="525" w:type="dxa"/>
          </w:tcPr>
          <w:p w14:paraId="1800E6AB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2250" w:type="dxa"/>
          </w:tcPr>
          <w:p w14:paraId="759DF4C7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мероприятия</w:t>
            </w:r>
          </w:p>
        </w:tc>
        <w:tc>
          <w:tcPr>
            <w:tcW w:w="1500" w:type="dxa"/>
          </w:tcPr>
          <w:p w14:paraId="47C45B25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(местоположение) объекта</w:t>
            </w:r>
          </w:p>
        </w:tc>
        <w:tc>
          <w:tcPr>
            <w:tcW w:w="1365" w:type="dxa"/>
          </w:tcPr>
          <w:p w14:paraId="52E98729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начала проведения капитального ремонта</w:t>
            </w:r>
          </w:p>
        </w:tc>
        <w:tc>
          <w:tcPr>
            <w:tcW w:w="1305" w:type="dxa"/>
          </w:tcPr>
          <w:p w14:paraId="63F31F3C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Ориентировочная дата окончания проведения капитального ремонта</w:t>
            </w:r>
          </w:p>
        </w:tc>
        <w:tc>
          <w:tcPr>
            <w:tcW w:w="1020" w:type="dxa"/>
          </w:tcPr>
          <w:p w14:paraId="01023DDB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Фактическая дата окончания проведения капитального ремонта</w:t>
            </w:r>
          </w:p>
        </w:tc>
        <w:tc>
          <w:tcPr>
            <w:tcW w:w="1410" w:type="dxa"/>
          </w:tcPr>
          <w:p w14:paraId="4E0BB41A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Примечание</w:t>
            </w:r>
          </w:p>
        </w:tc>
      </w:tr>
      <w:tr w:rsidR="006D4DC6" w14:paraId="7034B2D0" w14:textId="77777777" w:rsidTr="006D4DC6">
        <w:trPr>
          <w:trHeight w:val="315"/>
        </w:trPr>
        <w:tc>
          <w:tcPr>
            <w:tcW w:w="525" w:type="dxa"/>
          </w:tcPr>
          <w:p w14:paraId="267B638D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50" w:type="dxa"/>
          </w:tcPr>
          <w:p w14:paraId="66A6D669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00" w:type="dxa"/>
          </w:tcPr>
          <w:p w14:paraId="297C7135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65" w:type="dxa"/>
          </w:tcPr>
          <w:p w14:paraId="260FC9C9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05" w:type="dxa"/>
          </w:tcPr>
          <w:p w14:paraId="46BCDB17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20" w:type="dxa"/>
          </w:tcPr>
          <w:p w14:paraId="562DEE9A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0" w:type="dxa"/>
          </w:tcPr>
          <w:p w14:paraId="3B275D57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6D4DC6" w14:paraId="443A7517" w14:textId="77777777" w:rsidTr="00E44DB4">
        <w:trPr>
          <w:trHeight w:val="457"/>
        </w:trPr>
        <w:tc>
          <w:tcPr>
            <w:tcW w:w="525" w:type="dxa"/>
          </w:tcPr>
          <w:p w14:paraId="30BCB818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2250" w:type="dxa"/>
          </w:tcPr>
          <w:p w14:paraId="52EF4529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500" w:type="dxa"/>
          </w:tcPr>
          <w:p w14:paraId="403D2AEF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365" w:type="dxa"/>
          </w:tcPr>
          <w:p w14:paraId="05A4E207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305" w:type="dxa"/>
          </w:tcPr>
          <w:p w14:paraId="217FD9CC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020" w:type="dxa"/>
          </w:tcPr>
          <w:p w14:paraId="40D323E0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410" w:type="dxa"/>
          </w:tcPr>
          <w:p w14:paraId="7F142E20" w14:textId="77777777" w:rsidR="006D4DC6" w:rsidRDefault="006D4DC6" w:rsidP="002E5DDB">
            <w:pPr>
              <w:rPr>
                <w:lang w:eastAsia="ru-RU"/>
              </w:rPr>
            </w:pPr>
          </w:p>
        </w:tc>
      </w:tr>
    </w:tbl>
    <w:p w14:paraId="11AAC9C0" w14:textId="77777777" w:rsidR="009B3F40" w:rsidRDefault="009B3F40" w:rsidP="002E5DDB">
      <w:pPr>
        <w:rPr>
          <w:lang w:eastAsia="ru-RU"/>
        </w:rPr>
      </w:pPr>
    </w:p>
    <w:p w14:paraId="600A8EC9" w14:textId="77777777" w:rsidR="00902003" w:rsidRDefault="00902003" w:rsidP="00902003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______________________/ _______________________/</w:t>
      </w:r>
    </w:p>
    <w:p w14:paraId="10148C2A" w14:textId="77777777" w:rsidR="00902003" w:rsidRPr="00902003" w:rsidRDefault="00902003" w:rsidP="00902003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902003">
        <w:rPr>
          <w:sz w:val="16"/>
          <w:szCs w:val="16"/>
        </w:rPr>
        <w:t xml:space="preserve">подпись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902003">
        <w:rPr>
          <w:sz w:val="16"/>
          <w:szCs w:val="16"/>
        </w:rPr>
        <w:t xml:space="preserve"> ФИО</w:t>
      </w:r>
    </w:p>
    <w:p w14:paraId="7F51E43F" w14:textId="77777777" w:rsidR="00902003" w:rsidRDefault="00902003" w:rsidP="002E5DDB">
      <w:pPr>
        <w:rPr>
          <w:lang w:eastAsia="ru-RU"/>
        </w:rPr>
      </w:pPr>
    </w:p>
    <w:p w14:paraId="03AE3F8C" w14:textId="77777777" w:rsidR="00D24951" w:rsidRPr="00E44DB4" w:rsidRDefault="00D24951" w:rsidP="00D24951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sz w:val="24"/>
          <w:szCs w:val="24"/>
          <w:lang w:eastAsia="ru-RU"/>
        </w:rPr>
        <w:t xml:space="preserve">Форма 3. </w:t>
      </w:r>
      <w:r w:rsidRPr="00E44DB4">
        <w:rPr>
          <w:color w:val="000000"/>
          <w:sz w:val="24"/>
          <w:szCs w:val="24"/>
          <w:lang w:eastAsia="ru-RU"/>
        </w:rPr>
        <w:t>Данные о вводе в эксплуатацию законченного</w:t>
      </w:r>
    </w:p>
    <w:p w14:paraId="4EC89EAC" w14:textId="77777777" w:rsidR="00D24951" w:rsidRPr="00E44DB4" w:rsidRDefault="00D24951" w:rsidP="00D24951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строительства, расширения, реконструкции, технического</w:t>
      </w:r>
    </w:p>
    <w:p w14:paraId="017C0AE6" w14:textId="77777777" w:rsidR="00D24951" w:rsidRPr="00E44DB4" w:rsidRDefault="00D24951" w:rsidP="00D24951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перевооружения объекта теплоснабжения</w:t>
      </w:r>
    </w:p>
    <w:p w14:paraId="0EBAC7F0" w14:textId="77777777" w:rsidR="006D4DC6" w:rsidRDefault="006D4DC6" w:rsidP="002E5DDB">
      <w:pPr>
        <w:rPr>
          <w:lang w:eastAsia="ru-RU"/>
        </w:rPr>
      </w:pPr>
    </w:p>
    <w:p w14:paraId="2E950660" w14:textId="77777777" w:rsidR="00E44DB4" w:rsidRDefault="00E44DB4" w:rsidP="00E44DB4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Мониторинг состояния системы теплоснабжение за ______________20__г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182"/>
        <w:gridCol w:w="993"/>
        <w:gridCol w:w="992"/>
        <w:gridCol w:w="1417"/>
        <w:gridCol w:w="1276"/>
        <w:gridCol w:w="1276"/>
        <w:gridCol w:w="1134"/>
        <w:gridCol w:w="850"/>
      </w:tblGrid>
      <w:tr w:rsidR="00977996" w:rsidRPr="008D37DA" w14:paraId="4B4BADBE" w14:textId="77777777" w:rsidTr="00977996">
        <w:trPr>
          <w:trHeight w:val="600"/>
          <w:jc w:val="center"/>
        </w:trPr>
        <w:tc>
          <w:tcPr>
            <w:tcW w:w="486" w:type="dxa"/>
          </w:tcPr>
          <w:p w14:paraId="26225B1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82" w:type="dxa"/>
          </w:tcPr>
          <w:p w14:paraId="0F0D6B1F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Адрес (местоположение) объекта</w:t>
            </w:r>
          </w:p>
        </w:tc>
        <w:tc>
          <w:tcPr>
            <w:tcW w:w="993" w:type="dxa"/>
          </w:tcPr>
          <w:p w14:paraId="10D3335B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Законченное строительство объекта теплоснабжения</w:t>
            </w:r>
          </w:p>
        </w:tc>
        <w:tc>
          <w:tcPr>
            <w:tcW w:w="992" w:type="dxa"/>
          </w:tcPr>
          <w:p w14:paraId="1165F6E7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Расширение объекта теплоснабжения</w:t>
            </w:r>
          </w:p>
        </w:tc>
        <w:tc>
          <w:tcPr>
            <w:tcW w:w="1417" w:type="dxa"/>
          </w:tcPr>
          <w:p w14:paraId="0FBDA6AB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Реконструкция объекта теплоснабжения</w:t>
            </w:r>
          </w:p>
        </w:tc>
        <w:tc>
          <w:tcPr>
            <w:tcW w:w="1276" w:type="dxa"/>
          </w:tcPr>
          <w:p w14:paraId="79AFA66D" w14:textId="77777777" w:rsidR="00053B36" w:rsidRPr="008D37DA" w:rsidRDefault="00977996" w:rsidP="00977996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Техническое перевооружение объекта теплоснабжения</w:t>
            </w:r>
          </w:p>
        </w:tc>
        <w:tc>
          <w:tcPr>
            <w:tcW w:w="1276" w:type="dxa"/>
          </w:tcPr>
          <w:p w14:paraId="6290A3E9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134" w:type="dxa"/>
          </w:tcPr>
          <w:p w14:paraId="61ED1110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Дата ввода в эксплуатацию объекта теплоснабжения</w:t>
            </w:r>
          </w:p>
        </w:tc>
        <w:tc>
          <w:tcPr>
            <w:tcW w:w="850" w:type="dxa"/>
          </w:tcPr>
          <w:p w14:paraId="5EB47079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Примечание</w:t>
            </w:r>
          </w:p>
        </w:tc>
      </w:tr>
      <w:tr w:rsidR="00977996" w:rsidRPr="008D37DA" w14:paraId="2B7CBE14" w14:textId="77777777" w:rsidTr="00977996">
        <w:trPr>
          <w:trHeight w:val="255"/>
          <w:jc w:val="center"/>
        </w:trPr>
        <w:tc>
          <w:tcPr>
            <w:tcW w:w="486" w:type="dxa"/>
          </w:tcPr>
          <w:p w14:paraId="31553F6C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2" w:type="dxa"/>
          </w:tcPr>
          <w:p w14:paraId="2E6ECD34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</w:tcPr>
          <w:p w14:paraId="6BC31BDB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</w:tcPr>
          <w:p w14:paraId="371083D7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</w:tcPr>
          <w:p w14:paraId="0F9E9C82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</w:tcPr>
          <w:p w14:paraId="52E6F30E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</w:tcPr>
          <w:p w14:paraId="01073309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</w:tcPr>
          <w:p w14:paraId="0C3D96AC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</w:tcPr>
          <w:p w14:paraId="31C9F304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9</w:t>
            </w:r>
          </w:p>
        </w:tc>
      </w:tr>
      <w:tr w:rsidR="00977996" w:rsidRPr="008D37DA" w14:paraId="7251C9DE" w14:textId="77777777" w:rsidTr="00977996">
        <w:trPr>
          <w:trHeight w:val="330"/>
          <w:jc w:val="center"/>
        </w:trPr>
        <w:tc>
          <w:tcPr>
            <w:tcW w:w="486" w:type="dxa"/>
          </w:tcPr>
          <w:p w14:paraId="6B94CA62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</w:tcPr>
          <w:p w14:paraId="4625143D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14:paraId="1786495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15B87F00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</w:tcPr>
          <w:p w14:paraId="61ECE82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14:paraId="5893397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14:paraId="2310A2DD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5044ABD6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75810961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</w:tr>
    </w:tbl>
    <w:p w14:paraId="46BA3EC3" w14:textId="77777777" w:rsidR="00E44DB4" w:rsidRDefault="00E44DB4" w:rsidP="002E5DDB">
      <w:pPr>
        <w:rPr>
          <w:lang w:eastAsia="ru-RU"/>
        </w:rPr>
      </w:pPr>
    </w:p>
    <w:p w14:paraId="72069514" w14:textId="77777777" w:rsidR="00902003" w:rsidRDefault="00902003" w:rsidP="00902003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______________________/ _______________________/</w:t>
      </w:r>
    </w:p>
    <w:p w14:paraId="01922318" w14:textId="77777777" w:rsidR="00902003" w:rsidRPr="00902003" w:rsidRDefault="00902003" w:rsidP="00902003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902003">
        <w:rPr>
          <w:sz w:val="16"/>
          <w:szCs w:val="16"/>
        </w:rPr>
        <w:t xml:space="preserve">подпись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902003">
        <w:rPr>
          <w:sz w:val="16"/>
          <w:szCs w:val="16"/>
        </w:rPr>
        <w:t xml:space="preserve"> ФИО</w:t>
      </w:r>
    </w:p>
    <w:p w14:paraId="5E5908E3" w14:textId="77777777" w:rsidR="000536A5" w:rsidRPr="00460900" w:rsidRDefault="000536A5" w:rsidP="004C50BE">
      <w:pPr>
        <w:jc w:val="both"/>
        <w:rPr>
          <w:sz w:val="28"/>
          <w:szCs w:val="28"/>
        </w:rPr>
      </w:pPr>
    </w:p>
    <w:sectPr w:rsidR="000536A5" w:rsidRPr="00460900" w:rsidSect="00175B6C">
      <w:footnotePr>
        <w:pos w:val="beneathText"/>
      </w:footnotePr>
      <w:type w:val="continuous"/>
      <w:pgSz w:w="11905" w:h="16837"/>
      <w:pgMar w:top="828" w:right="990" w:bottom="414" w:left="124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6CF9" w14:textId="77777777" w:rsidR="00F452C2" w:rsidRDefault="00F452C2">
      <w:r>
        <w:separator/>
      </w:r>
    </w:p>
  </w:endnote>
  <w:endnote w:type="continuationSeparator" w:id="0">
    <w:p w14:paraId="2A2B1DDE" w14:textId="77777777" w:rsidR="00F452C2" w:rsidRDefault="00F4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3C52" w14:textId="77777777" w:rsidR="00F452C2" w:rsidRDefault="00F452C2">
      <w:r>
        <w:separator/>
      </w:r>
    </w:p>
  </w:footnote>
  <w:footnote w:type="continuationSeparator" w:id="0">
    <w:p w14:paraId="1B568E29" w14:textId="77777777" w:rsidR="00F452C2" w:rsidRDefault="00F4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0A0E65A7"/>
    <w:multiLevelType w:val="multilevel"/>
    <w:tmpl w:val="FCDAE96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F07C1"/>
    <w:multiLevelType w:val="multilevel"/>
    <w:tmpl w:val="DCA2B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D70422"/>
    <w:multiLevelType w:val="hybridMultilevel"/>
    <w:tmpl w:val="2FFEAD02"/>
    <w:lvl w:ilvl="0" w:tplc="858E21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0E671CA"/>
    <w:multiLevelType w:val="multilevel"/>
    <w:tmpl w:val="6E680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6" w15:restartNumberingAfterBreak="0">
    <w:nsid w:val="4EBC4243"/>
    <w:multiLevelType w:val="multilevel"/>
    <w:tmpl w:val="B2E8F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A5974"/>
    <w:multiLevelType w:val="multilevel"/>
    <w:tmpl w:val="EDBA86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3A1F2F"/>
    <w:multiLevelType w:val="multilevel"/>
    <w:tmpl w:val="DA3E357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184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25" w:hanging="2160"/>
      </w:pPr>
      <w:rPr>
        <w:rFonts w:hint="default"/>
        <w:i w:val="0"/>
      </w:rPr>
    </w:lvl>
  </w:abstractNum>
  <w:abstractNum w:abstractNumId="9" w15:restartNumberingAfterBreak="0">
    <w:nsid w:val="7E8B7213"/>
    <w:multiLevelType w:val="multilevel"/>
    <w:tmpl w:val="E8F806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00723141">
    <w:abstractNumId w:val="8"/>
  </w:num>
  <w:num w:numId="2" w16cid:durableId="369571909">
    <w:abstractNumId w:val="2"/>
  </w:num>
  <w:num w:numId="3" w16cid:durableId="893584551">
    <w:abstractNumId w:val="4"/>
  </w:num>
  <w:num w:numId="4" w16cid:durableId="1574700487">
    <w:abstractNumId w:val="3"/>
  </w:num>
  <w:num w:numId="5" w16cid:durableId="1398744753">
    <w:abstractNumId w:val="6"/>
  </w:num>
  <w:num w:numId="6" w16cid:durableId="572937624">
    <w:abstractNumId w:val="7"/>
  </w:num>
  <w:num w:numId="7" w16cid:durableId="699743725">
    <w:abstractNumId w:val="1"/>
  </w:num>
  <w:num w:numId="8" w16cid:durableId="1384402686">
    <w:abstractNumId w:val="5"/>
  </w:num>
  <w:num w:numId="9" w16cid:durableId="1674910616">
    <w:abstractNumId w:val="0"/>
  </w:num>
  <w:num w:numId="10" w16cid:durableId="667901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3"/>
    <w:rsid w:val="0002395C"/>
    <w:rsid w:val="00030731"/>
    <w:rsid w:val="000333EF"/>
    <w:rsid w:val="000512D1"/>
    <w:rsid w:val="000536A5"/>
    <w:rsid w:val="00053B36"/>
    <w:rsid w:val="000751C0"/>
    <w:rsid w:val="00082AA2"/>
    <w:rsid w:val="00093204"/>
    <w:rsid w:val="000B4261"/>
    <w:rsid w:val="000E3F22"/>
    <w:rsid w:val="000F2AD5"/>
    <w:rsid w:val="000F6918"/>
    <w:rsid w:val="00116E45"/>
    <w:rsid w:val="00124D99"/>
    <w:rsid w:val="00137584"/>
    <w:rsid w:val="00160F83"/>
    <w:rsid w:val="00161F5F"/>
    <w:rsid w:val="00175B6C"/>
    <w:rsid w:val="00180FE9"/>
    <w:rsid w:val="00185CF9"/>
    <w:rsid w:val="001B2A5D"/>
    <w:rsid w:val="002005E5"/>
    <w:rsid w:val="00210C49"/>
    <w:rsid w:val="002164F1"/>
    <w:rsid w:val="002926F4"/>
    <w:rsid w:val="00295CAB"/>
    <w:rsid w:val="002A4423"/>
    <w:rsid w:val="002E5DDB"/>
    <w:rsid w:val="00325BED"/>
    <w:rsid w:val="003332D8"/>
    <w:rsid w:val="0035273B"/>
    <w:rsid w:val="00376B24"/>
    <w:rsid w:val="00386E16"/>
    <w:rsid w:val="003B18A7"/>
    <w:rsid w:val="003C3D12"/>
    <w:rsid w:val="004165CD"/>
    <w:rsid w:val="00420615"/>
    <w:rsid w:val="004365E9"/>
    <w:rsid w:val="00450988"/>
    <w:rsid w:val="00460900"/>
    <w:rsid w:val="00462E89"/>
    <w:rsid w:val="00483197"/>
    <w:rsid w:val="004B3252"/>
    <w:rsid w:val="004C50BE"/>
    <w:rsid w:val="004D70CB"/>
    <w:rsid w:val="004E248F"/>
    <w:rsid w:val="004F666D"/>
    <w:rsid w:val="00505B7E"/>
    <w:rsid w:val="005077ED"/>
    <w:rsid w:val="005123D2"/>
    <w:rsid w:val="00512D71"/>
    <w:rsid w:val="0052218D"/>
    <w:rsid w:val="00536285"/>
    <w:rsid w:val="005662D6"/>
    <w:rsid w:val="005700B6"/>
    <w:rsid w:val="005712A5"/>
    <w:rsid w:val="00597669"/>
    <w:rsid w:val="005A38C2"/>
    <w:rsid w:val="005B0B3A"/>
    <w:rsid w:val="005B1B9E"/>
    <w:rsid w:val="005B3411"/>
    <w:rsid w:val="005D5F60"/>
    <w:rsid w:val="00604EFA"/>
    <w:rsid w:val="00613D28"/>
    <w:rsid w:val="006316B7"/>
    <w:rsid w:val="00653641"/>
    <w:rsid w:val="0068489B"/>
    <w:rsid w:val="006938F3"/>
    <w:rsid w:val="006A0067"/>
    <w:rsid w:val="006D41BF"/>
    <w:rsid w:val="006D4DC6"/>
    <w:rsid w:val="006E0565"/>
    <w:rsid w:val="007057F6"/>
    <w:rsid w:val="007256B4"/>
    <w:rsid w:val="007771B1"/>
    <w:rsid w:val="00787175"/>
    <w:rsid w:val="007F44D5"/>
    <w:rsid w:val="00801DE5"/>
    <w:rsid w:val="00806E5E"/>
    <w:rsid w:val="00816E35"/>
    <w:rsid w:val="00853AB7"/>
    <w:rsid w:val="00853ED1"/>
    <w:rsid w:val="00874B99"/>
    <w:rsid w:val="008B4170"/>
    <w:rsid w:val="008D37DA"/>
    <w:rsid w:val="008E3B42"/>
    <w:rsid w:val="008F33E5"/>
    <w:rsid w:val="008F5348"/>
    <w:rsid w:val="00902003"/>
    <w:rsid w:val="00910B2C"/>
    <w:rsid w:val="00911AD3"/>
    <w:rsid w:val="00927C95"/>
    <w:rsid w:val="00934DD0"/>
    <w:rsid w:val="00977996"/>
    <w:rsid w:val="0098586E"/>
    <w:rsid w:val="00993D9A"/>
    <w:rsid w:val="009A0F61"/>
    <w:rsid w:val="009B3C75"/>
    <w:rsid w:val="009B3F40"/>
    <w:rsid w:val="009D3003"/>
    <w:rsid w:val="009E5065"/>
    <w:rsid w:val="009F6294"/>
    <w:rsid w:val="00A64AFC"/>
    <w:rsid w:val="00A65744"/>
    <w:rsid w:val="00A76270"/>
    <w:rsid w:val="00A8492E"/>
    <w:rsid w:val="00A93CA2"/>
    <w:rsid w:val="00AB1D4E"/>
    <w:rsid w:val="00AB3032"/>
    <w:rsid w:val="00AF2876"/>
    <w:rsid w:val="00B23996"/>
    <w:rsid w:val="00B33CEE"/>
    <w:rsid w:val="00B3561A"/>
    <w:rsid w:val="00B736D7"/>
    <w:rsid w:val="00BB1DBA"/>
    <w:rsid w:val="00BD7016"/>
    <w:rsid w:val="00C66511"/>
    <w:rsid w:val="00C9175B"/>
    <w:rsid w:val="00C93408"/>
    <w:rsid w:val="00CA0CD3"/>
    <w:rsid w:val="00CF3D35"/>
    <w:rsid w:val="00D24951"/>
    <w:rsid w:val="00D453EE"/>
    <w:rsid w:val="00D4760C"/>
    <w:rsid w:val="00D63551"/>
    <w:rsid w:val="00D66915"/>
    <w:rsid w:val="00D80994"/>
    <w:rsid w:val="00D8301F"/>
    <w:rsid w:val="00DA2750"/>
    <w:rsid w:val="00DA5942"/>
    <w:rsid w:val="00DD27F3"/>
    <w:rsid w:val="00DE0492"/>
    <w:rsid w:val="00E020C3"/>
    <w:rsid w:val="00E23901"/>
    <w:rsid w:val="00E259B3"/>
    <w:rsid w:val="00E40564"/>
    <w:rsid w:val="00E416DC"/>
    <w:rsid w:val="00E44762"/>
    <w:rsid w:val="00E44DB4"/>
    <w:rsid w:val="00E578CD"/>
    <w:rsid w:val="00E61FAA"/>
    <w:rsid w:val="00E86257"/>
    <w:rsid w:val="00ED3349"/>
    <w:rsid w:val="00ED4DE8"/>
    <w:rsid w:val="00F00CDC"/>
    <w:rsid w:val="00F01DE0"/>
    <w:rsid w:val="00F03217"/>
    <w:rsid w:val="00F05B76"/>
    <w:rsid w:val="00F346C3"/>
    <w:rsid w:val="00F452C2"/>
    <w:rsid w:val="00F45D4C"/>
    <w:rsid w:val="00F76438"/>
    <w:rsid w:val="00F90DCC"/>
    <w:rsid w:val="00FC0412"/>
    <w:rsid w:val="00FD5D6A"/>
    <w:rsid w:val="00FE05FB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020B"/>
  <w15:docId w15:val="{7068618E-C24E-43A0-8776-9917FB05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0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35273B"/>
    <w:pPr>
      <w:keepNext/>
      <w:suppressAutoHyphens w:val="0"/>
      <w:spacing w:line="480" w:lineRule="auto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27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057F6"/>
  </w:style>
  <w:style w:type="character" w:customStyle="1" w:styleId="WW-Absatz-Standardschriftart">
    <w:name w:val="WW-Absatz-Standardschriftart"/>
    <w:rsid w:val="007057F6"/>
  </w:style>
  <w:style w:type="character" w:customStyle="1" w:styleId="WW-Absatz-Standardschriftart1">
    <w:name w:val="WW-Absatz-Standardschriftart1"/>
    <w:rsid w:val="007057F6"/>
  </w:style>
  <w:style w:type="character" w:customStyle="1" w:styleId="WW-Absatz-Standardschriftart11">
    <w:name w:val="WW-Absatz-Standardschriftart11"/>
    <w:rsid w:val="007057F6"/>
  </w:style>
  <w:style w:type="character" w:customStyle="1" w:styleId="WW-Absatz-Standardschriftart111">
    <w:name w:val="WW-Absatz-Standardschriftart111"/>
    <w:rsid w:val="007057F6"/>
  </w:style>
  <w:style w:type="character" w:customStyle="1" w:styleId="11">
    <w:name w:val="Основной шрифт абзаца1"/>
    <w:rsid w:val="007057F6"/>
  </w:style>
  <w:style w:type="paragraph" w:customStyle="1" w:styleId="12">
    <w:name w:val="Заголовок1"/>
    <w:basedOn w:val="a"/>
    <w:next w:val="a3"/>
    <w:rsid w:val="007057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7057F6"/>
    <w:pPr>
      <w:spacing w:after="120"/>
    </w:pPr>
  </w:style>
  <w:style w:type="paragraph" w:styleId="a4">
    <w:name w:val="List"/>
    <w:basedOn w:val="a3"/>
    <w:semiHidden/>
    <w:rsid w:val="007057F6"/>
    <w:rPr>
      <w:rFonts w:cs="Tahoma"/>
    </w:rPr>
  </w:style>
  <w:style w:type="paragraph" w:customStyle="1" w:styleId="13">
    <w:name w:val="Название1"/>
    <w:basedOn w:val="a"/>
    <w:rsid w:val="00705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057F6"/>
    <w:pPr>
      <w:suppressLineNumbers/>
    </w:pPr>
    <w:rPr>
      <w:rFonts w:cs="Tahoma"/>
    </w:rPr>
  </w:style>
  <w:style w:type="paragraph" w:styleId="a5">
    <w:name w:val="Title"/>
    <w:basedOn w:val="a"/>
    <w:next w:val="a6"/>
    <w:link w:val="a7"/>
    <w:qFormat/>
    <w:rsid w:val="007057F6"/>
    <w:pPr>
      <w:jc w:val="center"/>
    </w:pPr>
    <w:rPr>
      <w:b/>
      <w:sz w:val="36"/>
    </w:rPr>
  </w:style>
  <w:style w:type="paragraph" w:styleId="a6">
    <w:name w:val="Subtitle"/>
    <w:basedOn w:val="a"/>
    <w:next w:val="a3"/>
    <w:qFormat/>
    <w:rsid w:val="007057F6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7057F6"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rsid w:val="007057F6"/>
    <w:pPr>
      <w:tabs>
        <w:tab w:val="center" w:pos="4153"/>
        <w:tab w:val="right" w:pos="8306"/>
      </w:tabs>
    </w:pPr>
  </w:style>
  <w:style w:type="paragraph" w:customStyle="1" w:styleId="ab">
    <w:name w:val="Содержимое таблицы"/>
    <w:basedOn w:val="a"/>
    <w:rsid w:val="007057F6"/>
    <w:pPr>
      <w:suppressLineNumbers/>
    </w:pPr>
  </w:style>
  <w:style w:type="paragraph" w:customStyle="1" w:styleId="ac">
    <w:name w:val="Заголовок таблицы"/>
    <w:basedOn w:val="ab"/>
    <w:rsid w:val="007057F6"/>
    <w:pPr>
      <w:jc w:val="center"/>
    </w:pPr>
    <w:rPr>
      <w:b/>
      <w:bCs/>
    </w:rPr>
  </w:style>
  <w:style w:type="paragraph" w:styleId="ad">
    <w:name w:val="Normal (Web)"/>
    <w:basedOn w:val="a"/>
    <w:rsid w:val="007057F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5273B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527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7">
    <w:name w:val="Заголовок Знак"/>
    <w:basedOn w:val="a0"/>
    <w:link w:val="a5"/>
    <w:rsid w:val="0035273B"/>
    <w:rPr>
      <w:b/>
      <w:sz w:val="36"/>
      <w:lang w:eastAsia="ar-SA"/>
    </w:rPr>
  </w:style>
  <w:style w:type="paragraph" w:styleId="ae">
    <w:name w:val="List Paragraph"/>
    <w:basedOn w:val="a"/>
    <w:uiPriority w:val="34"/>
    <w:qFormat/>
    <w:rsid w:val="00161F5F"/>
    <w:pPr>
      <w:ind w:left="708"/>
    </w:pPr>
  </w:style>
  <w:style w:type="character" w:customStyle="1" w:styleId="21">
    <w:name w:val="Основной текст (2)_"/>
    <w:basedOn w:val="a0"/>
    <w:link w:val="22"/>
    <w:rsid w:val="009B3F40"/>
    <w:rPr>
      <w:spacing w:val="4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9B3F40"/>
    <w:rPr>
      <w:spacing w:val="0"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15"/>
    <w:rsid w:val="009B3F4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3F40"/>
    <w:pPr>
      <w:shd w:val="clear" w:color="auto" w:fill="FFFFFF"/>
      <w:suppressAutoHyphens w:val="0"/>
      <w:spacing w:after="420" w:line="331" w:lineRule="exact"/>
      <w:jc w:val="center"/>
    </w:pPr>
    <w:rPr>
      <w:spacing w:val="40"/>
      <w:sz w:val="26"/>
      <w:szCs w:val="26"/>
      <w:lang w:eastAsia="ru-RU"/>
    </w:rPr>
  </w:style>
  <w:style w:type="paragraph" w:customStyle="1" w:styleId="15">
    <w:name w:val="Основной текст1"/>
    <w:basedOn w:val="a"/>
    <w:link w:val="af"/>
    <w:rsid w:val="009B3F40"/>
    <w:pPr>
      <w:shd w:val="clear" w:color="auto" w:fill="FFFFFF"/>
      <w:suppressAutoHyphens w:val="0"/>
      <w:spacing w:before="660" w:after="300" w:line="326" w:lineRule="exact"/>
    </w:pPr>
    <w:rPr>
      <w:sz w:val="27"/>
      <w:szCs w:val="27"/>
      <w:lang w:eastAsia="ru-RU"/>
    </w:rPr>
  </w:style>
  <w:style w:type="paragraph" w:customStyle="1" w:styleId="ConsPlusNormal">
    <w:name w:val="ConsPlusNormal"/>
    <w:rsid w:val="00C665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0">
    <w:name w:val="Hyperlink"/>
    <w:basedOn w:val="a0"/>
    <w:rsid w:val="00C66511"/>
    <w:rPr>
      <w:rFonts w:cs="Times New Roman"/>
      <w:color w:val="0000FF"/>
      <w:u w:val="single"/>
    </w:rPr>
  </w:style>
  <w:style w:type="paragraph" w:customStyle="1" w:styleId="16">
    <w:name w:val="Абзац списка1"/>
    <w:basedOn w:val="a"/>
    <w:rsid w:val="00C6651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ConsNormal">
    <w:name w:val="ConsNormal"/>
    <w:rsid w:val="00C665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2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175B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Bolsheluck</Company>
  <LinksUpToDate>false</LinksUpToDate>
  <CharactersWithSpaces>8133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DG</dc:creator>
  <cp:lastModifiedBy>User</cp:lastModifiedBy>
  <cp:revision>2</cp:revision>
  <cp:lastPrinted>2015-10-07T03:09:00Z</cp:lastPrinted>
  <dcterms:created xsi:type="dcterms:W3CDTF">2024-08-01T04:18:00Z</dcterms:created>
  <dcterms:modified xsi:type="dcterms:W3CDTF">2024-08-01T04:18:00Z</dcterms:modified>
</cp:coreProperties>
</file>