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8CC5" w14:textId="22D15C3F" w:rsidR="00133FB2" w:rsidRDefault="00133FB2"/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77B8EC5" w14:textId="77777777" w:rsidTr="003B7EE3">
        <w:trPr>
          <w:jc w:val="center"/>
        </w:trPr>
        <w:tc>
          <w:tcPr>
            <w:tcW w:w="9921" w:type="dxa"/>
          </w:tcPr>
          <w:p w14:paraId="79665FF1" w14:textId="77777777" w:rsidR="003B7EE3" w:rsidRPr="00801D18" w:rsidRDefault="003B7EE3" w:rsidP="00644E3C">
            <w:pPr>
              <w:ind w:left="-393"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97BB2F0" wp14:editId="798C8477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2E92DB86" w14:textId="77777777" w:rsidTr="003B7EE3">
        <w:trPr>
          <w:jc w:val="center"/>
        </w:trPr>
        <w:tc>
          <w:tcPr>
            <w:tcW w:w="9921" w:type="dxa"/>
          </w:tcPr>
          <w:p w14:paraId="0A20FCE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FCDA181" w14:textId="77777777" w:rsidTr="003B7EE3">
        <w:trPr>
          <w:jc w:val="center"/>
        </w:trPr>
        <w:tc>
          <w:tcPr>
            <w:tcW w:w="9921" w:type="dxa"/>
          </w:tcPr>
          <w:p w14:paraId="52FC6098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37129AE9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63928ED8" w14:textId="77777777" w:rsidTr="003B7EE3">
        <w:trPr>
          <w:jc w:val="center"/>
        </w:trPr>
        <w:tc>
          <w:tcPr>
            <w:tcW w:w="9921" w:type="dxa"/>
          </w:tcPr>
          <w:p w14:paraId="6EB9A8ED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9497E7D" w14:textId="77777777" w:rsidTr="003B7EE3">
        <w:trPr>
          <w:jc w:val="center"/>
        </w:trPr>
        <w:tc>
          <w:tcPr>
            <w:tcW w:w="9921" w:type="dxa"/>
          </w:tcPr>
          <w:p w14:paraId="087EF353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14:paraId="2E34BF50" w14:textId="77777777" w:rsidTr="003B7EE3">
        <w:trPr>
          <w:jc w:val="center"/>
        </w:trPr>
        <w:tc>
          <w:tcPr>
            <w:tcW w:w="9921" w:type="dxa"/>
          </w:tcPr>
          <w:p w14:paraId="638631E3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378A746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11979C3D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89C1E7B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84A13EC" w14:textId="4100E105" w:rsidR="003A160B" w:rsidRPr="008E0A39" w:rsidRDefault="007E08E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</w:t>
                  </w:r>
                  <w:r w:rsidR="00A1572A">
                    <w:rPr>
                      <w:szCs w:val="28"/>
                    </w:rPr>
                    <w:t>.01.202</w:t>
                  </w:r>
                  <w:r>
                    <w:rPr>
                      <w:szCs w:val="28"/>
                    </w:rPr>
                    <w:t>5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2CEB2A44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4C12AE6" w14:textId="79B50CF9" w:rsidR="003A160B" w:rsidRPr="008E0A39" w:rsidRDefault="00A1572A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  <w:r w:rsidR="007E08EB">
                    <w:rPr>
                      <w:szCs w:val="28"/>
                    </w:rPr>
                    <w:t>4</w:t>
                  </w:r>
                </w:p>
              </w:tc>
            </w:tr>
          </w:tbl>
          <w:p w14:paraId="00518C1B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BDE53A4" w14:textId="77777777" w:rsidTr="003B7EE3">
        <w:trPr>
          <w:jc w:val="center"/>
        </w:trPr>
        <w:tc>
          <w:tcPr>
            <w:tcW w:w="9921" w:type="dxa"/>
          </w:tcPr>
          <w:p w14:paraId="1EA49B16" w14:textId="77777777" w:rsidR="00A314E7" w:rsidRPr="005E2F3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3D14B8D" w14:textId="77777777" w:rsidTr="003B7EE3">
        <w:trPr>
          <w:jc w:val="center"/>
        </w:trPr>
        <w:tc>
          <w:tcPr>
            <w:tcW w:w="9921" w:type="dxa"/>
          </w:tcPr>
          <w:p w14:paraId="0B3B7A58" w14:textId="03A8708D" w:rsidR="008E0A39" w:rsidRPr="000B3FDB" w:rsidRDefault="0000401F" w:rsidP="00A1572A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 w:rsidRPr="0000401F">
              <w:rPr>
                <w:color w:val="000000"/>
                <w:szCs w:val="28"/>
              </w:rPr>
              <w:t>О</w:t>
            </w:r>
            <w:r w:rsidR="005E2F32">
              <w:rPr>
                <w:color w:val="000000"/>
                <w:szCs w:val="28"/>
              </w:rPr>
              <w:t>б утверждении перечня объектов, в отношении которых планируется заключение концессионных соглашений в 202</w:t>
            </w:r>
            <w:r w:rsidR="007E08EB">
              <w:rPr>
                <w:color w:val="000000"/>
                <w:szCs w:val="28"/>
              </w:rPr>
              <w:t>5</w:t>
            </w:r>
            <w:r w:rsidR="00480572">
              <w:rPr>
                <w:color w:val="000000"/>
                <w:szCs w:val="28"/>
              </w:rPr>
              <w:t xml:space="preserve"> </w:t>
            </w:r>
            <w:r w:rsidR="005E2F32">
              <w:rPr>
                <w:color w:val="000000"/>
                <w:szCs w:val="28"/>
              </w:rPr>
              <w:t>году</w:t>
            </w:r>
            <w:r w:rsidRPr="0000401F">
              <w:rPr>
                <w:color w:val="000000"/>
                <w:szCs w:val="28"/>
              </w:rPr>
              <w:t xml:space="preserve"> </w:t>
            </w:r>
          </w:p>
        </w:tc>
      </w:tr>
      <w:tr w:rsidR="002E3E28" w:rsidRPr="008E0A39" w14:paraId="0CEAC2A5" w14:textId="77777777" w:rsidTr="003B7EE3">
        <w:trPr>
          <w:jc w:val="center"/>
        </w:trPr>
        <w:tc>
          <w:tcPr>
            <w:tcW w:w="9921" w:type="dxa"/>
          </w:tcPr>
          <w:p w14:paraId="76BEB320" w14:textId="77777777" w:rsidR="00CE1D02" w:rsidRPr="00BE69BF" w:rsidRDefault="00CE1D02" w:rsidP="00B53428">
            <w:pPr>
              <w:ind w:firstLine="0"/>
              <w:rPr>
                <w:szCs w:val="28"/>
              </w:rPr>
            </w:pPr>
          </w:p>
        </w:tc>
      </w:tr>
    </w:tbl>
    <w:p w14:paraId="7A3238E3" w14:textId="6FF28080" w:rsidR="00480572" w:rsidRDefault="00480572" w:rsidP="00480572">
      <w:pPr>
        <w:tabs>
          <w:tab w:val="left" w:pos="142"/>
        </w:tabs>
        <w:ind w:firstLine="851"/>
      </w:pPr>
      <w:r>
        <w:t xml:space="preserve">В соответствии с Федеральным законом от 21.07.2005 года № 115-ФЗ </w:t>
      </w:r>
      <w:r w:rsidR="00D26F2F">
        <w:br/>
      </w:r>
      <w:r>
        <w:t>«О концессионных соглашениях»</w:t>
      </w:r>
      <w:r w:rsidR="00D26F2F">
        <w:t>,</w:t>
      </w:r>
      <w:r>
        <w:t xml:space="preserve"> Федеральным законом от 27.07.2010 года </w:t>
      </w:r>
      <w:r w:rsidR="00D26F2F">
        <w:br/>
      </w:r>
      <w:r>
        <w:t>№190-ФЗ «О теплоснабжении», Федеральным законом от 06.10.2003 года №131-ФЗ «Об общих принципах организации местного самоуправления в Российской Федерации», Положением «Об управлении и распоряжении муниципальной собственностью рабочего поселка Мошково Мошковского района Новосибирской области», утвержденным решение сорок третьей сессии пятого созыва Совета депутатов рабочего поселка Мошково Мошковского района Новосибирской области от 12.02.2020 №</w:t>
      </w:r>
      <w:r w:rsidR="002D491A">
        <w:t xml:space="preserve"> </w:t>
      </w:r>
      <w:r>
        <w:t>225</w:t>
      </w:r>
      <w:r w:rsidR="007E08EB">
        <w:t>,</w:t>
      </w:r>
      <w:r>
        <w:t xml:space="preserve">  </w:t>
      </w:r>
    </w:p>
    <w:p w14:paraId="023146D4" w14:textId="110D0F93" w:rsidR="00480572" w:rsidRDefault="0000401F" w:rsidP="00480572">
      <w:pPr>
        <w:tabs>
          <w:tab w:val="left" w:pos="142"/>
        </w:tabs>
        <w:ind w:firstLine="0"/>
        <w:jc w:val="left"/>
        <w:rPr>
          <w:b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480572">
        <w:rPr>
          <w:szCs w:val="28"/>
        </w:rPr>
        <w:t xml:space="preserve">          </w:t>
      </w:r>
      <w:r w:rsidR="00480572" w:rsidRPr="00AB4E94">
        <w:t>ПОСТАНОВЛЯЮ</w:t>
      </w:r>
      <w:r w:rsidR="00480572">
        <w:rPr>
          <w:b/>
        </w:rPr>
        <w:t xml:space="preserve">: </w:t>
      </w:r>
    </w:p>
    <w:p w14:paraId="3776DE8D" w14:textId="285CBAB1" w:rsidR="00480572" w:rsidRDefault="00480572" w:rsidP="00A1572A">
      <w:pPr>
        <w:tabs>
          <w:tab w:val="left" w:pos="142"/>
        </w:tabs>
        <w:suppressAutoHyphens/>
        <w:ind w:firstLine="851"/>
      </w:pPr>
      <w:r>
        <w:t>1.Утвердить перечень объектов, в отношении которых планируется заключение концессионных соглашений в 202</w:t>
      </w:r>
      <w:r w:rsidR="007E08EB">
        <w:t>5</w:t>
      </w:r>
      <w:r>
        <w:t xml:space="preserve"> году согласно приложению к настоящему постановлению.</w:t>
      </w:r>
    </w:p>
    <w:p w14:paraId="66448F27" w14:textId="39F460F4" w:rsidR="00480572" w:rsidRDefault="00480572" w:rsidP="00A1572A">
      <w:pPr>
        <w:pStyle w:val="ae"/>
        <w:ind w:left="0"/>
        <w:rPr>
          <w:szCs w:val="28"/>
        </w:rPr>
      </w:pPr>
      <w:r>
        <w:rPr>
          <w:szCs w:val="28"/>
        </w:rPr>
        <w:t xml:space="preserve"> 2.</w:t>
      </w:r>
      <w:r w:rsidRPr="009C7617">
        <w:rPr>
          <w:szCs w:val="28"/>
        </w:rPr>
        <w:t xml:space="preserve"> </w:t>
      </w:r>
      <w:r>
        <w:rPr>
          <w:szCs w:val="28"/>
        </w:rPr>
        <w:t>Разместить Перечень объектов коммунальной сферы, в отношении которых планируется заключение концессионных соглашений в 202</w:t>
      </w:r>
      <w:r w:rsidR="007E08EB">
        <w:rPr>
          <w:szCs w:val="28"/>
        </w:rPr>
        <w:t>5</w:t>
      </w:r>
      <w:r>
        <w:rPr>
          <w:szCs w:val="28"/>
        </w:rPr>
        <w:t xml:space="preserve"> году в сети </w:t>
      </w:r>
      <w:r w:rsidR="00A1572A">
        <w:rPr>
          <w:szCs w:val="28"/>
        </w:rPr>
        <w:t>«</w:t>
      </w:r>
      <w:r>
        <w:rPr>
          <w:szCs w:val="28"/>
        </w:rPr>
        <w:t xml:space="preserve">Интернет» на официальном сайте Российской Федерации </w:t>
      </w:r>
      <w:hyperlink r:id="rId9" w:history="1">
        <w:r w:rsidRPr="00142699">
          <w:rPr>
            <w:rStyle w:val="af"/>
            <w:szCs w:val="28"/>
            <w:lang w:val="en-US"/>
          </w:rPr>
          <w:t>www</w:t>
        </w:r>
        <w:r w:rsidRPr="00142699">
          <w:rPr>
            <w:rStyle w:val="af"/>
            <w:szCs w:val="28"/>
          </w:rPr>
          <w:t>.</w:t>
        </w:r>
        <w:proofErr w:type="spellStart"/>
        <w:r w:rsidRPr="00142699">
          <w:rPr>
            <w:rStyle w:val="af"/>
            <w:szCs w:val="28"/>
            <w:lang w:val="en-US"/>
          </w:rPr>
          <w:t>torgi</w:t>
        </w:r>
        <w:proofErr w:type="spellEnd"/>
        <w:r w:rsidRPr="00142699">
          <w:rPr>
            <w:rStyle w:val="af"/>
            <w:szCs w:val="28"/>
          </w:rPr>
          <w:t>.</w:t>
        </w:r>
        <w:proofErr w:type="spellStart"/>
        <w:r w:rsidRPr="00142699">
          <w:rPr>
            <w:rStyle w:val="af"/>
            <w:szCs w:val="28"/>
            <w:lang w:val="en-US"/>
          </w:rPr>
          <w:t>gov</w:t>
        </w:r>
        <w:proofErr w:type="spellEnd"/>
        <w:r w:rsidRPr="00142699">
          <w:rPr>
            <w:rStyle w:val="af"/>
            <w:szCs w:val="28"/>
          </w:rPr>
          <w:t>.</w:t>
        </w:r>
        <w:proofErr w:type="spellStart"/>
        <w:r w:rsidRPr="00142699">
          <w:rPr>
            <w:rStyle w:val="af"/>
            <w:szCs w:val="28"/>
            <w:lang w:val="en-US"/>
          </w:rPr>
          <w:t>ru</w:t>
        </w:r>
        <w:proofErr w:type="spellEnd"/>
      </w:hyperlink>
      <w:r w:rsidRPr="00AB4E94">
        <w:rPr>
          <w:szCs w:val="28"/>
        </w:rPr>
        <w:t xml:space="preserve"> </w:t>
      </w:r>
      <w:r>
        <w:rPr>
          <w:szCs w:val="28"/>
        </w:rPr>
        <w:t>и на сайте рабочего поселка Мошково Мошковского района Новосибирской области</w:t>
      </w:r>
    </w:p>
    <w:p w14:paraId="6F34CA65" w14:textId="680D6136" w:rsidR="00480572" w:rsidRDefault="00480572" w:rsidP="00A1572A">
      <w:pPr>
        <w:pStyle w:val="ae"/>
        <w:ind w:left="0"/>
        <w:rPr>
          <w:szCs w:val="28"/>
        </w:rPr>
      </w:pPr>
      <w:r>
        <w:rPr>
          <w:color w:val="000000" w:themeColor="text1"/>
          <w:szCs w:val="28"/>
        </w:rPr>
        <w:t xml:space="preserve"> </w:t>
      </w:r>
      <w:r w:rsidRPr="00AB0BF3">
        <w:rPr>
          <w:color w:val="000000" w:themeColor="text1"/>
          <w:szCs w:val="28"/>
        </w:rPr>
        <w:t>3.</w:t>
      </w:r>
      <w:r>
        <w:rPr>
          <w:szCs w:val="28"/>
        </w:rPr>
        <w:t xml:space="preserve"> Определить, что перечень объектов, указанных в пункте 1 настоящего постановления носит информационных характер и отсутствие в указанном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соглашения.</w:t>
      </w:r>
    </w:p>
    <w:p w14:paraId="57456EDD" w14:textId="096852EC" w:rsidR="00480572" w:rsidRDefault="00480572" w:rsidP="00A1572A">
      <w:pPr>
        <w:pStyle w:val="ae"/>
        <w:ind w:left="0"/>
        <w:rPr>
          <w:szCs w:val="28"/>
        </w:rPr>
      </w:pPr>
      <w:r>
        <w:rPr>
          <w:szCs w:val="28"/>
        </w:rPr>
        <w:t xml:space="preserve"> 4. Контроль </w:t>
      </w:r>
      <w:r w:rsidRPr="00AB0BF3">
        <w:rPr>
          <w:szCs w:val="28"/>
        </w:rPr>
        <w:t>за исполнением настоящего постановления оставляю за собой.</w:t>
      </w:r>
    </w:p>
    <w:p w14:paraId="0241EC4C" w14:textId="77777777" w:rsidR="00480572" w:rsidRPr="00AB0BF3" w:rsidRDefault="00480572" w:rsidP="00480572">
      <w:pPr>
        <w:pStyle w:val="ae"/>
        <w:ind w:left="0"/>
        <w:jc w:val="left"/>
        <w:rPr>
          <w:b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2116007F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CA020D1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6617B7D5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36F45247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560536D9" w14:textId="20F10B85" w:rsidR="00EA5B0E" w:rsidRDefault="0048256E" w:rsidP="00EA5B0E">
            <w:pPr>
              <w:ind w:firstLine="0"/>
              <w:jc w:val="right"/>
            </w:pPr>
            <w:r>
              <w:t>Д.</w:t>
            </w:r>
            <w:r w:rsidR="007E08EB">
              <w:t>Б. Федосов</w:t>
            </w:r>
          </w:p>
        </w:tc>
      </w:tr>
    </w:tbl>
    <w:p w14:paraId="63FE0458" w14:textId="673D39D3" w:rsidR="003310AF" w:rsidRDefault="003310AF" w:rsidP="00B53428">
      <w:pPr>
        <w:ind w:firstLine="0"/>
        <w:rPr>
          <w:sz w:val="16"/>
          <w:szCs w:val="16"/>
        </w:rPr>
      </w:pPr>
    </w:p>
    <w:p w14:paraId="516383B6" w14:textId="77777777" w:rsidR="002D491A" w:rsidRDefault="002D491A" w:rsidP="00B53428">
      <w:pPr>
        <w:ind w:firstLine="0"/>
        <w:rPr>
          <w:sz w:val="16"/>
          <w:szCs w:val="16"/>
        </w:rPr>
      </w:pPr>
    </w:p>
    <w:p w14:paraId="0BF2767C" w14:textId="77777777" w:rsidR="002D491A" w:rsidRDefault="002D491A" w:rsidP="00B53428">
      <w:pPr>
        <w:ind w:firstLine="0"/>
        <w:rPr>
          <w:sz w:val="16"/>
          <w:szCs w:val="16"/>
        </w:rPr>
      </w:pPr>
    </w:p>
    <w:p w14:paraId="6BED6423" w14:textId="1487E61D" w:rsidR="0014761F" w:rsidRDefault="00644E3C" w:rsidP="00B53428">
      <w:pPr>
        <w:ind w:firstLine="0"/>
        <w:rPr>
          <w:sz w:val="16"/>
          <w:szCs w:val="16"/>
        </w:rPr>
      </w:pPr>
      <w:r>
        <w:rPr>
          <w:sz w:val="16"/>
          <w:szCs w:val="16"/>
        </w:rPr>
        <w:t>Экстрин 21-188</w:t>
      </w:r>
    </w:p>
    <w:tbl>
      <w:tblPr>
        <w:tblpPr w:leftFromText="180" w:rightFromText="180" w:bottomFromText="160" w:vertAnchor="page" w:horzAnchor="margin" w:tblpXSpec="center" w:tblpY="1051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4761F" w14:paraId="428BA399" w14:textId="77777777" w:rsidTr="002D491A">
        <w:trPr>
          <w:trHeight w:val="390"/>
        </w:trPr>
        <w:tc>
          <w:tcPr>
            <w:tcW w:w="10490" w:type="dxa"/>
            <w:noWrap/>
            <w:vAlign w:val="center"/>
          </w:tcPr>
          <w:p w14:paraId="263C3C1D" w14:textId="77777777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</w:t>
            </w:r>
          </w:p>
          <w:p w14:paraId="6FDAED4A" w14:textId="4011118A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</w:t>
            </w:r>
            <w:r w:rsidR="00FA004A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</w:t>
            </w:r>
          </w:p>
          <w:p w14:paraId="3CCE1809" w14:textId="77777777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рабочего поселка Мошково</w:t>
            </w:r>
          </w:p>
          <w:p w14:paraId="497CD754" w14:textId="77777777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Мошковского района</w:t>
            </w:r>
          </w:p>
          <w:p w14:paraId="555D84FC" w14:textId="77777777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14:paraId="7FC39EB8" w14:textId="262972A7" w:rsidR="0014761F" w:rsidRDefault="0014761F" w:rsidP="002854F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015911">
              <w:rPr>
                <w:lang w:eastAsia="en-US"/>
              </w:rPr>
              <w:t>13</w:t>
            </w:r>
            <w:r w:rsidR="00A1572A">
              <w:rPr>
                <w:lang w:eastAsia="en-US"/>
              </w:rPr>
              <w:t>.01.202</w:t>
            </w:r>
            <w:r w:rsidR="00015911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№ </w:t>
            </w:r>
            <w:r w:rsidR="00A1572A">
              <w:rPr>
                <w:lang w:eastAsia="en-US"/>
              </w:rPr>
              <w:t>0</w:t>
            </w:r>
            <w:r w:rsidR="00015911">
              <w:rPr>
                <w:lang w:eastAsia="en-US"/>
              </w:rPr>
              <w:t>4</w:t>
            </w:r>
          </w:p>
          <w:p w14:paraId="0EACFD9F" w14:textId="77777777" w:rsidR="0014761F" w:rsidRDefault="0014761F" w:rsidP="002854F8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</w:p>
          <w:p w14:paraId="1D8A6B25" w14:textId="77777777" w:rsidR="0014761F" w:rsidRDefault="0014761F" w:rsidP="002854F8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623D2EA0" w14:textId="77777777" w:rsidR="0014761F" w:rsidRDefault="0014761F" w:rsidP="002854F8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60329534" w14:textId="77777777" w:rsidR="0014761F" w:rsidRDefault="0014761F" w:rsidP="002854F8">
            <w:pPr>
              <w:spacing w:line="256" w:lineRule="auto"/>
              <w:ind w:firstLine="8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</w:t>
            </w:r>
          </w:p>
          <w:p w14:paraId="0F92C702" w14:textId="22B4C24E" w:rsidR="0014761F" w:rsidRDefault="0014761F" w:rsidP="002854F8">
            <w:pPr>
              <w:spacing w:line="256" w:lineRule="auto"/>
              <w:ind w:firstLine="885"/>
              <w:jc w:val="center"/>
              <w:rPr>
                <w:lang w:eastAsia="en-US"/>
              </w:rPr>
            </w:pPr>
            <w:r w:rsidRPr="00B224C9">
              <w:rPr>
                <w:b/>
                <w:lang w:eastAsia="en-US"/>
              </w:rPr>
              <w:t>объектов, в отношении которых планируется заключ</w:t>
            </w:r>
            <w:r>
              <w:rPr>
                <w:b/>
                <w:lang w:eastAsia="en-US"/>
              </w:rPr>
              <w:t>ение концессионных соглашений в 202</w:t>
            </w:r>
            <w:r w:rsidR="00015911">
              <w:rPr>
                <w:b/>
                <w:lang w:eastAsia="en-US"/>
              </w:rPr>
              <w:t>5</w:t>
            </w:r>
            <w:r w:rsidRPr="00B224C9">
              <w:rPr>
                <w:b/>
                <w:lang w:eastAsia="en-US"/>
              </w:rPr>
              <w:t xml:space="preserve"> год</w:t>
            </w:r>
            <w:r w:rsidR="00015911">
              <w:rPr>
                <w:b/>
                <w:lang w:eastAsia="en-US"/>
              </w:rPr>
              <w:t>у</w:t>
            </w:r>
          </w:p>
          <w:p w14:paraId="0CE94669" w14:textId="77777777" w:rsidR="0014761F" w:rsidRDefault="0014761F" w:rsidP="002854F8">
            <w:pPr>
              <w:spacing w:line="256" w:lineRule="auto"/>
              <w:rPr>
                <w:lang w:eastAsia="en-US"/>
              </w:rPr>
            </w:pPr>
          </w:p>
          <w:tbl>
            <w:tblPr>
              <w:tblStyle w:val="a7"/>
              <w:tblW w:w="10108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2271"/>
              <w:gridCol w:w="3402"/>
              <w:gridCol w:w="1985"/>
              <w:gridCol w:w="1701"/>
            </w:tblGrid>
            <w:tr w:rsidR="0014761F" w14:paraId="17FE00F7" w14:textId="77777777" w:rsidTr="0014761F">
              <w:trPr>
                <w:trHeight w:val="155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EE3D6" w14:textId="77777777" w:rsidR="0014761F" w:rsidRDefault="0014761F" w:rsidP="00FA004A">
                  <w:pPr>
                    <w:framePr w:hSpace="180" w:wrap="around" w:vAnchor="page" w:hAnchor="margin" w:xAlign="center" w:y="105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  <w:p w14:paraId="43B783B3" w14:textId="534AB535" w:rsidR="0014761F" w:rsidRDefault="0014761F" w:rsidP="00FA004A">
                  <w:pPr>
                    <w:framePr w:hSpace="180" w:wrap="around" w:vAnchor="page" w:hAnchor="margin" w:xAlign="center" w:y="105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</w:t>
                  </w:r>
                  <w:r w:rsidR="00285F1B">
                    <w:rPr>
                      <w:b/>
                      <w:sz w:val="24"/>
                      <w:szCs w:val="24"/>
                    </w:rPr>
                    <w:t>н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446B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9A868" w14:textId="77777777" w:rsidR="0014761F" w:rsidRPr="00CF260B" w:rsidRDefault="0014761F" w:rsidP="00FA004A">
                  <w:pPr>
                    <w:framePr w:hSpace="180" w:wrap="around" w:vAnchor="page" w:hAnchor="margin" w:xAlign="center" w:y="10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260B">
                    <w:rPr>
                      <w:b/>
                      <w:sz w:val="24"/>
                      <w:szCs w:val="24"/>
                    </w:rPr>
                    <w:t>Местонахождение объекта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E740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Собственник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1E23F" w14:textId="77777777" w:rsidR="00A1572A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Общая площадь, протяжен</w:t>
                  </w:r>
                </w:p>
                <w:p w14:paraId="3BD5E6A4" w14:textId="11740EA1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ность</w:t>
                  </w:r>
                  <w:proofErr w:type="spellEnd"/>
                </w:p>
              </w:tc>
            </w:tr>
            <w:tr w:rsidR="0014761F" w14:paraId="5680F112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7BFFA" w14:textId="3E1B9E7F" w:rsidR="0014761F" w:rsidRDefault="0014761F" w:rsidP="00FA004A">
                  <w:pPr>
                    <w:framePr w:hSpace="180" w:wrap="around" w:vAnchor="page" w:hAnchor="margin" w:xAlign="center" w:y="105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C8ECC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177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Аэротэнки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EEBB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Гагарина, дом 30, с кадастровым номером 54:18:100116:72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4DF5B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9A238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18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310,8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0E2FC436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D1841" w14:textId="6B13091D" w:rsidR="0014761F" w:rsidRDefault="0014761F" w:rsidP="00FA004A">
                  <w:pPr>
                    <w:framePr w:hSpace="180" w:wrap="around" w:vAnchor="page" w:hAnchor="margin" w:xAlign="center" w:y="105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851D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Здание-компрессорная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8E2AC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Гагарина, дом 30, с кадастровым номером 54:18:100116:102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CCF74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F6F5A" w14:textId="1E8AA9EC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65,2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79A86097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7107A" w14:textId="19E62C33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FEF63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Здание-</w:t>
                  </w:r>
                  <w:proofErr w:type="spellStart"/>
                  <w:r>
                    <w:rPr>
                      <w:sz w:val="24"/>
                      <w:szCs w:val="24"/>
                    </w:rPr>
                    <w:t>хлораторной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F855B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Гагарина, дом 30, с кадастровым номером 54:18:100116:71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BA61C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066E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84,8 кв. м.</w:t>
                  </w:r>
                </w:p>
              </w:tc>
            </w:tr>
            <w:tr w:rsidR="0014761F" w14:paraId="24CD1A52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E754B" w14:textId="1C38D030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44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6A294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Здание-насосная станция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7C38F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Гагарина, дом 30, с кадастровым номером 54:18:100116:70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61CD8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D406B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125,3 кв. м.</w:t>
                  </w:r>
                </w:p>
              </w:tc>
            </w:tr>
            <w:tr w:rsidR="0014761F" w14:paraId="56824BEB" w14:textId="77777777" w:rsidTr="002D491A">
              <w:trPr>
                <w:trHeight w:val="1246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78045" w14:textId="5E55A8BE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55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0D804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14:paraId="03EC028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14:paraId="102985D5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компрессоров</w:t>
                  </w:r>
                </w:p>
                <w:p w14:paraId="23FFE3D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14:paraId="2AD58AED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14:paraId="5D3F605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EE26F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пер. Школьный д.1б, с кадастровым номером 54:18:100108:175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1A274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205B9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157,2</w:t>
                  </w:r>
                  <w:r w:rsidRPr="00E659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956"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t>.</w:t>
                  </w:r>
                </w:p>
              </w:tc>
            </w:tr>
            <w:tr w:rsidR="0014761F" w14:paraId="49FADBAF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75BAC" w14:textId="5BF566F5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66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4C58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Сети водоотведения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9AE8B" w14:textId="4F502B9A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Новосибирская область, Мошковский район, р.п Мошково, ул. Максима </w:t>
                  </w:r>
                  <w:r>
                    <w:rPr>
                      <w:sz w:val="24"/>
                      <w:szCs w:val="24"/>
                    </w:rPr>
                    <w:lastRenderedPageBreak/>
                    <w:t>Горького, с кадастровым номером 54:18:100000:3191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9EBAF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33C3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1492 м.</w:t>
                  </w:r>
                </w:p>
              </w:tc>
            </w:tr>
            <w:tr w:rsidR="0014761F" w14:paraId="1291E6B3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A9527" w14:textId="312A1430" w:rsidR="0014761F" w:rsidRDefault="002D491A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lastRenderedPageBreak/>
                    <w:t>7</w:t>
                  </w:r>
                  <w:r w:rsidR="0014761F">
                    <w:t>7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8C511" w14:textId="77777777" w:rsidR="0014761F" w:rsidRPr="00A175AD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Сети водоотведения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D1D74" w14:textId="72D42FA3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Вокзальная и ул. Гагарина, с кадастровым номером 54:18:100000:3192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FC3C8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6A4E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1656 м.</w:t>
                  </w:r>
                </w:p>
              </w:tc>
            </w:tr>
            <w:tr w:rsidR="0014761F" w14:paraId="229F0DF3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C2943" w14:textId="7143C856" w:rsidR="0014761F" w:rsidRDefault="002D491A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8</w:t>
                  </w:r>
                  <w:r w:rsidR="0014761F">
                    <w:t>8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7A6B6" w14:textId="77777777" w:rsidR="0014761F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Сети водоотведения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376DF" w14:textId="5ECE70BE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Новосибирская область, Мошковский район, р.п Мошково, ул. микрорайон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ул.Пушкина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до очистных сооружений, с кадастровым номером 54:18:100110:1232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4494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C748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м.</w:t>
                  </w:r>
                </w:p>
              </w:tc>
            </w:tr>
            <w:tr w:rsidR="0014761F" w14:paraId="138F2C34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6F1E0" w14:textId="55478417" w:rsidR="0014761F" w:rsidRDefault="002D491A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9</w:t>
                  </w:r>
                  <w:r w:rsidR="0014761F">
                    <w:t>9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A0CF9" w14:textId="77777777" w:rsidR="0014761F" w:rsidRPr="00A175AD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Вторичный отстойник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063D5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д.14,военный городок 145, с кадастровым номером 54:18:050501:1597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29EC5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1D4D7" w14:textId="77777777" w:rsidR="0014761F" w:rsidRPr="00CF0016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328 </w:t>
                  </w:r>
                  <w:r w:rsidRPr="00CF0016">
                    <w:rPr>
                      <w:sz w:val="24"/>
                      <w:szCs w:val="24"/>
                    </w:rPr>
                    <w:t>м.</w:t>
                  </w:r>
                  <w:r>
                    <w:rPr>
                      <w:sz w:val="24"/>
                      <w:szCs w:val="24"/>
                    </w:rPr>
                    <w:t xml:space="preserve"> куб.</w:t>
                  </w:r>
                </w:p>
              </w:tc>
            </w:tr>
            <w:tr w:rsidR="0014761F" w14:paraId="67065B28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F702C" w14:textId="5F2190B1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0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F4B68" w14:textId="77777777" w:rsidR="0014761F" w:rsidRPr="00A175AD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Первичный отстойник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CC5B3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д.14,военный городок 145, с кадастровым номером 54:18:050501:860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9339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D710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1854 </w:t>
                  </w:r>
                  <w:proofErr w:type="spellStart"/>
                  <w:r>
                    <w:rPr>
                      <w:sz w:val="24"/>
                      <w:szCs w:val="24"/>
                    </w:rPr>
                    <w:t>м.куб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2B989BAF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3F527" w14:textId="3B634369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11</w:t>
                  </w:r>
                  <w:r w:rsidR="002D491A">
                    <w:t>1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0E163" w14:textId="77777777" w:rsidR="0014761F" w:rsidRPr="00057690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Канализационный коллектор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37580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д.14,военный городок 145, с кадастровым номером 54:18:050501:848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F5D81" w14:textId="48A5976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  <w:p w14:paraId="79030BE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DA32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2497 м.</w:t>
                  </w:r>
                </w:p>
              </w:tc>
            </w:tr>
            <w:tr w:rsidR="0014761F" w14:paraId="2579A9EA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948DE" w14:textId="16072BEF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2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1A48" w14:textId="77777777" w:rsidR="0014761F" w:rsidRPr="00A175AD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Канализационные сети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6076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д.14,военный городок 145, с кадастровым номером 54:18:050501:810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62287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76C7D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919,4 м.</w:t>
                  </w:r>
                </w:p>
              </w:tc>
            </w:tr>
            <w:tr w:rsidR="0014761F" w14:paraId="1B742639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839D1" w14:textId="321BECB7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3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EEF86" w14:textId="77777777" w:rsidR="0014761F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Канализационная насосная станция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7D765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д.14,военный городок 145, с кадастровым номером 54:18:050501:854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3739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67787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111,1 кв. м</w:t>
                  </w:r>
                </w:p>
              </w:tc>
            </w:tr>
            <w:tr w:rsidR="0014761F" w14:paraId="226F1F71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B2AAE" w14:textId="5B3C314D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4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1241C" w14:textId="77777777" w:rsidR="0014761F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Блок бытовых и производственных помещений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32A48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д.14военный городок 145, с кадастровым номером 54:18:050501:1585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9B30C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6914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288,1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6E8B0B24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5E7B4" w14:textId="2CBCDA51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5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99F8" w14:textId="77777777" w:rsidR="0014761F" w:rsidRDefault="0014761F" w:rsidP="00FA004A">
                  <w:pPr>
                    <w:framePr w:hSpace="180" w:wrap="around" w:vAnchor="page" w:hAnchor="margin" w:xAlign="center" w:y="1051"/>
                    <w:ind w:hanging="6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Канализационная насосная станция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D6DB2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Новосибирская область, Мошковский район, р.п Мошково, ул. Западная </w:t>
                  </w:r>
                  <w:r>
                    <w:rPr>
                      <w:sz w:val="24"/>
                      <w:szCs w:val="24"/>
                    </w:rPr>
                    <w:lastRenderedPageBreak/>
                    <w:t>д.14военный городок 145, с кадастровым номером 54:18:050501:822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6451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668B0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49,7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09006F3B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750CC" w14:textId="0F185BD8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lastRenderedPageBreak/>
                    <w:t>1</w:t>
                  </w:r>
                  <w:r w:rsidR="002D491A">
                    <w:t>1</w:t>
                  </w:r>
                  <w:r>
                    <w:t>6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39187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Канализационная насосная станция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2C5B3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д.14военный городок 145, с кадастровым номером 54:18:050501:832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7662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7B9D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131,4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228D39AE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7D7EA" w14:textId="5F847F5E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7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30FA9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Здание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аэротэнки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CB6B6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д.14военный городок 145, с кадастровым номером 54:18:050501:843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A48AB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2BF2E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103,4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199ED3A9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A8654" w14:textId="4E2D3E2E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8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00E3F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установки биогенной подпитки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F568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д.14военный городок 145, с кадастровым номером 54:18:050501:846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A2D5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E8FC9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12,7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60B0FF3F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B25D" w14:textId="0D32FD53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1</w:t>
                  </w:r>
                  <w:r w:rsidR="002D491A">
                    <w:t>1</w:t>
                  </w:r>
                  <w:r>
                    <w:t>9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8DEC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Сети канализации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6858F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 д.14, с кадастровым номером 54:18:050501:846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E64DD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48AD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430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пог.м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4761F" w14:paraId="009A47DB" w14:textId="77777777" w:rsidTr="0014761F"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CEB08" w14:textId="0CA16C5D" w:rsidR="0014761F" w:rsidRDefault="0014761F" w:rsidP="00FA004A">
                  <w:pPr>
                    <w:framePr w:hSpace="180" w:wrap="around" w:vAnchor="page" w:hAnchor="margin" w:xAlign="center" w:y="1051"/>
                    <w:jc w:val="left"/>
                  </w:pPr>
                  <w:r>
                    <w:t>2</w:t>
                  </w:r>
                  <w:r w:rsidR="002D491A">
                    <w:t>2</w:t>
                  </w:r>
                  <w:r>
                    <w:t>0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4EE7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Канализационные сети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CA1DA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Новосибирская область, Мошковский район, р.п Мошково, ул. Западная, с кадастровым номером 54:18:050501:846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9F470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32C61" w14:textId="77777777" w:rsidR="0014761F" w:rsidRDefault="0014761F" w:rsidP="00FA004A">
                  <w:pPr>
                    <w:framePr w:hSpace="180" w:wrap="around" w:vAnchor="page" w:hAnchor="margin" w:xAlign="center" w:y="1051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1189 м.</w:t>
                  </w:r>
                </w:p>
              </w:tc>
            </w:tr>
          </w:tbl>
          <w:p w14:paraId="39C33C07" w14:textId="77777777" w:rsidR="0014761F" w:rsidRDefault="0014761F" w:rsidP="002854F8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1E2BD7A" w14:textId="77777777" w:rsidR="0014761F" w:rsidRDefault="0014761F" w:rsidP="002854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0FF9DB" w14:textId="77777777" w:rsidR="0014761F" w:rsidRDefault="0014761F" w:rsidP="0014761F"/>
    <w:p w14:paraId="39F0EECC" w14:textId="77777777" w:rsidR="0014761F" w:rsidRDefault="0014761F" w:rsidP="0014761F"/>
    <w:p w14:paraId="3D9048EB" w14:textId="7AD453D8" w:rsidR="0014761F" w:rsidRDefault="0014761F" w:rsidP="00B53428">
      <w:pPr>
        <w:ind w:firstLine="0"/>
        <w:rPr>
          <w:sz w:val="16"/>
          <w:szCs w:val="16"/>
        </w:rPr>
      </w:pPr>
    </w:p>
    <w:p w14:paraId="3EA17FD4" w14:textId="61B0E8D1" w:rsidR="0014761F" w:rsidRDefault="0014761F" w:rsidP="00B53428">
      <w:pPr>
        <w:ind w:firstLine="0"/>
        <w:rPr>
          <w:sz w:val="16"/>
          <w:szCs w:val="16"/>
        </w:rPr>
      </w:pPr>
    </w:p>
    <w:p w14:paraId="5AE08645" w14:textId="22107F39" w:rsidR="0014761F" w:rsidRDefault="0014761F" w:rsidP="00B53428">
      <w:pPr>
        <w:ind w:firstLine="0"/>
        <w:rPr>
          <w:sz w:val="16"/>
          <w:szCs w:val="16"/>
        </w:rPr>
      </w:pPr>
    </w:p>
    <w:p w14:paraId="6DED666D" w14:textId="3E6B7CB5" w:rsidR="0014761F" w:rsidRDefault="0014761F" w:rsidP="00B53428">
      <w:pPr>
        <w:ind w:firstLine="0"/>
        <w:rPr>
          <w:sz w:val="16"/>
          <w:szCs w:val="16"/>
        </w:rPr>
      </w:pPr>
    </w:p>
    <w:p w14:paraId="3C9C146E" w14:textId="72508232" w:rsidR="0014761F" w:rsidRDefault="0014761F" w:rsidP="00B53428">
      <w:pPr>
        <w:ind w:firstLine="0"/>
        <w:rPr>
          <w:sz w:val="16"/>
          <w:szCs w:val="16"/>
        </w:rPr>
      </w:pPr>
    </w:p>
    <w:p w14:paraId="159FB2AD" w14:textId="77777777" w:rsidR="0014761F" w:rsidRPr="00644E3C" w:rsidRDefault="0014761F" w:rsidP="00B53428">
      <w:pPr>
        <w:ind w:firstLine="0"/>
        <w:rPr>
          <w:sz w:val="16"/>
          <w:szCs w:val="16"/>
        </w:rPr>
      </w:pPr>
    </w:p>
    <w:sectPr w:rsidR="0014761F" w:rsidRPr="00644E3C" w:rsidSect="00644E3C">
      <w:headerReference w:type="default" r:id="rId10"/>
      <w:pgSz w:w="11906" w:h="16838"/>
      <w:pgMar w:top="28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CCFF0" w14:textId="77777777" w:rsidR="008D3AE8" w:rsidRDefault="008D3AE8" w:rsidP="00791F5A">
      <w:r>
        <w:separator/>
      </w:r>
    </w:p>
  </w:endnote>
  <w:endnote w:type="continuationSeparator" w:id="0">
    <w:p w14:paraId="0AA80491" w14:textId="77777777" w:rsidR="008D3AE8" w:rsidRDefault="008D3AE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D7A5" w14:textId="77777777" w:rsidR="008D3AE8" w:rsidRDefault="008D3AE8" w:rsidP="00791F5A">
      <w:r>
        <w:separator/>
      </w:r>
    </w:p>
  </w:footnote>
  <w:footnote w:type="continuationSeparator" w:id="0">
    <w:p w14:paraId="706D3840" w14:textId="77777777" w:rsidR="008D3AE8" w:rsidRDefault="008D3AE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347E32FF" w14:textId="09494837" w:rsidR="007448C4" w:rsidRPr="00B10074" w:rsidRDefault="00133FB2" w:rsidP="005B02CC">
        <w:pPr>
          <w:pStyle w:val="aa"/>
          <w:ind w:firstLine="0"/>
          <w:jc w:val="center"/>
        </w:pPr>
        <w:r>
          <w:t xml:space="preserve">  </w:t>
        </w:r>
      </w:p>
      <w:p w14:paraId="6877347B" w14:textId="77777777" w:rsidR="007448C4" w:rsidRPr="007448C4" w:rsidRDefault="008D3AE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0401F"/>
    <w:rsid w:val="00015911"/>
    <w:rsid w:val="00085650"/>
    <w:rsid w:val="000B3FDB"/>
    <w:rsid w:val="000C2CB3"/>
    <w:rsid w:val="000C7CD3"/>
    <w:rsid w:val="000D0168"/>
    <w:rsid w:val="000F59AA"/>
    <w:rsid w:val="0013099C"/>
    <w:rsid w:val="00133FB2"/>
    <w:rsid w:val="001464F0"/>
    <w:rsid w:val="0014761F"/>
    <w:rsid w:val="00165E45"/>
    <w:rsid w:val="001A3808"/>
    <w:rsid w:val="001B268A"/>
    <w:rsid w:val="00214C26"/>
    <w:rsid w:val="002157D0"/>
    <w:rsid w:val="00246409"/>
    <w:rsid w:val="002705DB"/>
    <w:rsid w:val="00285F1B"/>
    <w:rsid w:val="00297414"/>
    <w:rsid w:val="002A2623"/>
    <w:rsid w:val="002A794B"/>
    <w:rsid w:val="002B1603"/>
    <w:rsid w:val="002C36A6"/>
    <w:rsid w:val="002D491A"/>
    <w:rsid w:val="002E3CB0"/>
    <w:rsid w:val="002E3E28"/>
    <w:rsid w:val="00301A10"/>
    <w:rsid w:val="00310A17"/>
    <w:rsid w:val="00310DDC"/>
    <w:rsid w:val="003310AF"/>
    <w:rsid w:val="00381D6F"/>
    <w:rsid w:val="003841D7"/>
    <w:rsid w:val="003A160B"/>
    <w:rsid w:val="003B0A97"/>
    <w:rsid w:val="003B7EE3"/>
    <w:rsid w:val="00411DB5"/>
    <w:rsid w:val="00480572"/>
    <w:rsid w:val="0048256E"/>
    <w:rsid w:val="004D1A05"/>
    <w:rsid w:val="00526ACB"/>
    <w:rsid w:val="00560871"/>
    <w:rsid w:val="005711EB"/>
    <w:rsid w:val="00583858"/>
    <w:rsid w:val="005953DB"/>
    <w:rsid w:val="00596496"/>
    <w:rsid w:val="005B02CC"/>
    <w:rsid w:val="005E2F32"/>
    <w:rsid w:val="00615448"/>
    <w:rsid w:val="00623793"/>
    <w:rsid w:val="00642B03"/>
    <w:rsid w:val="00644E3C"/>
    <w:rsid w:val="006546DF"/>
    <w:rsid w:val="00673F9A"/>
    <w:rsid w:val="006A5119"/>
    <w:rsid w:val="006F25B4"/>
    <w:rsid w:val="0072069E"/>
    <w:rsid w:val="0072189B"/>
    <w:rsid w:val="00725DC7"/>
    <w:rsid w:val="007314F5"/>
    <w:rsid w:val="007448C4"/>
    <w:rsid w:val="007572E2"/>
    <w:rsid w:val="007839B6"/>
    <w:rsid w:val="007916BF"/>
    <w:rsid w:val="00791F5A"/>
    <w:rsid w:val="007E08EB"/>
    <w:rsid w:val="00800A5B"/>
    <w:rsid w:val="00801D18"/>
    <w:rsid w:val="008B203A"/>
    <w:rsid w:val="008D3AE8"/>
    <w:rsid w:val="008E0A39"/>
    <w:rsid w:val="00943BA0"/>
    <w:rsid w:val="009473A6"/>
    <w:rsid w:val="00990325"/>
    <w:rsid w:val="009A78FA"/>
    <w:rsid w:val="009C04E9"/>
    <w:rsid w:val="009D4508"/>
    <w:rsid w:val="009E1754"/>
    <w:rsid w:val="009E1D85"/>
    <w:rsid w:val="009E78B4"/>
    <w:rsid w:val="00A1572A"/>
    <w:rsid w:val="00A314E7"/>
    <w:rsid w:val="00A60553"/>
    <w:rsid w:val="00A84919"/>
    <w:rsid w:val="00AF11D1"/>
    <w:rsid w:val="00B10074"/>
    <w:rsid w:val="00B14D33"/>
    <w:rsid w:val="00B20263"/>
    <w:rsid w:val="00B20BFC"/>
    <w:rsid w:val="00B52B80"/>
    <w:rsid w:val="00B53428"/>
    <w:rsid w:val="00BA2849"/>
    <w:rsid w:val="00BC22B8"/>
    <w:rsid w:val="00BD0A33"/>
    <w:rsid w:val="00BE69BF"/>
    <w:rsid w:val="00C1259A"/>
    <w:rsid w:val="00C32DC0"/>
    <w:rsid w:val="00C63837"/>
    <w:rsid w:val="00CC5B00"/>
    <w:rsid w:val="00CE1D02"/>
    <w:rsid w:val="00D1272A"/>
    <w:rsid w:val="00D26F2F"/>
    <w:rsid w:val="00D442A8"/>
    <w:rsid w:val="00D83EF1"/>
    <w:rsid w:val="00DE66D8"/>
    <w:rsid w:val="00DE7148"/>
    <w:rsid w:val="00E04C5B"/>
    <w:rsid w:val="00E16F32"/>
    <w:rsid w:val="00EA5B0E"/>
    <w:rsid w:val="00EB5ABE"/>
    <w:rsid w:val="00ED51FB"/>
    <w:rsid w:val="00EF6C65"/>
    <w:rsid w:val="00F07E5E"/>
    <w:rsid w:val="00F302CA"/>
    <w:rsid w:val="00F67AD6"/>
    <w:rsid w:val="00F7383C"/>
    <w:rsid w:val="00FA004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4C8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D3A5-1E55-4E90-95CC-20EDE10A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2023-02-09T00:49:00Z</cp:lastPrinted>
  <dcterms:created xsi:type="dcterms:W3CDTF">2025-01-14T03:35:00Z</dcterms:created>
  <dcterms:modified xsi:type="dcterms:W3CDTF">2025-01-14T03:39:00Z</dcterms:modified>
</cp:coreProperties>
</file>