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6" w:rsidRDefault="009E1B16" w:rsidP="00525CDF">
      <w:pPr>
        <w:pStyle w:val="1"/>
        <w:shd w:val="clear" w:color="auto" w:fill="auto"/>
        <w:spacing w:after="0" w:line="240" w:lineRule="auto"/>
        <w:ind w:right="23"/>
      </w:pPr>
      <w:bookmarkStart w:id="0" w:name="_GoBack"/>
      <w:bookmarkEnd w:id="0"/>
    </w:p>
    <w:p w:rsidR="00525CDF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</w:t>
      </w:r>
      <w:r w:rsidR="00EE657A" w:rsidRPr="003E0932">
        <w:rPr>
          <w:sz w:val="28"/>
          <w:szCs w:val="28"/>
        </w:rPr>
        <w:t xml:space="preserve">А МОШКОВО </w:t>
      </w:r>
    </w:p>
    <w:p w:rsidR="00A34FC5" w:rsidRDefault="00EE657A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3E0932">
        <w:rPr>
          <w:sz w:val="28"/>
          <w:szCs w:val="28"/>
        </w:rPr>
        <w:t>МОШКОВСКОГО РАЙОНА НОВОСИБИРСКОЙ ОБЛАСТИ</w:t>
      </w:r>
    </w:p>
    <w:p w:rsidR="00525CDF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525CDF" w:rsidRPr="003E0932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A34FC5" w:rsidRDefault="00EE657A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3E0932">
        <w:rPr>
          <w:sz w:val="28"/>
          <w:szCs w:val="28"/>
        </w:rPr>
        <w:t xml:space="preserve">ПОСТАНОВЛЕНИЕ </w:t>
      </w:r>
    </w:p>
    <w:p w:rsidR="00525CDF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525CDF" w:rsidRPr="003E0932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90520B" w:rsidRDefault="00F63403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0B4F">
        <w:rPr>
          <w:sz w:val="28"/>
          <w:szCs w:val="28"/>
        </w:rPr>
        <w:t>21</w:t>
      </w:r>
      <w:r w:rsidR="00EE657A" w:rsidRPr="003E0932">
        <w:rPr>
          <w:sz w:val="28"/>
          <w:szCs w:val="28"/>
        </w:rPr>
        <w:t>.</w:t>
      </w:r>
      <w:r w:rsidR="009E1B16">
        <w:rPr>
          <w:sz w:val="28"/>
          <w:szCs w:val="28"/>
        </w:rPr>
        <w:t>11</w:t>
      </w:r>
      <w:r w:rsidR="00EE657A" w:rsidRPr="003E093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3E0932" w:rsidRPr="003E0932">
        <w:rPr>
          <w:sz w:val="28"/>
          <w:szCs w:val="28"/>
        </w:rPr>
        <w:t xml:space="preserve"> № </w:t>
      </w:r>
      <w:r w:rsidR="001B0B4F">
        <w:rPr>
          <w:sz w:val="28"/>
          <w:szCs w:val="28"/>
        </w:rPr>
        <w:t>28-нп</w:t>
      </w:r>
    </w:p>
    <w:p w:rsidR="00525CDF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525CDF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525CDF" w:rsidRPr="003E0932" w:rsidRDefault="00525CDF" w:rsidP="00525CDF">
      <w:pPr>
        <w:pStyle w:val="1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E1B16" w:rsidRPr="00793B75" w:rsidTr="0056772B">
        <w:trPr>
          <w:jc w:val="center"/>
        </w:trPr>
        <w:tc>
          <w:tcPr>
            <w:tcW w:w="10137" w:type="dxa"/>
          </w:tcPr>
          <w:p w:rsidR="009E1B16" w:rsidRPr="00527850" w:rsidRDefault="009E1B16" w:rsidP="009E1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50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стратегическом планировании социально-экономического развития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рабочем поселке Мошково</w:t>
            </w:r>
            <w:r w:rsidRPr="00527850"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785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785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9E1B16" w:rsidRPr="00793B75" w:rsidTr="0056772B">
        <w:trPr>
          <w:jc w:val="center"/>
        </w:trPr>
        <w:tc>
          <w:tcPr>
            <w:tcW w:w="10137" w:type="dxa"/>
          </w:tcPr>
          <w:p w:rsidR="009E1B16" w:rsidRPr="00793B75" w:rsidRDefault="009E1B16" w:rsidP="0056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16" w:rsidRPr="00793B75" w:rsidRDefault="009E1B16" w:rsidP="0056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B16" w:rsidRPr="00F372E0" w:rsidRDefault="009E1B16" w:rsidP="009E1B16">
      <w:pPr>
        <w:ind w:firstLine="851"/>
        <w:jc w:val="both"/>
        <w:rPr>
          <w:rFonts w:ascii="Times New Roman" w:hAnsi="Times New Roman" w:cs="Times New Roman"/>
          <w:sz w:val="28"/>
          <w:highlight w:val="yellow"/>
        </w:rPr>
      </w:pPr>
      <w:r w:rsidRPr="00FF7A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Pr="00FF7A2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FF7A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28.06.2014 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Pr="00F04FDE">
        <w:rPr>
          <w:rFonts w:ascii="Times New Roman" w:hAnsi="Times New Roman" w:cs="Times New Roman"/>
          <w:sz w:val="28"/>
          <w:szCs w:val="28"/>
        </w:rPr>
        <w:t>,</w:t>
      </w:r>
      <w:r w:rsidRPr="00494463">
        <w:rPr>
          <w:rFonts w:ascii="Times New Roman" w:hAnsi="Times New Roman" w:cs="Times New Roman"/>
          <w:sz w:val="28"/>
          <w:szCs w:val="28"/>
        </w:rPr>
        <w:t xml:space="preserve"> </w:t>
      </w:r>
      <w:r w:rsidRPr="000905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0905C9">
        <w:rPr>
          <w:rFonts w:ascii="Times New Roman" w:hAnsi="Times New Roman" w:cs="Times New Roman"/>
          <w:sz w:val="28"/>
          <w:szCs w:val="28"/>
        </w:rPr>
        <w:t>Мошковско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</w:p>
    <w:p w:rsidR="009E1B16" w:rsidRPr="00A35262" w:rsidRDefault="009E1B16" w:rsidP="009E1B16">
      <w:pPr>
        <w:jc w:val="both"/>
        <w:rPr>
          <w:rFonts w:ascii="Times New Roman" w:hAnsi="Times New Roman" w:cs="Times New Roman"/>
          <w:bCs/>
          <w:sz w:val="28"/>
        </w:rPr>
      </w:pPr>
      <w:r w:rsidRPr="00A35262">
        <w:rPr>
          <w:rFonts w:ascii="Times New Roman" w:hAnsi="Times New Roman" w:cs="Times New Roman"/>
          <w:bCs/>
          <w:sz w:val="28"/>
        </w:rPr>
        <w:t>ПОСТАНОВЛЯЮ:</w:t>
      </w:r>
    </w:p>
    <w:p w:rsidR="009E1B16" w:rsidRPr="009E1B16" w:rsidRDefault="009E1B16" w:rsidP="009E1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1B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6B20">
        <w:rPr>
          <w:rFonts w:ascii="Times New Roman" w:hAnsi="Times New Roman" w:cs="Times New Roman"/>
          <w:sz w:val="28"/>
          <w:szCs w:val="28"/>
        </w:rPr>
        <w:t>«</w:t>
      </w:r>
      <w:r w:rsidRPr="009E1B16">
        <w:rPr>
          <w:rFonts w:ascii="Times New Roman" w:hAnsi="Times New Roman" w:cs="Times New Roman"/>
          <w:sz w:val="28"/>
          <w:szCs w:val="28"/>
        </w:rPr>
        <w:t>Положение о стратегическом планировании социально-экономического развития в рабочем поселке Мошково Мошковского района Новосибирской области</w:t>
      </w:r>
      <w:r w:rsidR="00486B20">
        <w:rPr>
          <w:rFonts w:ascii="Times New Roman" w:hAnsi="Times New Roman" w:cs="Times New Roman"/>
          <w:sz w:val="28"/>
          <w:szCs w:val="28"/>
        </w:rPr>
        <w:t>» (прилагается)</w:t>
      </w:r>
      <w:r w:rsidRPr="009E1B16">
        <w:rPr>
          <w:rFonts w:ascii="Times New Roman" w:hAnsi="Times New Roman" w:cs="Times New Roman"/>
          <w:sz w:val="28"/>
          <w:szCs w:val="28"/>
        </w:rPr>
        <w:t>.</w:t>
      </w:r>
    </w:p>
    <w:p w:rsidR="009E1B16" w:rsidRPr="009E1B16" w:rsidRDefault="000355BF" w:rsidP="009E1B16">
      <w:pPr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B16">
        <w:rPr>
          <w:rFonts w:ascii="Times New Roman" w:hAnsi="Times New Roman" w:cs="Times New Roman"/>
          <w:sz w:val="28"/>
          <w:szCs w:val="28"/>
        </w:rPr>
        <w:t xml:space="preserve">. </w:t>
      </w:r>
      <w:r w:rsidR="009E1B16" w:rsidRPr="009E1B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D67C11">
        <w:rPr>
          <w:rFonts w:ascii="Times New Roman" w:hAnsi="Times New Roman" w:cs="Times New Roman"/>
          <w:sz w:val="28"/>
          <w:szCs w:val="28"/>
        </w:rPr>
        <w:t>7</w:t>
      </w:r>
      <w:r w:rsidR="009E1B16" w:rsidRPr="009E1B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5CDF" w:rsidRDefault="000355BF" w:rsidP="009E1B16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B20">
        <w:rPr>
          <w:sz w:val="28"/>
          <w:szCs w:val="28"/>
        </w:rPr>
        <w:t>.</w:t>
      </w:r>
      <w:r w:rsidR="009E1B16" w:rsidRPr="009E1B16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25CDF" w:rsidRDefault="00525CD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525CDF" w:rsidRDefault="00525CD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525CDF" w:rsidRPr="00525CDF" w:rsidRDefault="00525CDF" w:rsidP="00525CD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5CDF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рабочего поселка Мошково</w:t>
      </w:r>
    </w:p>
    <w:p w:rsidR="00525CDF" w:rsidRPr="00525CDF" w:rsidRDefault="00525CDF" w:rsidP="00525CD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5CDF">
        <w:rPr>
          <w:rFonts w:ascii="Times New Roman" w:eastAsia="Times New Roman" w:hAnsi="Times New Roman" w:cs="Times New Roman"/>
          <w:color w:val="auto"/>
          <w:sz w:val="28"/>
          <w:szCs w:val="28"/>
        </w:rPr>
        <w:t>Мошковского района</w:t>
      </w:r>
    </w:p>
    <w:p w:rsidR="00525CDF" w:rsidRPr="00525CDF" w:rsidRDefault="00525CDF" w:rsidP="00525CD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5C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Pr="00525C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Н.В. Завалишин</w:t>
      </w:r>
    </w:p>
    <w:p w:rsidR="00525CDF" w:rsidRDefault="00525CD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0355BF" w:rsidRDefault="000355B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0355BF" w:rsidRDefault="000355B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0355BF" w:rsidRDefault="000355BF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p w:rsidR="009E1B16" w:rsidRDefault="009E1B16" w:rsidP="00525CDF">
      <w:pPr>
        <w:pStyle w:val="1"/>
        <w:shd w:val="clear" w:color="auto" w:fill="auto"/>
        <w:tabs>
          <w:tab w:val="left" w:pos="1177"/>
        </w:tabs>
        <w:spacing w:after="0" w:line="317" w:lineRule="exact"/>
        <w:ind w:right="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5052"/>
      </w:tblGrid>
      <w:tr w:rsidR="009E1B16" w:rsidRPr="009E1B16" w:rsidTr="0056772B">
        <w:tc>
          <w:tcPr>
            <w:tcW w:w="4928" w:type="dxa"/>
          </w:tcPr>
          <w:p w:rsidR="009E1B16" w:rsidRPr="009E1B16" w:rsidRDefault="009E1B16" w:rsidP="009E1B16">
            <w:pPr>
              <w:widowControl/>
              <w:ind w:right="-5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32"/>
                <w:szCs w:val="32"/>
              </w:rPr>
            </w:pPr>
            <w:r w:rsidRPr="009E1B16">
              <w:rPr>
                <w:rFonts w:ascii="Times New Roman" w:eastAsia="Calibri" w:hAnsi="Times New Roman" w:cs="Times New Roman"/>
                <w:b/>
                <w:bCs/>
                <w:color w:val="auto"/>
                <w:sz w:val="32"/>
                <w:szCs w:val="32"/>
              </w:rPr>
              <w:lastRenderedPageBreak/>
              <w:br w:type="page"/>
            </w:r>
          </w:p>
        </w:tc>
        <w:tc>
          <w:tcPr>
            <w:tcW w:w="5386" w:type="dxa"/>
          </w:tcPr>
          <w:p w:rsidR="00486B20" w:rsidRDefault="00486B20" w:rsidP="00486B20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9E1B16" w:rsidRPr="009E1B16" w:rsidRDefault="009E1B16" w:rsidP="00486B20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постановлени</w:t>
            </w:r>
            <w:r w:rsidR="00486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</w:t>
            </w:r>
          </w:p>
          <w:p w:rsidR="009E1B16" w:rsidRPr="009E1B16" w:rsidRDefault="009E1B16" w:rsidP="00486B20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рабочего поселка Мошково</w:t>
            </w:r>
            <w:r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Мошковского района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Новосибирской области</w:t>
            </w:r>
          </w:p>
          <w:p w:rsidR="009E1B16" w:rsidRPr="009E1B16" w:rsidRDefault="009E1B16" w:rsidP="001B0B4F">
            <w:pPr>
              <w:widowControl/>
              <w:ind w:right="-5"/>
              <w:jc w:val="right"/>
              <w:rPr>
                <w:rFonts w:ascii="Calibri" w:eastAsia="Times New Roman" w:hAnsi="Calibri" w:cs="Times New Roman"/>
                <w:color w:val="auto"/>
                <w:sz w:val="28"/>
                <w:szCs w:val="28"/>
              </w:rPr>
            </w:pPr>
            <w:r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1B0B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697B42"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697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697B42"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.201</w:t>
            </w:r>
            <w:r w:rsidR="00697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="00697B42" w:rsidRPr="009E1B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1B0B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28-нп</w:t>
            </w:r>
          </w:p>
        </w:tc>
      </w:tr>
    </w:tbl>
    <w:p w:rsidR="009E1B16" w:rsidRPr="009E1B16" w:rsidRDefault="009E1B16" w:rsidP="009E1B1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 о стратегическом планировании социально-экономического развития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рабочем поселке Мошково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Мошковско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Новосибирской области</w:t>
      </w: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1. Общие положения</w:t>
      </w:r>
    </w:p>
    <w:p w:rsidR="009E1B16" w:rsidRPr="009E1B16" w:rsidRDefault="009E1B16" w:rsidP="009E1B16">
      <w:pPr>
        <w:widowControl/>
        <w:autoSpaceDE w:val="0"/>
        <w:autoSpaceDN w:val="0"/>
        <w:adjustRightInd w:val="0"/>
        <w:ind w:left="126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1.1. Настоящее Положение устанавливает правовые основы стратегического планирования социально-экономического развития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Мошковского района Новосибирской области (далее – </w:t>
      </w:r>
      <w:r w:rsidR="00486B20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полномочия участников стратегического планирования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порядок мониторинга и контроля реализации документов стратегического планирования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Понятия и термины, используемые в настоящем Положении: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стратегическое планирование – деятельность участников стратегического планирования по целеполаганию, прогнозированию, планированию программированию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отраслей экономики и сферы муниципального управления, обеспечения направленная на решение задач устойчивого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управление – деятельность органов местного самоуправления по реализации полномочий в сфере социально-экономического развития;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целеполагание – определение направления целей и приоритетов социально-экономического развития;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цель социально-экономического развития –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 социально-экономического развития –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социально-экономического развития –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планирования;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среднесрочный период - период, следующий за текущим годом, продолжительностью от трех до шести лет включительно;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долгосрочный период - период, следующий за текущим годом, продолжительностью более шести лет;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мониторинг и контроль реализации документов стратегического планирования - деятельность участников стратегического планирования, по комплексной оценке,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обеспечения национальной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Правоотношения в области стратегического планирования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рабочем поселке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, не урегулированные настоящим Положением, регулируются в порядке, предусмотренном Федеральным законом</w:t>
      </w:r>
      <w:r w:rsidRPr="009E1B16">
        <w:rPr>
          <w:rFonts w:ascii="Times New Roman" w:eastAsia="Times New Roman" w:hAnsi="Times New Roman" w:cs="Times New Roman"/>
          <w:color w:val="auto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от 28 июня 2014 года № 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9E1B16" w:rsidRPr="009E1B16" w:rsidRDefault="009E1B16" w:rsidP="009E1B16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</w:t>
      </w:r>
      <w:r w:rsidRPr="009E1B16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2. Документы 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стратегического</w:t>
      </w:r>
      <w:r w:rsidRPr="009E1B16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планирования </w:t>
      </w:r>
    </w:p>
    <w:p w:rsidR="009E1B16" w:rsidRPr="009E1B16" w:rsidRDefault="009E1B16" w:rsidP="009E1B16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социально-экономического развития 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2.1. К документам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стратегического</w:t>
      </w:r>
      <w:r w:rsidRPr="009E1B1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планирования социально-экономического развития </w:t>
      </w:r>
      <w:r w:rsidR="00486B20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(далее – документы стратегического планирования) относятся: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документ стратегического планирования социально-экономического развития </w:t>
      </w:r>
      <w:r w:rsidR="00486B20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разрабатываемый в рамках целеполагания, - стратегия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стратегия);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план мероприятий по реализации стратегии социально-экономического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план мероприятий по реализации стратегии);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среднесрочный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или долгосрочный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бюджетный прогноз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долгосрочный период (далее – бюджетный прогноз);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муниципальная программа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муниципальная программа).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Последовательность и порядок разработки документов стратегического планирования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определяются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3. Участники стратегического планирования социально-экономического развития </w:t>
      </w:r>
      <w:r w:rsidR="00697B42"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Участниками стратегического планирования социально-экономического развития </w:t>
      </w:r>
      <w:r w:rsidR="00486B20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являются: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Глава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администрация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ревизионная комиссия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Мошковского района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5)муниципальные организации в случаях, предусмотренных нормативными правовыми актами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3.2.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4. Полномочия участников планирования </w:t>
      </w:r>
    </w:p>
    <w:p w:rsidR="009E1B16" w:rsidRPr="009E1B16" w:rsidRDefault="009E1B16" w:rsidP="009E1B16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социально-экономического развития </w:t>
      </w:r>
      <w:r w:rsidR="00697B42"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К полномочиям Совета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относятся: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1) рассмотрение и одобрение стратегии;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и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одобрение плана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 по реализации стратегии;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3) рассмотрение ежегодных отчетов о ходе исполнения плана мероприятий по реализации стратегии;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иные полномочия в сфере стратегического планирования в соответствии с   федеральным законодательством, законодательством Новосибирской области и нормативными правовыми актами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 К полномочиям Главы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относятся: 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представление в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ежегодных отчетов Главы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результатах своей </w:t>
      </w:r>
      <w:r w:rsidRPr="009E1B1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деятельности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иные полномочия в сфере стратегического планирования, определенные федеральным законодательством, законодательством Новосибирской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и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нормативными правовыми актами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 К полномочиям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относятся: 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участие в обеспечении реализации единой государственной политики в сфере планирования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организация разработки проектов нормативных правовых актов </w:t>
      </w:r>
      <w:r w:rsidR="00486B20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указанной сфере и осуществление методического обеспечения планирования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2) определение порядков разработки и корректировки документов стратегического планирования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утверждение (одобрение) таких документов;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определение формы, порядка и сроков общественного обсуждения документов стратегического планирования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определение последовательности разработки и взаимоувязки документов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содержащихся в них показателей, а также порядка формирования системы целевых показателей исходя из приоритетов социально-экономического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5) обеспечение согласованности и сбалансированности документов планирования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6) утверждение перечня муниципальных программ, порядка принятия решений о разработке муниципальных программ, их формирования и реализации, а также порядка проведения оценки эффективности реализации муниципальных программ;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7) разработка и утверждение (одобрение) документов стратегического планирования, обеспечение координации разработки и корректировки документов стратегического планирования;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8) представление информации для государственной регистрации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 стратегического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государственной, коммерческой, служебной и иной охраняемой законом тайне;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9) осуществление мониторинга и контроля реализации документов стратегического планирования;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10) подготовка ежегодного отчета Главы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результатах своей деятельности и деятельности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11) подготовка ежегодного отчета о ходе исполнения плана мероприятий по реализации стратегии; </w:t>
      </w:r>
    </w:p>
    <w:p w:rsidR="009E1B16" w:rsidRPr="009E1B16" w:rsidRDefault="009E1B16" w:rsidP="009E1B16">
      <w:pPr>
        <w:widowControl/>
        <w:ind w:firstLine="539"/>
        <w:jc w:val="both"/>
        <w:rPr>
          <w:rFonts w:ascii="Calibri" w:eastAsia="Times New Roman" w:hAnsi="Calibri" w:cs="Times New Roman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12) подготовка сводного годового доклада о ходе реализации и об оценке эффективности реализации муниципальных программ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;</w:t>
      </w:r>
    </w:p>
    <w:p w:rsidR="009E1B16" w:rsidRPr="009E1B16" w:rsidRDefault="009E1B16" w:rsidP="009E1B16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13) размещение документов стратегического планирования на официальном сайте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«Интернет», а также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14) осуществление иных полномочий в сфере стратегического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планирования, определенных федеральными законами и нормативными правовыми актами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4.4. Контрольный орган Мошковского района осуществляет полномочия в сфере стратегического планирования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Положением о</w:t>
      </w:r>
      <w:r w:rsidRPr="009E1B16">
        <w:rPr>
          <w:rFonts w:ascii="Calibri" w:eastAsia="Times New Roman" w:hAnsi="Calibri" w:cs="Times New Roman"/>
          <w:bCs/>
          <w:color w:val="auto"/>
          <w:sz w:val="22"/>
          <w:szCs w:val="22"/>
        </w:rPr>
        <w:t xml:space="preserve"> </w:t>
      </w:r>
      <w:r w:rsidRPr="009E1B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ревизионной комиссии </w:t>
      </w:r>
      <w:r w:rsidR="002762A8">
        <w:rPr>
          <w:rFonts w:ascii="Times New Roman" w:eastAsia="Times New Roman" w:hAnsi="Times New Roman" w:cs="Times New Roman"/>
          <w:color w:val="auto"/>
          <w:sz w:val="28"/>
          <w:szCs w:val="28"/>
        </w:rPr>
        <w:t>Мошковского района</w:t>
      </w:r>
      <w:r w:rsidR="00697B42" w:rsidRPr="009E1B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Новосибирской области.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5. Стратегия социально-экономического развития </w:t>
      </w:r>
    </w:p>
    <w:p w:rsidR="009E1B16" w:rsidRPr="009E1B16" w:rsidRDefault="00697B42" w:rsidP="00697B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Стратегия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разрабатывается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определения приоритетов, целей и задач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согласованных с приоритетами и целями социально-экономического развития Новосибирской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и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на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12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более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лет на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основе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прогноза социально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-экономического развития Новосибирской области на долгосрочный период.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Стратегия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содержит: 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1) оценку достигнутых целей социально-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экономического развития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приоритеты, цели, задачи и направления социально-экономической политики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показатели достижения целей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сроки и этапы реализации стратегии; 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ожидаемые результаты реализации стратегии; </w:t>
      </w:r>
    </w:p>
    <w:p w:rsidR="009E1B16" w:rsidRPr="009E1B16" w:rsidRDefault="009E1B16" w:rsidP="009E1B16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оценку финансовых ресурсов, необходимых для реализации стратегии; </w:t>
      </w:r>
    </w:p>
    <w:p w:rsidR="009E1B16" w:rsidRPr="009E1B16" w:rsidRDefault="009E1B16" w:rsidP="009E1B1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6) информацию о муниципальных программах, утверждаемых в целях реализации стратегии.</w:t>
      </w:r>
    </w:p>
    <w:p w:rsidR="009E1B16" w:rsidRPr="009E1B16" w:rsidRDefault="009E1B16" w:rsidP="009E1B1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Стратегия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основой для разработки плана мероприятий по реализации стратегии и муниципальных программ.</w:t>
      </w:r>
    </w:p>
    <w:p w:rsidR="009E1B16" w:rsidRPr="009E1B16" w:rsidRDefault="009E1B16" w:rsidP="009E1B1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Проект стратегии направляется в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рассмотрения и одобрения. Порядок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рассмотрения и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принятия решения об одобрении стратегии устанавливается Регламентом Совета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После одобрения Советом депутатов стратегия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5.5. Разработка и корректировка стратегии осуществляется в Порядке, определенном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6. План мероприятий по реализации стратегии социально-экономического развития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7B42"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 План мероприятий по реализации стратегии разрабатывается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основе положений стратегии на период ее реализации с учетом основных направлений деятельности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 План мероприятий по реализации стратегии содержит: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1) этапы реализации стратегии, выделенные с учетом установленной периодичности бюджетного планирования: три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года (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для первого этапа реализации стратегии и текущего периода бюджетного планирования) и три-шесть лет (для последующих этапов и периодов);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цели и задачи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приоритетные для каждого этапа реализации стратегии;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показатели реализации стратегии и их значения, установленные для каждого этапа реализации стратегии;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в стратегии;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иные положения, определенные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 Корректировка плана мероприятий по реализации стратегии осуществляется по решению администрации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Проект плана мероприятий по реализации стратегии направляется в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рассмотрения и одобрения Порядок рассмотрения и принятия решения об одобрении плана мероприятий по реализации стратегии устанавливается Регламентом Совета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После рассмотрения Советом депутатов план мероприятий по реализации стратегии утверждается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6.5. Порядок разработки (корректировки), мониторинга и контроля реализации плана мероприятий по реализации стратегии определяется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6.6. Ежегодный отчет о ходе исполнения плана мероприятий по реализации стратегии направляется в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позднее 1 июня года, следующего за отчетным.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7. Прогноз социально-экономического развития </w:t>
      </w:r>
    </w:p>
    <w:p w:rsidR="009E1B16" w:rsidRPr="009E1B16" w:rsidRDefault="00697B42" w:rsidP="009E1B1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  <w:r w:rsidR="009E1B16"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долгосрочный период</w:t>
      </w:r>
    </w:p>
    <w:p w:rsidR="009E1B16" w:rsidRPr="009E1B16" w:rsidRDefault="009E1B16" w:rsidP="009E1B1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7.1. Прогноз социально-экономического развития на долгосрочный период разрабатывается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целью обеспечения подготовки бюджетного прогноза.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7.2. Прогноз социально-экономического развития на долгосрочный период разрабатывается</w:t>
      </w:r>
      <w:r w:rsidRPr="009E1B16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Совет депутатов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sz w:val="28"/>
          <w:szCs w:val="28"/>
        </w:rPr>
        <w:t>принял решение о формировании бюджетного прогноза на долгосрочный период.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7.3. Прогноз социально-экономического развития на долгосрочный период содержит: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оценку достигнутого уровня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оценку факторов и ограничений социально-экономического роста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долгосрочный период;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3) направления социально-экономического развития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целевые показатели прогноза социально-экономического развития на долгосрочный период;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основные параметры муниципальных программ;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иные положения, определенные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Прогноз социально-экономического развития на долгосрочный период утверждается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7.5. Порядок разработки и корректировки прогноза социально-экономического развития на долгосрочный период определяется администрацией </w:t>
      </w:r>
      <w:r w:rsidR="00697B42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8. Бюджетный прогноз </w:t>
      </w:r>
      <w:r w:rsidR="00697B42" w:rsidRPr="00697B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долгосрочный период</w:t>
      </w: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8.1. Бюджетный прогноз разрабатывается в соответствии с Бюджетным кодексом Российской Федерации.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8.2. Бюджетный прогноз утверждается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Порядок разработки, утверждения и период действия бюджетного прогноза, требования к его составу и содержанию устанавливаются </w:t>
      </w:r>
      <w:r w:rsidRPr="009E1B1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9. Прогноз социально-экономического развития </w:t>
      </w:r>
    </w:p>
    <w:p w:rsidR="009E1B16" w:rsidRPr="009E1B16" w:rsidRDefault="009F13F1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рабочего поселка Мошково </w:t>
      </w:r>
      <w:r w:rsidR="009E1B16"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среднесрочный период</w:t>
      </w: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9.1. Прогноз социально-экономического развития на среднесрочный период разрабатывается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ежегодно на</w:t>
      </w: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основе прогноза социально-экономического развития Новосибирской области на среднесрочный период, стратегии и с учетом основных направлений бюджетной и налоговой политики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9.2. Прогноз социально-экономического развития на среднесрочный период содержит: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оценку достигнутого уровня социально-экономического развития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оценку факторов и ограничений социально-экономического роста Мошковского района на среднесрочный период;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направления социально-экономического развития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целевые показатели прогноза социально-экономического развития на среднесрочный период, включая количественные показатели и качественные характеристики социально-экономического развития;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основные параметры муниципальных программ;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иные положения, определенные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9.3. Прогноз социально-экономического развития на среднесрочный период одобряется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9.4. Порядок разработки и корректировки прогноза социально-экономического развития на среднесрочный период определяется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10. Муниципальные программы </w:t>
      </w:r>
      <w:r w:rsidR="009F13F1" w:rsidRPr="009F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10.1. Муниципальные программы разрабатываются в соответствии с приоритетами социально-экономического развития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определенными стратегией, с учетом документов стратегического планирования Новосибирской области, на период, определяемый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10.2. Муниципальные программы утверждаются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10.3. Порядок принятия решений о разработке муниципальных программ, их формирования и реализации устанавливается администрацией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11. Государственная регистрация документов стратегического планирования </w:t>
      </w:r>
      <w:r w:rsidR="009F13F1" w:rsidRPr="009F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11.1. Документы стратегического планирования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E1B16" w:rsidRPr="009E1B16" w:rsidRDefault="009E1B16" w:rsidP="009E1B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12. Мониторинг реализации документов стратегического планирования </w:t>
      </w:r>
      <w:r w:rsidR="009F13F1" w:rsidRPr="009F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12.1. Порядок осуществления мониторинга реализации документов стратегического планирования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подготовки документов, в которых отражаются результаты мониторинга, определяются нормативными правовыми актами администрации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устанавливающими порядки разработки документов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стратегического планирования.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12.2. Документами, в которых отражаются результаты мониторинга реализации документов стратегического планирования, являются: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ежегодный отчет Главы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результатах </w:t>
      </w:r>
      <w:r w:rsidRPr="009E1B16">
        <w:rPr>
          <w:rFonts w:ascii="Times New Roman" w:eastAsia="Times New Roman" w:hAnsi="Times New Roman" w:cs="Times New Roman"/>
          <w:sz w:val="28"/>
          <w:szCs w:val="28"/>
        </w:rPr>
        <w:t xml:space="preserve">своей деятельности и деятельности администрации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сводный годовой доклад о ходе реализации и об оценке эффективности муниципальных программ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12.3.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сети «Интернет» и общедоступном информационном ресурсе стратегического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E1B16" w:rsidRPr="009E1B16" w:rsidRDefault="009E1B16" w:rsidP="009E1B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Статья 13. Контроль реализации документов стратегического </w:t>
      </w:r>
      <w:r w:rsidR="00697B42" w:rsidRPr="009E1B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планирования </w:t>
      </w:r>
      <w:r w:rsidR="009F13F1" w:rsidRPr="009F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рабочего поселка Мошково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E1B1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E1B16" w:rsidRPr="009E1B16" w:rsidRDefault="009E1B16" w:rsidP="009E1B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13.1. Порядок осуществления контроля реализации документов стратегического планирования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="009F13F1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определяется в нормативных правовых актах администрации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устанавливающих порядки разработки </w:t>
      </w:r>
      <w:r w:rsidR="00697B42"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 стратегического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планирования </w:t>
      </w:r>
      <w:r w:rsidR="009F13F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рабочего поселка Мошково</w:t>
      </w: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E1B16" w:rsidRPr="009E1B16" w:rsidRDefault="009E1B16" w:rsidP="009E1B1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B1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АДМИНИСТРАЦИЯ РАБОЧЕГО ПОСЕЛКА МОШКОВО</w:t>
      </w:r>
    </w:p>
    <w:p w:rsidR="001D32E6" w:rsidRPr="00A439C4" w:rsidRDefault="001D32E6" w:rsidP="001D32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МОШКОВСКОГО РАЙОНА НОВОСИБИРСКОЙ ОБЛАСТИ</w:t>
      </w:r>
    </w:p>
    <w:p w:rsidR="001D32E6" w:rsidRDefault="001D32E6" w:rsidP="001D32E6">
      <w:pPr>
        <w:pStyle w:val="a9"/>
        <w:spacing w:line="283" w:lineRule="exact"/>
        <w:jc w:val="center"/>
        <w:rPr>
          <w:sz w:val="28"/>
          <w:szCs w:val="28"/>
        </w:rPr>
      </w:pPr>
    </w:p>
    <w:p w:rsidR="001D32E6" w:rsidRPr="00A439C4" w:rsidRDefault="001D32E6" w:rsidP="001D32E6">
      <w:pPr>
        <w:pStyle w:val="a9"/>
        <w:spacing w:line="283" w:lineRule="exact"/>
        <w:jc w:val="center"/>
        <w:rPr>
          <w:b/>
          <w:sz w:val="28"/>
          <w:szCs w:val="28"/>
        </w:rPr>
      </w:pPr>
      <w:r w:rsidRPr="00A439C4">
        <w:rPr>
          <w:b/>
          <w:sz w:val="28"/>
          <w:szCs w:val="28"/>
        </w:rPr>
        <w:t>ПОЯСНИТЕЛЬНАЯ ЗАПИСКА</w:t>
      </w:r>
    </w:p>
    <w:p w:rsidR="001D32E6" w:rsidRDefault="001D32E6" w:rsidP="001D32E6">
      <w:pPr>
        <w:pStyle w:val="a9"/>
        <w:spacing w:line="321" w:lineRule="exact"/>
        <w:jc w:val="center"/>
        <w:rPr>
          <w:b/>
          <w:sz w:val="28"/>
          <w:szCs w:val="28"/>
        </w:rPr>
      </w:pPr>
      <w:r w:rsidRPr="00A439C4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проекту постановления администрации</w:t>
      </w:r>
      <w:r w:rsidRPr="00A43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 поселка Мошково</w:t>
      </w:r>
    </w:p>
    <w:p w:rsidR="001D32E6" w:rsidRDefault="001D32E6" w:rsidP="001D32E6">
      <w:pPr>
        <w:pStyle w:val="a9"/>
        <w:spacing w:line="321" w:lineRule="exact"/>
        <w:jc w:val="center"/>
        <w:rPr>
          <w:b/>
          <w:sz w:val="28"/>
          <w:szCs w:val="28"/>
        </w:rPr>
      </w:pPr>
      <w:r w:rsidRPr="00A439C4">
        <w:rPr>
          <w:b/>
          <w:sz w:val="28"/>
          <w:szCs w:val="28"/>
        </w:rPr>
        <w:t xml:space="preserve">Мошковского района Новосибирской области  </w:t>
      </w:r>
    </w:p>
    <w:p w:rsidR="001D32E6" w:rsidRPr="00A439C4" w:rsidRDefault="001D32E6" w:rsidP="001D32E6">
      <w:pPr>
        <w:pStyle w:val="a9"/>
        <w:spacing w:line="321" w:lineRule="exact"/>
        <w:jc w:val="center"/>
        <w:rPr>
          <w:b/>
          <w:bCs/>
          <w:sz w:val="28"/>
          <w:szCs w:val="28"/>
        </w:rPr>
      </w:pPr>
      <w:r w:rsidRPr="00A439C4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  Положения</w:t>
      </w:r>
      <w:r w:rsidRPr="00A439C4">
        <w:rPr>
          <w:b/>
          <w:sz w:val="28"/>
          <w:szCs w:val="28"/>
        </w:rPr>
        <w:t xml:space="preserve"> о стратегическом планировании социально-экономического развития в </w:t>
      </w:r>
      <w:r>
        <w:rPr>
          <w:b/>
          <w:sz w:val="28"/>
          <w:szCs w:val="28"/>
        </w:rPr>
        <w:t xml:space="preserve">рабочем поселке Мошково </w:t>
      </w:r>
      <w:r w:rsidRPr="00A439C4">
        <w:rPr>
          <w:b/>
          <w:sz w:val="28"/>
          <w:szCs w:val="28"/>
        </w:rPr>
        <w:t>Мошковско</w:t>
      </w:r>
      <w:r>
        <w:rPr>
          <w:b/>
          <w:sz w:val="28"/>
          <w:szCs w:val="28"/>
        </w:rPr>
        <w:t>го</w:t>
      </w:r>
      <w:r w:rsidRPr="00A439C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A439C4">
        <w:rPr>
          <w:b/>
          <w:sz w:val="28"/>
          <w:szCs w:val="28"/>
        </w:rPr>
        <w:t xml:space="preserve">Новосибирской области» </w:t>
      </w:r>
    </w:p>
    <w:p w:rsidR="001D32E6" w:rsidRDefault="001D32E6" w:rsidP="001D32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2E6" w:rsidRDefault="001D32E6" w:rsidP="001D3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C9">
        <w:rPr>
          <w:rFonts w:ascii="Times New Roman" w:hAnsi="Times New Roman" w:cs="Times New Roman"/>
          <w:sz w:val="28"/>
          <w:szCs w:val="28"/>
        </w:rPr>
        <w:t>Разработка</w:t>
      </w:r>
      <w:r w:rsidRPr="00B97AD6">
        <w:rPr>
          <w:rFonts w:ascii="Times New Roman" w:hAnsi="Times New Roman" w:cs="Times New Roman"/>
          <w:sz w:val="28"/>
          <w:szCs w:val="28"/>
        </w:rPr>
        <w:t xml:space="preserve"> </w:t>
      </w:r>
      <w:r w:rsidRPr="005949F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9F8">
        <w:rPr>
          <w:rFonts w:ascii="Times New Roman" w:hAnsi="Times New Roman" w:cs="Times New Roman"/>
          <w:sz w:val="28"/>
          <w:szCs w:val="28"/>
        </w:rPr>
        <w:t xml:space="preserve"> о стратегическом планировании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в рабочем поселке Мошково  Мошков</w:t>
      </w:r>
      <w:r w:rsidRPr="005949F8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49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49F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r w:rsidRPr="005949F8">
        <w:rPr>
          <w:rFonts w:ascii="Times New Roman" w:hAnsi="Times New Roman" w:cs="Times New Roman"/>
          <w:sz w:val="28"/>
          <w:szCs w:val="28"/>
        </w:rPr>
        <w:t>стратегическом планировании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необходимостью приведения нормативных правовых актов  рабочего поселка Мошково Мошковского района </w:t>
      </w:r>
      <w:r w:rsidRPr="006A48A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прогнозирования и планирования </w:t>
      </w:r>
      <w:r w:rsidRPr="005949F8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развитии в соответствии с действующим законодательством.</w:t>
      </w:r>
    </w:p>
    <w:p w:rsidR="001D32E6" w:rsidRDefault="001D32E6" w:rsidP="001D3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июня</w:t>
      </w:r>
      <w:r w:rsidRPr="005A6C1D">
        <w:rPr>
          <w:rFonts w:ascii="Times New Roman" w:eastAsia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A6C1D">
        <w:rPr>
          <w:rFonts w:ascii="Times New Roman" w:eastAsia="Times New Roman" w:hAnsi="Times New Roman" w:cs="Times New Roman"/>
          <w:sz w:val="28"/>
          <w:szCs w:val="28"/>
        </w:rPr>
        <w:t xml:space="preserve">№ 172-ФЗ «О стратегическом планировании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п</w:t>
      </w:r>
      <w:r w:rsidRPr="005A6C1D">
        <w:rPr>
          <w:rFonts w:ascii="Times New Roman" w:eastAsia="Times New Roman" w:hAnsi="Times New Roman" w:cs="Times New Roman"/>
          <w:sz w:val="28"/>
          <w:szCs w:val="28"/>
        </w:rPr>
        <w:t xml:space="preserve">оследовательность, порядок разработки, утверждения документов стратегического планирования и их содержание на муниципальном уровне определяются органами местного самоуправления в муниципальных нормативных правовых актах. </w:t>
      </w:r>
    </w:p>
    <w:p w:rsidR="001D32E6" w:rsidRDefault="001D32E6" w:rsidP="001D3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949F8">
        <w:rPr>
          <w:rFonts w:ascii="Times New Roman" w:hAnsi="Times New Roman" w:cs="Times New Roman"/>
          <w:sz w:val="28"/>
          <w:szCs w:val="28"/>
        </w:rPr>
        <w:t>о стратегическом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формирует комплексную систему документов планирования социально-экономического развития рабочего поселка Мошково Мошковского района </w:t>
      </w:r>
      <w:r w:rsidRPr="006A48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77407">
        <w:rPr>
          <w:rFonts w:ascii="Times New Roman" w:hAnsi="Times New Roman" w:cs="Times New Roman"/>
          <w:sz w:val="28"/>
          <w:szCs w:val="28"/>
        </w:rPr>
        <w:t xml:space="preserve">, которая охватывает все уровни планирования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7407">
        <w:rPr>
          <w:rFonts w:ascii="Times New Roman" w:hAnsi="Times New Roman" w:cs="Times New Roman"/>
          <w:sz w:val="28"/>
          <w:szCs w:val="28"/>
        </w:rPr>
        <w:t xml:space="preserve"> 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, краткосрочное, иное. </w:t>
      </w:r>
    </w:p>
    <w:p w:rsidR="001D32E6" w:rsidRDefault="001D32E6" w:rsidP="001D3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документов планирования социально-экономического развития рабочего поселка Мошково включает в себя:</w:t>
      </w:r>
    </w:p>
    <w:p w:rsidR="001D32E6" w:rsidRDefault="001D32E6" w:rsidP="001D32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E7">
        <w:rPr>
          <w:rFonts w:ascii="Times New Roman" w:hAnsi="Times New Roman" w:cs="Times New Roman"/>
          <w:sz w:val="28"/>
          <w:szCs w:val="28"/>
        </w:rPr>
        <w:t>документы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рабочего поселка Мошково</w:t>
      </w:r>
      <w:r w:rsidRPr="0071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(разработка и реализация предусмотрена Федеральным законом №172-ФЗ);</w:t>
      </w:r>
    </w:p>
    <w:p w:rsidR="001D32E6" w:rsidRDefault="001D32E6" w:rsidP="001D32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E7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краткосрочн</w:t>
      </w:r>
      <w:r w:rsidRPr="007110E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рабочего поселка Мошково</w:t>
      </w:r>
      <w:r w:rsidRPr="0071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-  муниципальные программы</w:t>
      </w:r>
      <w:r w:rsidRPr="0071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 (разработка и реализация предусмотрена статьей 179.3 Бюджетного кодекса Российской Федерации);</w:t>
      </w:r>
    </w:p>
    <w:p w:rsidR="001D32E6" w:rsidRDefault="001D32E6" w:rsidP="001D32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планирования социально-экономического развития</w:t>
      </w:r>
      <w:r w:rsidRPr="0071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  Мошковского района.</w:t>
      </w:r>
    </w:p>
    <w:p w:rsidR="001D32E6" w:rsidRDefault="001D32E6" w:rsidP="001D32E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иным документам планирования социально-экономического развития рабочего поселка Мошково Мошковского района Новосибисркой области относятся документы, разрабатываемые в развитие федеральных законов, указов президента Российской Федерации, постановлений Правительства Российской Федерации, нормативных правовых актов иных федеральных органов исполнительной власти, законов Новосибирской области, постановлений и распоряжений Губернатора новосибирской области, постановлений и распоряжений Правительства Новосибирской области, а также документы, необходимость разработки которых обусловлена участием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реализации государственных программ Российской Федерации, федеральной адресной инвестиционной программы и других нормативных правовых актах. Предусматривающих поддержку за счет средств федерального бюджета.</w:t>
      </w:r>
    </w:p>
    <w:p w:rsidR="001D32E6" w:rsidRPr="007110E7" w:rsidRDefault="001D32E6" w:rsidP="001D32E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устанавливает, что стратегию социально-экономического развития рабочего поселка Мошково Мошковского района Новосибирской области </w:t>
      </w:r>
      <w:r w:rsidRPr="006033A2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орган власти рабочего поселка Мошково – администрация рабочего поселка Мошково Мошковского района Новосибирской области. </w:t>
      </w:r>
    </w:p>
    <w:p w:rsidR="001D32E6" w:rsidRDefault="001D32E6" w:rsidP="001D3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данного способа утверждения стратегии обусловлен сложившимся региональным и федеральным опытом. Большая часть региональных стратегий утверждены высшим исполнительным органом государственной власти субъекта. Концепция долгосрочного развития Российской Федерации и стратегии социально-экономического развития федеральных округов Российской Федерации утверждены Правительством Российской Федерации. Согласно Федеральному закону №172-ФЗ стратегия социально-экономического развития Российской Федерации  утверждается Правительством Российской Федерации. Уставом Новосибирской области утверждение стратегии социально-экономического развития Новосибирской области отнесено к полномочиям Правительства Новосибирской области. </w:t>
      </w:r>
    </w:p>
    <w:p w:rsidR="001D32E6" w:rsidRPr="005273EB" w:rsidRDefault="001D32E6" w:rsidP="001D32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B">
        <w:rPr>
          <w:rFonts w:ascii="Times New Roman" w:hAnsi="Times New Roman" w:cs="Times New Roman"/>
          <w:sz w:val="28"/>
          <w:szCs w:val="28"/>
        </w:rPr>
        <w:t xml:space="preserve">Положение о стратегическом планировании состоит </w:t>
      </w:r>
      <w:r>
        <w:rPr>
          <w:rFonts w:ascii="Times New Roman" w:hAnsi="Times New Roman" w:cs="Times New Roman"/>
          <w:sz w:val="28"/>
          <w:szCs w:val="28"/>
        </w:rPr>
        <w:t>из 12</w:t>
      </w:r>
      <w:r w:rsidRPr="00347D26">
        <w:rPr>
          <w:rFonts w:ascii="Times New Roman" w:hAnsi="Times New Roman" w:cs="Times New Roman"/>
          <w:sz w:val="28"/>
          <w:szCs w:val="28"/>
        </w:rPr>
        <w:t xml:space="preserve"> статей:</w:t>
      </w:r>
    </w:p>
    <w:p w:rsidR="001D32E6" w:rsidRDefault="001D32E6" w:rsidP="001D3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73EB">
        <w:rPr>
          <w:rFonts w:ascii="Times New Roman" w:hAnsi="Times New Roman" w:cs="Times New Roman"/>
          <w:sz w:val="28"/>
          <w:szCs w:val="28"/>
        </w:rPr>
        <w:t xml:space="preserve">татья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273EB">
        <w:rPr>
          <w:rFonts w:ascii="Times New Roman" w:hAnsi="Times New Roman" w:cs="Times New Roman"/>
          <w:sz w:val="28"/>
          <w:szCs w:val="28"/>
        </w:rPr>
        <w:t xml:space="preserve">содержит общие положения о стратегическом планировании;  </w:t>
      </w:r>
    </w:p>
    <w:p w:rsidR="001D32E6" w:rsidRDefault="001D32E6" w:rsidP="001D32E6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73EB">
        <w:rPr>
          <w:rFonts w:ascii="Times New Roman" w:hAnsi="Times New Roman" w:cs="Times New Roman"/>
          <w:sz w:val="28"/>
          <w:szCs w:val="28"/>
        </w:rPr>
        <w:t xml:space="preserve">татья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273EB">
        <w:rPr>
          <w:rFonts w:ascii="Times New Roman" w:hAnsi="Times New Roman" w:cs="Times New Roman"/>
          <w:sz w:val="28"/>
          <w:szCs w:val="28"/>
        </w:rPr>
        <w:t xml:space="preserve">определяет состав </w:t>
      </w:r>
      <w:r w:rsidRPr="005273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документов </w:t>
      </w:r>
      <w:r w:rsidRPr="005273EB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5273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планирования; </w:t>
      </w:r>
    </w:p>
    <w:p w:rsidR="001D32E6" w:rsidRDefault="001D32E6" w:rsidP="001D3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</w:t>
      </w:r>
      <w:r w:rsidRPr="005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Pr="005273EB">
        <w:rPr>
          <w:rFonts w:ascii="Times New Roman" w:hAnsi="Times New Roman" w:cs="Times New Roman"/>
          <w:sz w:val="28"/>
          <w:szCs w:val="28"/>
        </w:rPr>
        <w:t xml:space="preserve">участников стратегического планирования; </w:t>
      </w:r>
    </w:p>
    <w:p w:rsidR="001D32E6" w:rsidRDefault="001D32E6" w:rsidP="001D3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73EB">
        <w:rPr>
          <w:rFonts w:ascii="Times New Roman" w:hAnsi="Times New Roman" w:cs="Times New Roman"/>
          <w:sz w:val="28"/>
          <w:szCs w:val="28"/>
        </w:rPr>
        <w:t xml:space="preserve">татьей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273EB">
        <w:rPr>
          <w:rFonts w:ascii="Times New Roman" w:hAnsi="Times New Roman" w:cs="Times New Roman"/>
          <w:sz w:val="28"/>
          <w:szCs w:val="28"/>
        </w:rPr>
        <w:t xml:space="preserve">определены полномочия участников стратегического планирования; </w:t>
      </w:r>
    </w:p>
    <w:p w:rsidR="001D32E6" w:rsidRDefault="001D32E6" w:rsidP="001D3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B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5–10 </w:t>
      </w:r>
      <w:r w:rsidRPr="005273EB">
        <w:rPr>
          <w:rFonts w:ascii="Times New Roman" w:hAnsi="Times New Roman" w:cs="Times New Roman"/>
          <w:sz w:val="28"/>
          <w:szCs w:val="28"/>
        </w:rPr>
        <w:t>определяют содержание документов стратегического планирования, разработчиков данных документов и п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орядок разработки и корректировки </w:t>
      </w:r>
      <w:r w:rsidRPr="005273EB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планирования;</w:t>
      </w:r>
    </w:p>
    <w:p w:rsidR="001D32E6" w:rsidRPr="00A425C3" w:rsidRDefault="001D32E6" w:rsidP="001D32E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73EB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7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4546E3">
        <w:rPr>
          <w:rFonts w:ascii="Times New Roman" w:eastAsia="Times New Roman" w:hAnsi="Times New Roman" w:cs="Times New Roman"/>
          <w:spacing w:val="2"/>
          <w:sz w:val="28"/>
          <w:szCs w:val="28"/>
        </w:rPr>
        <w:t>включени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 документов стратегического планирования рабочего поселка Мошково  Мошковского района Новосибирской области в федеральный государственный реестр документов стратегического планирования; </w:t>
      </w:r>
    </w:p>
    <w:p w:rsidR="001D32E6" w:rsidRDefault="001D32E6" w:rsidP="001D32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5273EB">
        <w:rPr>
          <w:rFonts w:ascii="Times New Roman" w:hAnsi="Times New Roman" w:cs="Times New Roman"/>
          <w:sz w:val="28"/>
          <w:szCs w:val="28"/>
        </w:rPr>
        <w:t>ями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12-13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 w:rsidRPr="005273E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5273EB">
        <w:rPr>
          <w:rFonts w:ascii="Times New Roman" w:hAnsi="Times New Roman" w:cs="Times New Roman"/>
          <w:sz w:val="28"/>
          <w:szCs w:val="28"/>
        </w:rPr>
        <w:t>ния м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>ониторинга</w:t>
      </w:r>
      <w:r w:rsidRPr="005273EB">
        <w:rPr>
          <w:rFonts w:ascii="Times New Roman" w:hAnsi="Times New Roman" w:cs="Times New Roman"/>
          <w:sz w:val="28"/>
          <w:szCs w:val="28"/>
        </w:rPr>
        <w:t xml:space="preserve"> и 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Pr="005273EB">
        <w:rPr>
          <w:rFonts w:ascii="Times New Roman" w:hAnsi="Times New Roman" w:cs="Times New Roman"/>
          <w:sz w:val="28"/>
          <w:szCs w:val="28"/>
        </w:rPr>
        <w:t>я</w:t>
      </w:r>
      <w:r w:rsidRPr="005273EB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документов стратегического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2E6" w:rsidRDefault="001D32E6" w:rsidP="001D32E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1D32E6" w:rsidRDefault="001D32E6" w:rsidP="001D32E6">
      <w:pPr>
        <w:pStyle w:val="aa"/>
        <w:spacing w:after="0"/>
        <w:jc w:val="both"/>
        <w:rPr>
          <w:b/>
          <w:szCs w:val="28"/>
          <w:lang w:bidi="he-IL"/>
        </w:rPr>
      </w:pPr>
    </w:p>
    <w:p w:rsidR="001D32E6" w:rsidRPr="00EC0AEB" w:rsidRDefault="001D32E6" w:rsidP="001D32E6">
      <w:pPr>
        <w:pStyle w:val="aa"/>
        <w:spacing w:after="0"/>
        <w:jc w:val="both"/>
        <w:rPr>
          <w:b/>
          <w:szCs w:val="28"/>
          <w:lang w:bidi="he-IL"/>
        </w:rPr>
      </w:pPr>
    </w:p>
    <w:p w:rsidR="001D32E6" w:rsidRDefault="001D32E6" w:rsidP="001D3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рабочего поселка Мошково</w:t>
      </w:r>
    </w:p>
    <w:p w:rsidR="001D32E6" w:rsidRPr="00AC2EDD" w:rsidRDefault="001D32E6" w:rsidP="001D3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Д.С.Новицкий                                                         </w:t>
      </w: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Default="009E1B16" w:rsidP="009E1B1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1B16" w:rsidRPr="009E1B16" w:rsidRDefault="009E1B16" w:rsidP="000355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9E1B16" w:rsidRPr="009E1B16" w:rsidSect="00525CDF">
      <w:type w:val="continuous"/>
      <w:pgSz w:w="11909" w:h="16838"/>
      <w:pgMar w:top="568" w:right="99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B5" w:rsidRDefault="008D64B5">
      <w:r>
        <w:separator/>
      </w:r>
    </w:p>
  </w:endnote>
  <w:endnote w:type="continuationSeparator" w:id="0">
    <w:p w:rsidR="008D64B5" w:rsidRDefault="008D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B5" w:rsidRDefault="008D64B5"/>
  </w:footnote>
  <w:footnote w:type="continuationSeparator" w:id="0">
    <w:p w:rsidR="008D64B5" w:rsidRDefault="008D64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675"/>
    <w:multiLevelType w:val="hybridMultilevel"/>
    <w:tmpl w:val="D9B0F800"/>
    <w:lvl w:ilvl="0" w:tplc="48A433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D07A8"/>
    <w:multiLevelType w:val="multilevel"/>
    <w:tmpl w:val="E6FCD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50F8A"/>
    <w:multiLevelType w:val="hybridMultilevel"/>
    <w:tmpl w:val="3C945F44"/>
    <w:lvl w:ilvl="0" w:tplc="102CA7F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B"/>
    <w:rsid w:val="000355BF"/>
    <w:rsid w:val="001B0B4F"/>
    <w:rsid w:val="001D32E6"/>
    <w:rsid w:val="002762A8"/>
    <w:rsid w:val="00280AD9"/>
    <w:rsid w:val="002821AD"/>
    <w:rsid w:val="003261C4"/>
    <w:rsid w:val="003378F2"/>
    <w:rsid w:val="00380608"/>
    <w:rsid w:val="003816D6"/>
    <w:rsid w:val="003E0932"/>
    <w:rsid w:val="003E44B8"/>
    <w:rsid w:val="00486B20"/>
    <w:rsid w:val="00496F77"/>
    <w:rsid w:val="0052061B"/>
    <w:rsid w:val="00525CDF"/>
    <w:rsid w:val="00601AC6"/>
    <w:rsid w:val="0062034D"/>
    <w:rsid w:val="00660C74"/>
    <w:rsid w:val="006666CD"/>
    <w:rsid w:val="00697B42"/>
    <w:rsid w:val="006C555E"/>
    <w:rsid w:val="007A659A"/>
    <w:rsid w:val="00836E47"/>
    <w:rsid w:val="008D64B5"/>
    <w:rsid w:val="008E4F6A"/>
    <w:rsid w:val="008F2462"/>
    <w:rsid w:val="0090520B"/>
    <w:rsid w:val="00923A20"/>
    <w:rsid w:val="009A40EE"/>
    <w:rsid w:val="009E1B16"/>
    <w:rsid w:val="009F13F1"/>
    <w:rsid w:val="00A34FC5"/>
    <w:rsid w:val="00A93586"/>
    <w:rsid w:val="00C67C4A"/>
    <w:rsid w:val="00D66E68"/>
    <w:rsid w:val="00D67C11"/>
    <w:rsid w:val="00EE657A"/>
    <w:rsid w:val="00F63403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95E17-6FC7-4A1A-9902-A0724C57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B41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0B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9E1B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8">
    <w:name w:val="Table Grid"/>
    <w:basedOn w:val="a1"/>
    <w:uiPriority w:val="59"/>
    <w:rsid w:val="009E1B1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1D32E6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99"/>
    <w:semiHidden/>
    <w:unhideWhenUsed/>
    <w:rsid w:val="001D32E6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1D32E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15047D059799A3DFC337EAF544F40CD799326F4D550252F113E0D77F79A4EBCC963CFDFn9T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2016-11-23T10:23:00Z</cp:lastPrinted>
  <dcterms:created xsi:type="dcterms:W3CDTF">2016-11-23T10:32:00Z</dcterms:created>
  <dcterms:modified xsi:type="dcterms:W3CDTF">2016-11-23T10:32:00Z</dcterms:modified>
</cp:coreProperties>
</file>