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17925">
        <w:rPr>
          <w:rFonts w:ascii="Times New Roman" w:hAnsi="Times New Roman" w:cs="Times New Roman"/>
          <w:color w:val="000000"/>
          <w:sz w:val="28"/>
          <w:szCs w:val="28"/>
        </w:rPr>
        <w:t>АДМИНИСТРАЦИЯ РАБОЧЕГО ПОСЕЛКА МОШКОВО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0A78CA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hAnsi="Times New Roman" w:cs="Times New Roman"/>
          <w:sz w:val="28"/>
          <w:szCs w:val="28"/>
        </w:rPr>
        <w:t xml:space="preserve">от </w:t>
      </w:r>
      <w:r w:rsidR="004E1533" w:rsidRPr="000A78CA">
        <w:rPr>
          <w:rFonts w:ascii="Times New Roman" w:hAnsi="Times New Roman" w:cs="Times New Roman"/>
          <w:sz w:val="28"/>
          <w:szCs w:val="28"/>
        </w:rPr>
        <w:t>1</w:t>
      </w:r>
      <w:r w:rsidR="000A78CA" w:rsidRPr="000A78CA">
        <w:rPr>
          <w:rFonts w:ascii="Times New Roman" w:hAnsi="Times New Roman" w:cs="Times New Roman"/>
          <w:sz w:val="28"/>
          <w:szCs w:val="28"/>
        </w:rPr>
        <w:t>6</w:t>
      </w:r>
      <w:r w:rsidRPr="000A78CA">
        <w:rPr>
          <w:rFonts w:ascii="Times New Roman" w:hAnsi="Times New Roman" w:cs="Times New Roman"/>
          <w:sz w:val="28"/>
          <w:szCs w:val="28"/>
        </w:rPr>
        <w:t>.</w:t>
      </w:r>
      <w:r w:rsidR="004E1533" w:rsidRPr="000A78CA">
        <w:rPr>
          <w:rFonts w:ascii="Times New Roman" w:hAnsi="Times New Roman" w:cs="Times New Roman"/>
          <w:sz w:val="28"/>
          <w:szCs w:val="28"/>
        </w:rPr>
        <w:t>0</w:t>
      </w:r>
      <w:r w:rsidR="000A78CA" w:rsidRPr="000A78CA">
        <w:rPr>
          <w:rFonts w:ascii="Times New Roman" w:hAnsi="Times New Roman" w:cs="Times New Roman"/>
          <w:sz w:val="28"/>
          <w:szCs w:val="28"/>
        </w:rPr>
        <w:t>7</w:t>
      </w:r>
      <w:r w:rsidRPr="000A78CA">
        <w:rPr>
          <w:rFonts w:ascii="Times New Roman" w:hAnsi="Times New Roman" w:cs="Times New Roman"/>
          <w:sz w:val="28"/>
          <w:szCs w:val="28"/>
        </w:rPr>
        <w:t>.201</w:t>
      </w:r>
      <w:r w:rsidR="004E1533" w:rsidRPr="000A78CA">
        <w:rPr>
          <w:rFonts w:ascii="Times New Roman" w:hAnsi="Times New Roman" w:cs="Times New Roman"/>
          <w:sz w:val="28"/>
          <w:szCs w:val="28"/>
        </w:rPr>
        <w:t>8</w:t>
      </w:r>
      <w:r w:rsidRPr="000A78CA">
        <w:rPr>
          <w:rFonts w:ascii="Times New Roman" w:hAnsi="Times New Roman" w:cs="Times New Roman"/>
          <w:sz w:val="28"/>
          <w:szCs w:val="28"/>
        </w:rPr>
        <w:t xml:space="preserve"> № </w:t>
      </w:r>
      <w:r w:rsidR="000A78CA" w:rsidRPr="000A78CA">
        <w:rPr>
          <w:rFonts w:ascii="Times New Roman" w:hAnsi="Times New Roman" w:cs="Times New Roman"/>
          <w:sz w:val="28"/>
          <w:szCs w:val="28"/>
        </w:rPr>
        <w:t>21</w:t>
      </w:r>
      <w:r w:rsidRPr="000A78CA">
        <w:rPr>
          <w:rFonts w:ascii="Times New Roman" w:hAnsi="Times New Roman" w:cs="Times New Roman"/>
          <w:sz w:val="28"/>
          <w:szCs w:val="28"/>
        </w:rPr>
        <w:t>-нп</w:t>
      </w:r>
    </w:p>
    <w:p w:rsidR="00515B83" w:rsidRPr="000A78CA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DD6A49" w:rsidRDefault="00515B83" w:rsidP="00DD6A49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D6A4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рабочего поселка Мошково Мошковского района Новосибирской области </w:t>
      </w:r>
      <w:r w:rsidRPr="00DD6A4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D6A49" w:rsidRPr="00DD6A49">
        <w:rPr>
          <w:rFonts w:ascii="Times New Roman" w:hAnsi="Times New Roman" w:cs="Times New Roman"/>
          <w:color w:val="000000"/>
          <w:sz w:val="28"/>
          <w:szCs w:val="28"/>
        </w:rPr>
        <w:t>19.03.2018 № 08-нп</w:t>
      </w:r>
      <w:r w:rsidR="00DD6A49" w:rsidRPr="00DD6A49">
        <w:rPr>
          <w:rFonts w:ascii="Times New Roman" w:hAnsi="Times New Roman" w:cs="Times New Roman"/>
          <w:sz w:val="28"/>
          <w:szCs w:val="28"/>
        </w:rPr>
        <w:t xml:space="preserve"> </w:t>
      </w:r>
      <w:r w:rsidRPr="00DD6A4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DD6A49" w:rsidRPr="00DD6A49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по выдаче разрешения на использование 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>земель или земельн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 xml:space="preserve"> участк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>ов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>, находящихся в государственной или муниципальной собственности, для размещения объектов, виды которых установлены Постановлением Правительства Российской Федерации от 03.12.2014 №1300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DD6A49" w:rsidRPr="00DD6A49">
        <w:rPr>
          <w:rStyle w:val="blk"/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</w:t>
      </w:r>
      <w:r w:rsidRPr="00DD6A49">
        <w:rPr>
          <w:rFonts w:ascii="Times New Roman" w:hAnsi="Times New Roman" w:cs="Times New Roman"/>
          <w:sz w:val="28"/>
          <w:szCs w:val="28"/>
        </w:rPr>
        <w:t>»</w:t>
      </w:r>
    </w:p>
    <w:p w:rsidR="00515B83" w:rsidRPr="00917925" w:rsidRDefault="00515B83" w:rsidP="00515B83">
      <w:pPr>
        <w:spacing w:after="0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2230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экспертного заключения управления законопроектных работ и ведения регистра министерства юстиции Новосибирской области от </w:t>
      </w:r>
      <w:r w:rsidR="00C408EA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D2230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408E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2230E">
        <w:rPr>
          <w:rFonts w:ascii="Times New Roman" w:hAnsi="Times New Roman" w:cs="Times New Roman"/>
          <w:color w:val="000000"/>
          <w:sz w:val="28"/>
          <w:szCs w:val="28"/>
        </w:rPr>
        <w:t xml:space="preserve">.2018 № </w:t>
      </w:r>
      <w:r w:rsidR="00C408EA">
        <w:rPr>
          <w:rFonts w:ascii="Times New Roman" w:hAnsi="Times New Roman" w:cs="Times New Roman"/>
          <w:color w:val="000000"/>
          <w:sz w:val="28"/>
          <w:szCs w:val="28"/>
        </w:rPr>
        <w:t>3564-4-04/9</w:t>
      </w:r>
      <w:r w:rsidR="00D2230E"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1273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CC1273">
        <w:rPr>
          <w:rFonts w:ascii="Times New Roman" w:hAnsi="Times New Roman" w:cs="Times New Roman"/>
          <w:sz w:val="28"/>
          <w:szCs w:val="28"/>
        </w:rPr>
        <w:t>в соответствие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15B83" w:rsidRPr="00917925" w:rsidRDefault="00515B83" w:rsidP="0051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515B83" w:rsidRDefault="00515B83" w:rsidP="0051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273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Pr="00917925">
        <w:rPr>
          <w:rFonts w:ascii="Times New Roman" w:hAnsi="Times New Roman" w:cs="Times New Roman"/>
          <w:sz w:val="28"/>
          <w:szCs w:val="28"/>
        </w:rPr>
        <w:t xml:space="preserve">рабочего поселка Мошково Мошковского района Новосибирской области </w:t>
      </w:r>
      <w:r w:rsidRPr="00D043C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D6A49" w:rsidRPr="00DD6A49">
        <w:rPr>
          <w:rFonts w:ascii="Times New Roman" w:hAnsi="Times New Roman" w:cs="Times New Roman"/>
          <w:color w:val="000000"/>
          <w:sz w:val="28"/>
          <w:szCs w:val="28"/>
        </w:rPr>
        <w:t>19.03.2018 № 08-нп</w:t>
      </w:r>
      <w:r w:rsidR="00DD6A49" w:rsidRPr="00DD6A4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DD6A49" w:rsidRPr="00DD6A49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по выдаче разрешения на использование 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>земель или земельн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>ых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 xml:space="preserve"> участк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>ов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val="x-none" w:eastAsia="zh-CN"/>
        </w:rPr>
        <w:t>, находящихся в государственной или муниципальной собственности, для размещения объектов, виды которых установлены Постановлением Правительства Российской Федерации от 03.12.2014 №1300</w:t>
      </w:r>
      <w:r w:rsidR="00DD6A49" w:rsidRPr="00DD6A4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DD6A49" w:rsidRPr="00DD6A49">
        <w:rPr>
          <w:rStyle w:val="blk"/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</w:t>
      </w:r>
      <w:r w:rsidR="00DD6A49" w:rsidRPr="00DD6A49">
        <w:rPr>
          <w:rFonts w:ascii="Times New Roman" w:hAnsi="Times New Roman" w:cs="Times New Roman"/>
          <w:sz w:val="28"/>
          <w:szCs w:val="28"/>
        </w:rPr>
        <w:t>»</w:t>
      </w:r>
      <w:r w:rsidR="00DD6A49">
        <w:rPr>
          <w:rFonts w:ascii="Times New Roman" w:hAnsi="Times New Roman" w:cs="Times New Roman"/>
          <w:sz w:val="28"/>
          <w:szCs w:val="28"/>
        </w:rPr>
        <w:t xml:space="preserve"> </w:t>
      </w:r>
      <w:r w:rsidR="000F5A42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CC12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37786" w:rsidRDefault="000F5A42" w:rsidP="000F5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22CFF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722CFF" w:rsidRPr="00722CFF">
        <w:rPr>
          <w:rFonts w:ascii="Times New Roman" w:hAnsi="Times New Roman" w:cs="Times New Roman"/>
          <w:sz w:val="28"/>
          <w:szCs w:val="28"/>
        </w:rPr>
        <w:t>V</w:t>
      </w:r>
      <w:r w:rsidR="005377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722CFF" w:rsidRDefault="00722CFF" w:rsidP="00722CFF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024FE">
        <w:rPr>
          <w:sz w:val="28"/>
          <w:szCs w:val="28"/>
        </w:rPr>
        <w:t xml:space="preserve">V. </w:t>
      </w:r>
      <w:hyperlink r:id="rId4" w:history="1">
        <w:r w:rsidRPr="001A348D">
          <w:rPr>
            <w:sz w:val="28"/>
            <w:szCs w:val="28"/>
          </w:rPr>
  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  </w:r>
      </w:hyperlink>
    </w:p>
    <w:p w:rsidR="00722CFF" w:rsidRPr="003024FE" w:rsidRDefault="00722CFF" w:rsidP="00722CFF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22CFF" w:rsidRPr="001A348D" w:rsidRDefault="00722CFF" w:rsidP="00722C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2CFF">
        <w:rPr>
          <w:rFonts w:ascii="Times New Roman" w:hAnsi="Times New Roman" w:cs="Times New Roman"/>
          <w:sz w:val="28"/>
          <w:szCs w:val="28"/>
        </w:rPr>
        <w:lastRenderedPageBreak/>
        <w:t>5.1. </w:t>
      </w:r>
      <w:r w:rsidRPr="0072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Заявитель</w:t>
      </w:r>
      <w:r w:rsidRPr="000570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обратиться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жалобой в том числе в следующих случаях:</w:t>
      </w:r>
    </w:p>
    <w:p w:rsidR="00722CFF" w:rsidRPr="001A348D" w:rsidRDefault="00722CFF" w:rsidP="00722CF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220"/>
      <w:bookmarkEnd w:id="1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нарушение срока </w:t>
      </w:r>
      <w:r w:rsidRPr="001A34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запроса о предоставлении муниципальной услуги, запроса, указанного в</w:t>
      </w:r>
      <w:r w:rsidRPr="00ED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anchor="dst244" w:history="1">
        <w:r w:rsidRPr="001A3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15.1</w:t>
        </w:r>
      </w:hyperlink>
      <w:r w:rsidRPr="00ED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2CFF" w:rsidRPr="001A348D" w:rsidRDefault="00722CFF" w:rsidP="00722CF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221"/>
      <w:bookmarkEnd w:id="2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anchor="dst100354" w:history="1">
        <w:r w:rsidRPr="001A3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ED49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102"/>
      <w:bookmarkEnd w:id="3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dst103"/>
      <w:bookmarkEnd w:id="4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dst222"/>
      <w:bookmarkEnd w:id="5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отказ в предоставлении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" w:anchor="dst100354" w:history="1">
        <w:r w:rsidRPr="001A3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1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едерального закона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dst105"/>
      <w:bookmarkEnd w:id="6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dst223"/>
      <w:bookmarkEnd w:id="7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8" w:anchor="dst100352" w:history="1">
        <w:r w:rsidRPr="001A3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95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дерального закона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соответствующих муниципальных услуг в полном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объеме в порядке, определенном </w:t>
      </w:r>
      <w:hyperlink r:id="rId9" w:anchor="dst100354" w:history="1">
        <w:r w:rsidRPr="001A34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95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</w:t>
      </w:r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2CFF" w:rsidRPr="001A348D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dst224"/>
      <w:bookmarkEnd w:id="8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22CFF" w:rsidRPr="0041167D" w:rsidRDefault="00722CFF" w:rsidP="00722CF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</w:rPr>
      </w:pPr>
      <w:bookmarkStart w:id="9" w:name="dst225"/>
      <w:bookmarkEnd w:id="9"/>
      <w:r w:rsidRPr="001A3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411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муниципальных услуг в полном объеме в порядке, определенном </w:t>
      </w:r>
      <w:hyperlink r:id="rId10" w:anchor="dst100354" w:history="1">
        <w:r w:rsidRPr="004116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41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Федерального закона № 210-ФЗ.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1167D">
        <w:rPr>
          <w:rFonts w:ascii="Times New Roman" w:hAnsi="Times New Roman" w:cs="Times New Roman"/>
          <w:color w:val="333333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 </w:t>
      </w:r>
      <w:hyperlink r:id="rId11" w:anchor="dst100352" w:history="1">
        <w:r w:rsidRPr="0041167D">
          <w:rPr>
            <w:rFonts w:ascii="Times New Roman" w:hAnsi="Times New Roman" w:cs="Times New Roman"/>
            <w:color w:val="666699"/>
            <w:sz w:val="28"/>
            <w:szCs w:val="28"/>
          </w:rPr>
          <w:t>частью 1.1 статьи 16</w:t>
        </w:r>
      </w:hyperlink>
      <w:r w:rsidRPr="0041167D">
        <w:rPr>
          <w:rFonts w:ascii="Times New Roman" w:hAnsi="Times New Roman" w:cs="Times New Roman"/>
          <w:color w:val="333333"/>
          <w:sz w:val="28"/>
          <w:szCs w:val="28"/>
        </w:rPr>
        <w:t> 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 </w:t>
      </w:r>
      <w:hyperlink r:id="rId12" w:anchor="dst100352" w:history="1">
        <w:r w:rsidRPr="0041167D">
          <w:rPr>
            <w:rFonts w:ascii="Times New Roman" w:hAnsi="Times New Roman" w:cs="Times New Roman"/>
            <w:color w:val="666699"/>
            <w:sz w:val="28"/>
            <w:szCs w:val="28"/>
          </w:rPr>
          <w:t>частью 1.1 статьи 16</w:t>
        </w:r>
      </w:hyperlink>
      <w:r>
        <w:rPr>
          <w:color w:val="333333"/>
        </w:rPr>
        <w:t xml:space="preserve">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t>Федерального закона № 210-ФЗ, подаются руководителям этих организаций.</w:t>
      </w:r>
    </w:p>
    <w:p w:rsidR="00722CFF" w:rsidRPr="00390DD3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227"/>
      <w:bookmarkEnd w:id="10"/>
      <w:r w:rsidRPr="0041167D">
        <w:rPr>
          <w:rFonts w:ascii="Times New Roman" w:hAnsi="Times New Roman" w:cs="Times New Roman"/>
          <w:color w:val="333333"/>
          <w:sz w:val="28"/>
          <w:szCs w:val="28"/>
        </w:rP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</w:t>
      </w:r>
      <w:r w:rsidRPr="00390DD3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 </w:t>
      </w:r>
      <w:hyperlink r:id="rId13" w:anchor="dst100352" w:history="1">
        <w:r w:rsidRPr="00390DD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90DD3">
        <w:rPr>
          <w:rFonts w:ascii="Times New Roman" w:hAnsi="Times New Roman" w:cs="Times New Roman"/>
          <w:sz w:val="28"/>
          <w:szCs w:val="28"/>
        </w:rPr>
        <w:t> 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22CFF" w:rsidRPr="00717458" w:rsidRDefault="00722CFF" w:rsidP="00722CF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90DD3">
        <w:rPr>
          <w:rFonts w:ascii="Times New Roman" w:hAnsi="Times New Roman" w:cs="Times New Roman"/>
          <w:sz w:val="28"/>
          <w:szCs w:val="28"/>
        </w:rPr>
        <w:t xml:space="preserve">5.4. </w:t>
      </w:r>
      <w:r w:rsidRPr="00390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Жалоба на решения и (или) действия (бездействие) органов, предоставляющих муниципальные </w:t>
      </w:r>
      <w:r w:rsidRPr="004116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</w:t>
      </w:r>
      <w:r w:rsidRPr="00722CF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anchor="dst101816" w:history="1">
        <w:r w:rsidRPr="00722C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2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Градостроительного кодекса Российской Федерации, может быть подана такими лицами в порядке, установленном настоящей статьей 11.2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t>Федерального закона № 210-ФЗ</w:t>
      </w:r>
      <w:r w:rsidRPr="004116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либо в порядке, установленном антимонопольным законодательством Российской Федерации, в антимонопольный орган.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11" w:name="dst228"/>
      <w:bookmarkEnd w:id="11"/>
      <w:r w:rsidRPr="0041167D">
        <w:rPr>
          <w:rFonts w:ascii="Times New Roman" w:hAnsi="Times New Roman" w:cs="Times New Roman"/>
          <w:color w:val="333333"/>
          <w:sz w:val="28"/>
          <w:szCs w:val="28"/>
        </w:rPr>
        <w:t xml:space="preserve">5.5. </w:t>
      </w:r>
      <w:bookmarkStart w:id="12" w:name="dst149"/>
      <w:bookmarkStart w:id="13" w:name="dst198"/>
      <w:bookmarkStart w:id="14" w:name="dst229"/>
      <w:bookmarkStart w:id="15" w:name="dst112"/>
      <w:bookmarkEnd w:id="12"/>
      <w:bookmarkEnd w:id="13"/>
      <w:bookmarkEnd w:id="14"/>
      <w:bookmarkEnd w:id="15"/>
      <w:r w:rsidRPr="0041167D">
        <w:rPr>
          <w:rFonts w:ascii="Times New Roman" w:hAnsi="Times New Roman" w:cs="Times New Roman"/>
          <w:color w:val="333333"/>
          <w:sz w:val="28"/>
          <w:szCs w:val="28"/>
        </w:rPr>
        <w:t>Жалоба должна содержать: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230"/>
      <w:bookmarkEnd w:id="16"/>
      <w:r w:rsidRPr="0041167D">
        <w:rPr>
          <w:rFonts w:ascii="Times New Roman" w:hAnsi="Times New Roman" w:cs="Times New Roman"/>
          <w:color w:val="333333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</w:t>
      </w:r>
      <w:r w:rsidRPr="00722CF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anchor="dst100352" w:history="1">
        <w:r w:rsidRPr="00722C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22CFF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14"/>
      <w:bookmarkEnd w:id="17"/>
      <w:r w:rsidRPr="00722CF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231"/>
      <w:bookmarkEnd w:id="18"/>
      <w:r w:rsidRPr="00722CF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16" w:anchor="dst100352" w:history="1">
        <w:r w:rsidRPr="00722C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22CFF">
        <w:rPr>
          <w:rFonts w:ascii="Times New Roman" w:hAnsi="Times New Roman" w:cs="Times New Roman"/>
          <w:sz w:val="28"/>
          <w:szCs w:val="28"/>
        </w:rPr>
        <w:t>  Федерального закона № 210-ФЗ, их работников;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232"/>
      <w:bookmarkEnd w:id="19"/>
      <w:r w:rsidRPr="00722CF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t xml:space="preserve">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722CFF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центра, организаций, предусмотренных </w:t>
      </w:r>
      <w:hyperlink r:id="rId17" w:anchor="dst100352" w:history="1">
        <w:r w:rsidRPr="00722C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22CFF">
        <w:rPr>
          <w:rFonts w:ascii="Times New Roman" w:hAnsi="Times New Roman" w:cs="Times New Roman"/>
          <w:sz w:val="28"/>
          <w:szCs w:val="28"/>
        </w:rPr>
        <w:t> 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0" w:name="dst233"/>
      <w:bookmarkEnd w:id="20"/>
      <w:r w:rsidRPr="00722CFF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</w:t>
      </w:r>
      <w:r w:rsidR="00390DD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dst100352" w:history="1">
        <w:r w:rsidRPr="00722C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22CFF">
        <w:rPr>
          <w:rFonts w:ascii="Times New Roman" w:hAnsi="Times New Roman" w:cs="Times New Roman"/>
          <w:sz w:val="28"/>
          <w:szCs w:val="28"/>
        </w:rPr>
        <w:t> 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</w:t>
      </w:r>
      <w:r w:rsidRPr="00722CFF">
        <w:t xml:space="preserve"> </w:t>
      </w:r>
      <w:hyperlink r:id="rId19" w:anchor="dst100352" w:history="1">
        <w:r w:rsidRPr="00722CF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722CFF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1" w:name="dst234"/>
      <w:bookmarkEnd w:id="21"/>
      <w:r w:rsidRPr="0041167D">
        <w:rPr>
          <w:rFonts w:ascii="Times New Roman" w:hAnsi="Times New Roman" w:cs="Times New Roman"/>
          <w:color w:val="333333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2" w:name="dst235"/>
      <w:bookmarkEnd w:id="22"/>
      <w:r w:rsidRPr="0041167D">
        <w:rPr>
          <w:rFonts w:ascii="Times New Roman" w:hAnsi="Times New Roman" w:cs="Times New Roman"/>
          <w:color w:val="333333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22CFF" w:rsidRPr="00717458" w:rsidRDefault="00722CFF" w:rsidP="00722CFF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3" w:name="dst236"/>
      <w:bookmarkEnd w:id="23"/>
      <w:r w:rsidRPr="0041167D">
        <w:rPr>
          <w:rFonts w:ascii="Times New Roman" w:hAnsi="Times New Roman" w:cs="Times New Roman"/>
          <w:color w:val="333333"/>
          <w:sz w:val="28"/>
          <w:szCs w:val="28"/>
        </w:rPr>
        <w:t>2) в удовлетворении жалобы отказывается.</w:t>
      </w:r>
    </w:p>
    <w:p w:rsidR="00722CFF" w:rsidRPr="00717458" w:rsidRDefault="00722CFF" w:rsidP="000A78CA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4" w:name="dst121"/>
      <w:bookmarkEnd w:id="24"/>
      <w:r w:rsidRPr="0041167D">
        <w:rPr>
          <w:rFonts w:ascii="Times New Roman" w:hAnsi="Times New Roman" w:cs="Times New Roman"/>
          <w:color w:val="333333"/>
          <w:sz w:val="28"/>
          <w:szCs w:val="28"/>
        </w:rPr>
        <w:t>5.8. Не позднее дня, следующего за днем принятия решения, указанного в</w:t>
      </w:r>
      <w:r>
        <w:rPr>
          <w:color w:val="333333"/>
        </w:rPr>
        <w:t xml:space="preserve"> </w:t>
      </w:r>
      <w:r w:rsidRPr="0041167D">
        <w:rPr>
          <w:rFonts w:ascii="Times New Roman" w:hAnsi="Times New Roman" w:cs="Times New Roman"/>
          <w:color w:val="333333"/>
          <w:sz w:val="28"/>
          <w:szCs w:val="28"/>
        </w:rPr>
        <w:t>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2CFF" w:rsidRPr="00717458" w:rsidRDefault="00722CFF" w:rsidP="000A78CA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5" w:name="dst237"/>
      <w:bookmarkEnd w:id="25"/>
      <w:r w:rsidRPr="0041167D">
        <w:rPr>
          <w:rFonts w:ascii="Times New Roman" w:hAnsi="Times New Roman" w:cs="Times New Roman"/>
          <w:color w:val="333333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административного регламента, незамедлительно направляют имеющиеся материалы в органы прокуратуры.</w:t>
      </w:r>
      <w:r w:rsidR="000A78CA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515B83" w:rsidRPr="001A348D" w:rsidRDefault="00515B83" w:rsidP="00722C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48D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и размещению на официальном сайте администрации поселения.</w:t>
      </w:r>
    </w:p>
    <w:p w:rsidR="00515B83" w:rsidRPr="00917925" w:rsidRDefault="00515B83" w:rsidP="00515B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792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15B83" w:rsidRDefault="00515B83" w:rsidP="00515B83">
      <w:pPr>
        <w:spacing w:after="0" w:line="240" w:lineRule="auto"/>
      </w:pPr>
    </w:p>
    <w:p w:rsidR="0095518A" w:rsidRDefault="0095518A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18A" w:rsidRDefault="0095518A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B83" w:rsidRPr="007B70C1" w:rsidRDefault="00390DD3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515B83" w:rsidRPr="007B70C1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:rsidR="00515B83" w:rsidRDefault="00515B83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C1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D92958" w:rsidRDefault="00515B83" w:rsidP="00515B83">
      <w:pPr>
        <w:spacing w:after="0" w:line="240" w:lineRule="auto"/>
      </w:pPr>
      <w:r w:rsidRPr="007B70C1">
        <w:rPr>
          <w:rFonts w:ascii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518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70C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7B70C1">
        <w:rPr>
          <w:rFonts w:ascii="Times New Roman" w:hAnsi="Times New Roman" w:cs="Times New Roman"/>
          <w:sz w:val="28"/>
          <w:szCs w:val="28"/>
        </w:rPr>
        <w:t>Н.</w:t>
      </w:r>
      <w:r w:rsidR="00390DD3">
        <w:rPr>
          <w:rFonts w:ascii="Times New Roman" w:hAnsi="Times New Roman" w:cs="Times New Roman"/>
          <w:sz w:val="28"/>
          <w:szCs w:val="28"/>
        </w:rPr>
        <w:t>И.Перевозкина</w:t>
      </w:r>
      <w:proofErr w:type="spellEnd"/>
    </w:p>
    <w:sectPr w:rsidR="00D92958" w:rsidSect="000A78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83"/>
    <w:rsid w:val="000570A9"/>
    <w:rsid w:val="000A78CA"/>
    <w:rsid w:val="000B7630"/>
    <w:rsid w:val="000D6DCD"/>
    <w:rsid w:val="000F5A42"/>
    <w:rsid w:val="001A348D"/>
    <w:rsid w:val="002F5A7A"/>
    <w:rsid w:val="00372E8A"/>
    <w:rsid w:val="00390DD3"/>
    <w:rsid w:val="003F41D3"/>
    <w:rsid w:val="004E1533"/>
    <w:rsid w:val="00515B83"/>
    <w:rsid w:val="00537786"/>
    <w:rsid w:val="005C6693"/>
    <w:rsid w:val="006D674F"/>
    <w:rsid w:val="007203F6"/>
    <w:rsid w:val="007219E7"/>
    <w:rsid w:val="00722CFF"/>
    <w:rsid w:val="00763963"/>
    <w:rsid w:val="007849A1"/>
    <w:rsid w:val="007E1D5F"/>
    <w:rsid w:val="008771B4"/>
    <w:rsid w:val="009261EF"/>
    <w:rsid w:val="0095518A"/>
    <w:rsid w:val="00C06814"/>
    <w:rsid w:val="00C12569"/>
    <w:rsid w:val="00C408EA"/>
    <w:rsid w:val="00C53551"/>
    <w:rsid w:val="00CD681D"/>
    <w:rsid w:val="00D2230E"/>
    <w:rsid w:val="00D77FB2"/>
    <w:rsid w:val="00D80AE7"/>
    <w:rsid w:val="00D92958"/>
    <w:rsid w:val="00DD6A49"/>
    <w:rsid w:val="00ED4922"/>
    <w:rsid w:val="00EE012B"/>
    <w:rsid w:val="00F160D6"/>
    <w:rsid w:val="00F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BF8B4-2425-4B1F-9482-0C025B3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5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778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6814"/>
    <w:rPr>
      <w:color w:val="0000FF"/>
      <w:u w:val="single"/>
    </w:rPr>
  </w:style>
  <w:style w:type="character" w:customStyle="1" w:styleId="blk">
    <w:name w:val="blk"/>
    <w:rsid w:val="00DD6A49"/>
  </w:style>
  <w:style w:type="paragraph" w:styleId="a7">
    <w:name w:val="Normal (Web)"/>
    <w:basedOn w:val="a"/>
    <w:rsid w:val="00C5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6156/a2588b2a1374c05e0939bb4df8e54fc0dfd6e000/" TargetMode="External"/><Relationship Id="rId13" Type="http://schemas.openxmlformats.org/officeDocument/2006/relationships/hyperlink" Target="http://www.consultant.ru/document/cons_doc_LAW_299541/a2588b2a1374c05e0939bb4df8e54fc0dfd6e000/" TargetMode="External"/><Relationship Id="rId18" Type="http://schemas.openxmlformats.org/officeDocument/2006/relationships/hyperlink" Target="http://www.consultant.ru/document/cons_doc_LAW_299541/a2588b2a1374c05e0939bb4df8e54fc0dfd6e000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296156/a2588b2a1374c05e0939bb4df8e54fc0dfd6e000/" TargetMode="External"/><Relationship Id="rId12" Type="http://schemas.openxmlformats.org/officeDocument/2006/relationships/hyperlink" Target="http://www.consultant.ru/document/cons_doc_LAW_299541/a2588b2a1374c05e0939bb4df8e54fc0dfd6e000/" TargetMode="External"/><Relationship Id="rId17" Type="http://schemas.openxmlformats.org/officeDocument/2006/relationships/hyperlink" Target="http://www.consultant.ru/document/cons_doc_LAW_299541/a2588b2a1374c05e0939bb4df8e54fc0dfd6e0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299541/a2588b2a1374c05e0939bb4df8e54fc0dfd6e00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6156/a2588b2a1374c05e0939bb4df8e54fc0dfd6e000/" TargetMode="External"/><Relationship Id="rId11" Type="http://schemas.openxmlformats.org/officeDocument/2006/relationships/hyperlink" Target="http://www.consultant.ru/document/cons_doc_LAW_299541/a2588b2a1374c05e0939bb4df8e54fc0dfd6e000/" TargetMode="External"/><Relationship Id="rId5" Type="http://schemas.openxmlformats.org/officeDocument/2006/relationships/hyperlink" Target="http://www.consultant.ru/document/cons_doc_LAW_296156/330a220d4fee09ee290fc31fd9fbf1c1b7467a53/" TargetMode="External"/><Relationship Id="rId15" Type="http://schemas.openxmlformats.org/officeDocument/2006/relationships/hyperlink" Target="http://www.consultant.ru/document/cons_doc_LAW_299541/a2588b2a1374c05e0939bb4df8e54fc0dfd6e000/" TargetMode="External"/><Relationship Id="rId10" Type="http://schemas.openxmlformats.org/officeDocument/2006/relationships/hyperlink" Target="http://www.consultant.ru/document/cons_doc_LAW_296156/a2588b2a1374c05e0939bb4df8e54fc0dfd6e000/" TargetMode="External"/><Relationship Id="rId19" Type="http://schemas.openxmlformats.org/officeDocument/2006/relationships/hyperlink" Target="http://www.consultant.ru/document/cons_doc_LAW_299541/a2588b2a1374c05e0939bb4df8e54fc0dfd6e000/" TargetMode="External"/><Relationship Id="rId4" Type="http://schemas.openxmlformats.org/officeDocument/2006/relationships/hyperlink" Target="http://www.consultant.ru/document/cons_doc_LAW_296156/4fe6f7d1234ec05f7f715acbf8de29c37704f1cf/" TargetMode="External"/><Relationship Id="rId9" Type="http://schemas.openxmlformats.org/officeDocument/2006/relationships/hyperlink" Target="http://www.consultant.ru/document/cons_doc_LAW_296156/a2588b2a1374c05e0939bb4df8e54fc0dfd6e000/" TargetMode="External"/><Relationship Id="rId14" Type="http://schemas.openxmlformats.org/officeDocument/2006/relationships/hyperlink" Target="http://www.consultant.ru/document/cons_doc_LAW_287246/5f4dfdafc2f6f8be79b768e70ef7fcf3afc026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2018-07-16T03:04:00Z</cp:lastPrinted>
  <dcterms:created xsi:type="dcterms:W3CDTF">2018-07-24T03:44:00Z</dcterms:created>
  <dcterms:modified xsi:type="dcterms:W3CDTF">2018-07-24T03:44:00Z</dcterms:modified>
</cp:coreProperties>
</file>