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8E0A39" w:rsidRPr="008E0A39" w14:paraId="7C44A128" w14:textId="77777777" w:rsidTr="00BE4D22">
        <w:trPr>
          <w:jc w:val="center"/>
        </w:trPr>
        <w:tc>
          <w:tcPr>
            <w:tcW w:w="9853" w:type="dxa"/>
          </w:tcPr>
          <w:p w14:paraId="33DDEFBE" w14:textId="77777777" w:rsidR="008E0A39" w:rsidRPr="003B3B97" w:rsidRDefault="00AE4973" w:rsidP="003B3B97">
            <w:pPr>
              <w:ind w:firstLine="708"/>
            </w:pPr>
            <w:bookmarkStart w:id="0" w:name="_GoBack"/>
            <w:bookmarkEnd w:id="0"/>
            <w:r w:rsidRPr="003B3B97">
              <w:t>АДМИНИСТРАЦИЯ РАБОЧЕГО ПОСЕЛКА МОШКОВО</w:t>
            </w:r>
          </w:p>
          <w:p w14:paraId="64431334" w14:textId="77777777" w:rsidR="00AE4973" w:rsidRPr="003B3B97" w:rsidRDefault="00AE4973" w:rsidP="003B3B97">
            <w:pPr>
              <w:ind w:firstLine="708"/>
            </w:pPr>
            <w:r w:rsidRPr="003B3B97">
              <w:t>МОШКОВСКОГО РАЙОНА НОВОСИБИРСКОЙ ОБЛАСТИ</w:t>
            </w:r>
          </w:p>
        </w:tc>
      </w:tr>
      <w:tr w:rsidR="008E0A39" w:rsidRPr="008E0A39" w14:paraId="6F10A851" w14:textId="77777777" w:rsidTr="00BE4D22">
        <w:trPr>
          <w:jc w:val="center"/>
        </w:trPr>
        <w:tc>
          <w:tcPr>
            <w:tcW w:w="9853" w:type="dxa"/>
          </w:tcPr>
          <w:p w14:paraId="384E155A" w14:textId="77777777" w:rsidR="00AE4973" w:rsidRDefault="00AE4973" w:rsidP="00BE4D22">
            <w:pPr>
              <w:ind w:firstLine="0"/>
              <w:jc w:val="center"/>
              <w:rPr>
                <w:szCs w:val="28"/>
              </w:rPr>
            </w:pPr>
          </w:p>
          <w:p w14:paraId="1CFE9E6E" w14:textId="77777777" w:rsidR="009F7D5E" w:rsidRPr="008E0A39" w:rsidRDefault="009F7D5E" w:rsidP="00BE4D22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14:paraId="040DCE6A" w14:textId="77777777" w:rsidTr="00BE4D22">
        <w:trPr>
          <w:jc w:val="center"/>
        </w:trPr>
        <w:tc>
          <w:tcPr>
            <w:tcW w:w="9853" w:type="dxa"/>
          </w:tcPr>
          <w:p w14:paraId="6D161AC4" w14:textId="77777777" w:rsidR="008E0A39" w:rsidRPr="00AE4973" w:rsidRDefault="008E0A39" w:rsidP="00BE4D22">
            <w:pPr>
              <w:ind w:firstLine="0"/>
              <w:jc w:val="center"/>
              <w:rPr>
                <w:szCs w:val="28"/>
              </w:rPr>
            </w:pPr>
            <w:r w:rsidRPr="00AE4973">
              <w:rPr>
                <w:szCs w:val="28"/>
              </w:rPr>
              <w:t>ПОСТАНОВЛЕНИЕ</w:t>
            </w:r>
          </w:p>
        </w:tc>
      </w:tr>
      <w:tr w:rsidR="008E0A39" w:rsidRPr="008E0A39" w14:paraId="191D746A" w14:textId="77777777" w:rsidTr="00BE4D22">
        <w:trPr>
          <w:jc w:val="center"/>
        </w:trPr>
        <w:tc>
          <w:tcPr>
            <w:tcW w:w="9853" w:type="dxa"/>
          </w:tcPr>
          <w:p w14:paraId="3DCE128D" w14:textId="77777777" w:rsidR="009F7D5E" w:rsidRDefault="009F7D5E" w:rsidP="00BE4D22">
            <w:pPr>
              <w:ind w:firstLine="0"/>
              <w:jc w:val="center"/>
              <w:rPr>
                <w:szCs w:val="28"/>
              </w:rPr>
            </w:pPr>
          </w:p>
          <w:p w14:paraId="41E213C6" w14:textId="77777777" w:rsidR="003C2F78" w:rsidRPr="008E0A39" w:rsidRDefault="003C2F78" w:rsidP="00BE4D22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9F7D5E" w14:paraId="55A9CAB9" w14:textId="77777777" w:rsidTr="00BE4D22">
        <w:trPr>
          <w:jc w:val="center"/>
        </w:trPr>
        <w:tc>
          <w:tcPr>
            <w:tcW w:w="9853" w:type="dxa"/>
          </w:tcPr>
          <w:p w14:paraId="10B0473E" w14:textId="281809AA" w:rsidR="008E0A39" w:rsidRPr="009F7D5E" w:rsidRDefault="009F7D5E" w:rsidP="002961A4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</w:t>
            </w:r>
            <w:r w:rsidRPr="009F7D5E">
              <w:rPr>
                <w:szCs w:val="28"/>
              </w:rPr>
              <w:t>т</w:t>
            </w:r>
            <w:r>
              <w:rPr>
                <w:szCs w:val="28"/>
              </w:rPr>
              <w:t xml:space="preserve"> </w:t>
            </w:r>
            <w:r w:rsidR="002961A4">
              <w:rPr>
                <w:szCs w:val="28"/>
              </w:rPr>
              <w:t>01</w:t>
            </w:r>
            <w:r w:rsidRPr="009F7D5E">
              <w:rPr>
                <w:szCs w:val="28"/>
              </w:rPr>
              <w:t>.0</w:t>
            </w:r>
            <w:r w:rsidR="002961A4">
              <w:rPr>
                <w:szCs w:val="28"/>
              </w:rPr>
              <w:t>2</w:t>
            </w:r>
            <w:r w:rsidRPr="009F7D5E">
              <w:rPr>
                <w:szCs w:val="28"/>
              </w:rPr>
              <w:t>.201</w:t>
            </w:r>
            <w:r w:rsidR="002961A4">
              <w:rPr>
                <w:szCs w:val="28"/>
              </w:rPr>
              <w:t>8</w:t>
            </w:r>
            <w:r>
              <w:rPr>
                <w:szCs w:val="28"/>
              </w:rPr>
              <w:t xml:space="preserve"> </w:t>
            </w:r>
            <w:r w:rsidRPr="009F7D5E">
              <w:rPr>
                <w:szCs w:val="28"/>
              </w:rPr>
              <w:t>№</w:t>
            </w:r>
            <w:r w:rsidR="0049367F">
              <w:rPr>
                <w:szCs w:val="28"/>
              </w:rPr>
              <w:t>1</w:t>
            </w:r>
            <w:r w:rsidRPr="009F7D5E">
              <w:rPr>
                <w:szCs w:val="28"/>
              </w:rPr>
              <w:t>-нп</w:t>
            </w:r>
          </w:p>
        </w:tc>
      </w:tr>
      <w:tr w:rsidR="008E0A39" w:rsidRPr="009F7D5E" w14:paraId="1843C130" w14:textId="77777777" w:rsidTr="00BE4D22">
        <w:trPr>
          <w:jc w:val="center"/>
        </w:trPr>
        <w:tc>
          <w:tcPr>
            <w:tcW w:w="9853" w:type="dxa"/>
          </w:tcPr>
          <w:p w14:paraId="6DD2F3B2" w14:textId="77777777" w:rsidR="008E0A39" w:rsidRPr="009F7D5E" w:rsidRDefault="008E0A39" w:rsidP="00BE4D22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624BD42E" w14:textId="77777777" w:rsidR="00A314E7" w:rsidRDefault="00A314E7" w:rsidP="00BE4D22">
            <w:pPr>
              <w:ind w:firstLine="0"/>
              <w:jc w:val="center"/>
              <w:rPr>
                <w:szCs w:val="28"/>
                <w:lang w:val="en-US"/>
              </w:rPr>
            </w:pPr>
          </w:p>
          <w:p w14:paraId="1E615D44" w14:textId="77777777" w:rsidR="009F7D5E" w:rsidRPr="009F7D5E" w:rsidRDefault="009F7D5E" w:rsidP="00BE4D22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14:paraId="7894ECCC" w14:textId="77777777" w:rsidTr="00BE4D22">
        <w:trPr>
          <w:jc w:val="center"/>
        </w:trPr>
        <w:tc>
          <w:tcPr>
            <w:tcW w:w="9853" w:type="dxa"/>
          </w:tcPr>
          <w:p w14:paraId="7A570CD9" w14:textId="467180C6" w:rsidR="008E0A39" w:rsidRPr="008E0A39" w:rsidRDefault="00E53C6E" w:rsidP="00BE4D2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 утверждении </w:t>
            </w:r>
            <w:r w:rsidR="009E631B">
              <w:rPr>
                <w:szCs w:val="28"/>
              </w:rPr>
              <w:t>м</w:t>
            </w:r>
            <w:r w:rsidRPr="00E53C6E">
              <w:rPr>
                <w:szCs w:val="28"/>
              </w:rPr>
              <w:t>етодик</w:t>
            </w:r>
            <w:r>
              <w:rPr>
                <w:szCs w:val="28"/>
              </w:rPr>
              <w:t>и</w:t>
            </w:r>
            <w:r w:rsidR="00D20242">
              <w:rPr>
                <w:szCs w:val="28"/>
              </w:rPr>
              <w:t xml:space="preserve"> прогнозирования </w:t>
            </w:r>
            <w:r w:rsidR="00A13CC2">
              <w:rPr>
                <w:szCs w:val="28"/>
              </w:rPr>
              <w:t>на</w:t>
            </w:r>
            <w:r w:rsidRPr="00E53C6E">
              <w:rPr>
                <w:szCs w:val="28"/>
              </w:rPr>
              <w:t>логовых</w:t>
            </w:r>
            <w:r w:rsidR="00A13CC2">
              <w:rPr>
                <w:szCs w:val="28"/>
              </w:rPr>
              <w:t xml:space="preserve"> и</w:t>
            </w:r>
            <w:r w:rsidR="00D20242">
              <w:rPr>
                <w:szCs w:val="28"/>
              </w:rPr>
              <w:t xml:space="preserve"> не</w:t>
            </w:r>
            <w:r w:rsidR="00092DB7">
              <w:rPr>
                <w:szCs w:val="28"/>
              </w:rPr>
              <w:t>налоговых доходов</w:t>
            </w:r>
            <w:r w:rsidR="009E631B">
              <w:rPr>
                <w:szCs w:val="28"/>
              </w:rPr>
              <w:t xml:space="preserve"> бюджета рабочего поселка Мошково Мошковского района Новосибирской области </w:t>
            </w:r>
            <w:r w:rsidRPr="00E53C6E">
              <w:rPr>
                <w:szCs w:val="28"/>
              </w:rPr>
              <w:t>на очередной финансовый год и плановый период</w:t>
            </w:r>
          </w:p>
        </w:tc>
      </w:tr>
      <w:tr w:rsidR="002E3E28" w:rsidRPr="008E0A39" w14:paraId="6D1FB87A" w14:textId="77777777" w:rsidTr="00BE4D22">
        <w:trPr>
          <w:jc w:val="center"/>
        </w:trPr>
        <w:tc>
          <w:tcPr>
            <w:tcW w:w="9853" w:type="dxa"/>
          </w:tcPr>
          <w:p w14:paraId="58AFA4D3" w14:textId="77777777" w:rsidR="003C2F78" w:rsidRDefault="003C2F78" w:rsidP="00BE4D22">
            <w:pPr>
              <w:ind w:firstLine="0"/>
              <w:jc w:val="center"/>
              <w:rPr>
                <w:szCs w:val="28"/>
              </w:rPr>
            </w:pPr>
          </w:p>
          <w:p w14:paraId="20C2D2DA" w14:textId="77777777" w:rsidR="009F7D5E" w:rsidRPr="00E53C6E" w:rsidRDefault="009F7D5E" w:rsidP="00BE4D2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74F524DE" w14:textId="2F582A7F" w:rsidR="002417D6" w:rsidRPr="002417D6" w:rsidRDefault="002417D6" w:rsidP="002417D6">
      <w:pPr>
        <w:ind w:firstLine="708"/>
      </w:pPr>
      <w:r w:rsidRPr="002417D6">
        <w:t>В соответствии с пунктом 1 статьи 160.1 Бюджетного кодекса Российской Федерации и пунктом 3 постановления Правительства Российской Федерации от 23.06.2016 № 574 «Об общих требованиях к методике прогнозирования поступлений доходов в бюджеты бюджетной системы Российской Федерации»</w:t>
      </w:r>
      <w:r w:rsidR="002961A4">
        <w:t xml:space="preserve"> и на основании протеста прокурора Мошковского района от 23.01.2018 г. №02-01-2018,</w:t>
      </w:r>
      <w:r w:rsidRPr="002417D6">
        <w:t xml:space="preserve"> </w:t>
      </w:r>
    </w:p>
    <w:p w14:paraId="7B943EEC" w14:textId="77777777" w:rsidR="002417D6" w:rsidRPr="002417D6" w:rsidRDefault="002417D6" w:rsidP="002417D6">
      <w:r w:rsidRPr="002417D6">
        <w:t>ПОСТАНОВЛЯЮ:</w:t>
      </w:r>
    </w:p>
    <w:p w14:paraId="013EE1B1" w14:textId="6463295E" w:rsidR="002417D6" w:rsidRDefault="002417D6" w:rsidP="003C2FE1">
      <w:pPr>
        <w:pStyle w:val="ae"/>
        <w:numPr>
          <w:ilvl w:val="0"/>
          <w:numId w:val="7"/>
        </w:numPr>
        <w:rPr>
          <w:szCs w:val="28"/>
        </w:rPr>
      </w:pPr>
      <w:r w:rsidRPr="002417D6">
        <w:t xml:space="preserve">Утвердить прилагаемую Методику </w:t>
      </w:r>
      <w:r w:rsidRPr="003C2F78">
        <w:rPr>
          <w:szCs w:val="28"/>
        </w:rPr>
        <w:t>прогнозирования налоговых и неналоговых доходов бюджета рабочего поселка Мошково Мошковского района Новосибирской области на очередной финансовый год и плановый период</w:t>
      </w:r>
    </w:p>
    <w:p w14:paraId="4B36F62E" w14:textId="1F74D701" w:rsidR="002961A4" w:rsidRPr="003C2F78" w:rsidRDefault="002961A4" w:rsidP="003C2FE1">
      <w:pPr>
        <w:pStyle w:val="ae"/>
        <w:numPr>
          <w:ilvl w:val="0"/>
          <w:numId w:val="7"/>
        </w:numPr>
        <w:rPr>
          <w:szCs w:val="28"/>
        </w:rPr>
      </w:pPr>
      <w:r>
        <w:rPr>
          <w:szCs w:val="28"/>
        </w:rPr>
        <w:t>Постановление администрации рабочего поселка Мошково Мошковского района Новосибирской области от 22.08.2016 №19-нп</w:t>
      </w:r>
      <w:r w:rsidR="00D20242">
        <w:rPr>
          <w:szCs w:val="28"/>
        </w:rPr>
        <w:t xml:space="preserve"> «Об утверждении м</w:t>
      </w:r>
      <w:r w:rsidR="00D20242" w:rsidRPr="00E53C6E">
        <w:rPr>
          <w:szCs w:val="28"/>
        </w:rPr>
        <w:t>етодик</w:t>
      </w:r>
      <w:r w:rsidR="00D20242">
        <w:rPr>
          <w:szCs w:val="28"/>
        </w:rPr>
        <w:t>и прогнозирования на</w:t>
      </w:r>
      <w:r w:rsidR="00D20242" w:rsidRPr="00E53C6E">
        <w:rPr>
          <w:szCs w:val="28"/>
        </w:rPr>
        <w:t>логовых</w:t>
      </w:r>
      <w:r w:rsidR="00D20242">
        <w:rPr>
          <w:szCs w:val="28"/>
        </w:rPr>
        <w:t xml:space="preserve"> и неналоговых доходов бюджета рабочего поселка Мошково Мошковского района Новосибирской области </w:t>
      </w:r>
      <w:r w:rsidR="00D20242" w:rsidRPr="00E53C6E">
        <w:rPr>
          <w:szCs w:val="28"/>
        </w:rPr>
        <w:t>на очередной финансовый год и плановый период</w:t>
      </w:r>
      <w:r w:rsidR="00D20242">
        <w:rPr>
          <w:szCs w:val="28"/>
        </w:rPr>
        <w:t>» -</w:t>
      </w:r>
      <w:r>
        <w:rPr>
          <w:szCs w:val="28"/>
        </w:rPr>
        <w:t xml:space="preserve"> признать утратившим силу. </w:t>
      </w:r>
    </w:p>
    <w:p w14:paraId="342AF15C" w14:textId="77777777" w:rsidR="003B3B97" w:rsidRDefault="003C2F78" w:rsidP="003C2FE1">
      <w:pPr>
        <w:pStyle w:val="ae"/>
        <w:numPr>
          <w:ilvl w:val="0"/>
          <w:numId w:val="7"/>
        </w:numPr>
      </w:pPr>
      <w:r>
        <w:t>Данное постановление подлежит официальному опубликованию</w:t>
      </w:r>
    </w:p>
    <w:p w14:paraId="646503D0" w14:textId="0894165F" w:rsidR="002417D6" w:rsidRDefault="002417D6" w:rsidP="003C2FE1">
      <w:pPr>
        <w:pStyle w:val="ae"/>
        <w:numPr>
          <w:ilvl w:val="0"/>
          <w:numId w:val="7"/>
        </w:numPr>
      </w:pPr>
      <w:r w:rsidRPr="002417D6">
        <w:t xml:space="preserve"> Контроль за исполнением настоящего постановления </w:t>
      </w:r>
      <w:r w:rsidR="003C2F78">
        <w:t xml:space="preserve">оставляю за </w:t>
      </w:r>
      <w:r w:rsidR="00FC20CF">
        <w:t>собой.</w:t>
      </w:r>
    </w:p>
    <w:p w14:paraId="3901B9AF" w14:textId="77777777" w:rsidR="009F7D5E" w:rsidRDefault="009F7D5E" w:rsidP="002417D6"/>
    <w:p w14:paraId="123D3349" w14:textId="77777777" w:rsidR="009F7D5E" w:rsidRDefault="009F7D5E" w:rsidP="002417D6"/>
    <w:p w14:paraId="394734D2" w14:textId="77777777" w:rsidR="00BE4D22" w:rsidRPr="002417D6" w:rsidRDefault="00BE4D22" w:rsidP="002417D6"/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0"/>
      </w:tblGrid>
      <w:tr w:rsidR="002417D6" w:rsidRPr="002417D6" w14:paraId="646DF7FA" w14:textId="77777777" w:rsidTr="00BE4D22">
        <w:tc>
          <w:tcPr>
            <w:tcW w:w="4926" w:type="dxa"/>
            <w:vAlign w:val="bottom"/>
            <w:hideMark/>
          </w:tcPr>
          <w:p w14:paraId="12502B77" w14:textId="77777777" w:rsidR="002417D6" w:rsidRDefault="002417D6" w:rsidP="002417D6">
            <w:pPr>
              <w:ind w:firstLine="0"/>
              <w:jc w:val="left"/>
              <w:rPr>
                <w:lang w:eastAsia="en-US"/>
              </w:rPr>
            </w:pPr>
            <w:r w:rsidRPr="002417D6">
              <w:rPr>
                <w:lang w:eastAsia="en-US"/>
              </w:rPr>
              <w:t xml:space="preserve">Глава </w:t>
            </w:r>
            <w:r w:rsidR="00FC20CF">
              <w:rPr>
                <w:lang w:eastAsia="en-US"/>
              </w:rPr>
              <w:t>рабочего поселка Мошково</w:t>
            </w:r>
          </w:p>
          <w:p w14:paraId="28A03E90" w14:textId="77777777" w:rsidR="00FC20CF" w:rsidRDefault="00FC20CF" w:rsidP="002417D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Мошковского района </w:t>
            </w:r>
          </w:p>
          <w:p w14:paraId="268CD4FC" w14:textId="77777777" w:rsidR="00FC20CF" w:rsidRPr="002417D6" w:rsidRDefault="00FC20CF" w:rsidP="002417D6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4927" w:type="dxa"/>
            <w:vAlign w:val="bottom"/>
            <w:hideMark/>
          </w:tcPr>
          <w:p w14:paraId="03D383A5" w14:textId="7FC164DB" w:rsidR="002417D6" w:rsidRPr="002417D6" w:rsidRDefault="00FC20CF" w:rsidP="002417D6">
            <w:pPr>
              <w:ind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Н.В.</w:t>
            </w:r>
            <w:r w:rsidR="00BE4D2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Завалишин</w:t>
            </w:r>
          </w:p>
        </w:tc>
      </w:tr>
    </w:tbl>
    <w:p w14:paraId="50E540A6" w14:textId="64B54950" w:rsidR="00BE4D22" w:rsidRDefault="00BE4D22" w:rsidP="009F7D5E">
      <w:pPr>
        <w:ind w:firstLine="0"/>
        <w:rPr>
          <w:szCs w:val="28"/>
        </w:rPr>
      </w:pPr>
    </w:p>
    <w:p w14:paraId="19CA70CF" w14:textId="77777777" w:rsidR="00BE4D22" w:rsidRDefault="00BE4D22">
      <w:pPr>
        <w:spacing w:after="200" w:line="276" w:lineRule="auto"/>
        <w:ind w:firstLine="0"/>
        <w:jc w:val="left"/>
        <w:rPr>
          <w:szCs w:val="28"/>
        </w:rPr>
      </w:pPr>
      <w:r>
        <w:rPr>
          <w:szCs w:val="28"/>
        </w:rPr>
        <w:br w:type="page"/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563"/>
        <w:gridCol w:w="3881"/>
      </w:tblGrid>
      <w:tr w:rsidR="002417D6" w:rsidRPr="00504507" w14:paraId="4D49A402" w14:textId="77777777" w:rsidTr="002417D6">
        <w:trPr>
          <w:trHeight w:val="840"/>
        </w:trPr>
        <w:tc>
          <w:tcPr>
            <w:tcW w:w="3284" w:type="dxa"/>
          </w:tcPr>
          <w:p w14:paraId="02F05AF5" w14:textId="77777777" w:rsidR="002417D6" w:rsidRPr="00504507" w:rsidRDefault="002417D6" w:rsidP="002417D6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2636" w:type="dxa"/>
          </w:tcPr>
          <w:p w14:paraId="59DE12F6" w14:textId="77777777" w:rsidR="002417D6" w:rsidRPr="00504507" w:rsidRDefault="002417D6" w:rsidP="002417D6">
            <w:pPr>
              <w:ind w:firstLine="0"/>
              <w:rPr>
                <w:szCs w:val="28"/>
                <w:lang w:eastAsia="en-US"/>
              </w:rPr>
            </w:pPr>
          </w:p>
        </w:tc>
        <w:tc>
          <w:tcPr>
            <w:tcW w:w="3933" w:type="dxa"/>
          </w:tcPr>
          <w:p w14:paraId="378A5CC8" w14:textId="77777777" w:rsidR="002417D6" w:rsidRPr="00504507" w:rsidRDefault="002417D6" w:rsidP="009F7D5E">
            <w:pPr>
              <w:ind w:firstLine="0"/>
              <w:jc w:val="right"/>
              <w:rPr>
                <w:szCs w:val="28"/>
                <w:lang w:eastAsia="en-US"/>
              </w:rPr>
            </w:pPr>
            <w:r w:rsidRPr="00504507">
              <w:rPr>
                <w:szCs w:val="28"/>
                <w:lang w:eastAsia="en-US"/>
              </w:rPr>
              <w:t>УТВЕРЖДЕНА</w:t>
            </w:r>
          </w:p>
          <w:p w14:paraId="52164756" w14:textId="77777777" w:rsidR="002417D6" w:rsidRPr="00504507" w:rsidRDefault="00FC20CF" w:rsidP="00504507">
            <w:pPr>
              <w:ind w:firstLine="0"/>
              <w:jc w:val="right"/>
              <w:rPr>
                <w:szCs w:val="28"/>
                <w:lang w:eastAsia="en-US"/>
              </w:rPr>
            </w:pPr>
            <w:r w:rsidRPr="00504507">
              <w:rPr>
                <w:szCs w:val="28"/>
                <w:lang w:eastAsia="en-US"/>
              </w:rPr>
              <w:t>Постановлением а</w:t>
            </w:r>
            <w:r w:rsidR="002417D6" w:rsidRPr="00504507">
              <w:rPr>
                <w:szCs w:val="28"/>
                <w:lang w:eastAsia="en-US"/>
              </w:rPr>
              <w:t>дминистрации</w:t>
            </w:r>
            <w:r w:rsidRPr="00504507">
              <w:rPr>
                <w:szCs w:val="28"/>
                <w:lang w:eastAsia="en-US"/>
              </w:rPr>
              <w:t xml:space="preserve"> рабочего поселка Мошково </w:t>
            </w:r>
            <w:r w:rsidR="002417D6" w:rsidRPr="00504507">
              <w:rPr>
                <w:szCs w:val="28"/>
                <w:lang w:eastAsia="en-US"/>
              </w:rPr>
              <w:t>Мошковского района Новосибирской области</w:t>
            </w:r>
          </w:p>
          <w:p w14:paraId="3BBB908C" w14:textId="14638A93" w:rsidR="002417D6" w:rsidRPr="00504507" w:rsidRDefault="00230FF3" w:rsidP="00504507">
            <w:pPr>
              <w:ind w:firstLine="0"/>
              <w:jc w:val="right"/>
              <w:rPr>
                <w:szCs w:val="28"/>
                <w:lang w:eastAsia="en-US"/>
              </w:rPr>
            </w:pPr>
            <w:r w:rsidRPr="00504507">
              <w:rPr>
                <w:szCs w:val="28"/>
                <w:lang w:eastAsia="en-US"/>
              </w:rPr>
              <w:t xml:space="preserve">от </w:t>
            </w:r>
            <w:proofErr w:type="gramStart"/>
            <w:r w:rsidR="002961A4">
              <w:rPr>
                <w:szCs w:val="28"/>
                <w:lang w:eastAsia="en-US"/>
              </w:rPr>
              <w:t>01</w:t>
            </w:r>
            <w:r w:rsidR="00FC20CF" w:rsidRPr="00504507">
              <w:rPr>
                <w:szCs w:val="28"/>
                <w:lang w:eastAsia="en-US"/>
              </w:rPr>
              <w:t>.0</w:t>
            </w:r>
            <w:r w:rsidR="002961A4">
              <w:rPr>
                <w:szCs w:val="28"/>
                <w:lang w:eastAsia="en-US"/>
              </w:rPr>
              <w:t>2</w:t>
            </w:r>
            <w:r w:rsidR="00FC20CF" w:rsidRPr="00504507">
              <w:rPr>
                <w:szCs w:val="28"/>
                <w:lang w:eastAsia="en-US"/>
              </w:rPr>
              <w:t>.201</w:t>
            </w:r>
            <w:r w:rsidR="0049367F">
              <w:rPr>
                <w:szCs w:val="28"/>
                <w:lang w:eastAsia="en-US"/>
              </w:rPr>
              <w:t>8  №</w:t>
            </w:r>
            <w:proofErr w:type="gramEnd"/>
            <w:r w:rsidR="0049367F">
              <w:rPr>
                <w:szCs w:val="28"/>
                <w:lang w:eastAsia="en-US"/>
              </w:rPr>
              <w:t>1</w:t>
            </w:r>
            <w:r w:rsidR="00FC20CF" w:rsidRPr="00504507">
              <w:rPr>
                <w:szCs w:val="28"/>
                <w:lang w:eastAsia="en-US"/>
              </w:rPr>
              <w:t>-нп</w:t>
            </w:r>
          </w:p>
          <w:p w14:paraId="25A530B0" w14:textId="77777777" w:rsidR="002417D6" w:rsidRPr="00504507" w:rsidRDefault="002417D6" w:rsidP="00504507">
            <w:pPr>
              <w:ind w:firstLine="0"/>
              <w:jc w:val="right"/>
              <w:rPr>
                <w:szCs w:val="28"/>
                <w:lang w:eastAsia="en-US"/>
              </w:rPr>
            </w:pPr>
          </w:p>
        </w:tc>
      </w:tr>
    </w:tbl>
    <w:p w14:paraId="1D25B2ED" w14:textId="77777777" w:rsidR="002417D6" w:rsidRPr="002417D6" w:rsidRDefault="002417D6" w:rsidP="002417D6">
      <w:pPr>
        <w:jc w:val="center"/>
      </w:pPr>
    </w:p>
    <w:p w14:paraId="4A4DEB8A" w14:textId="4F19FCC1" w:rsidR="002417D6" w:rsidRPr="00504507" w:rsidRDefault="002417D6" w:rsidP="002417D6">
      <w:pPr>
        <w:shd w:val="clear" w:color="auto" w:fill="FFFFFF"/>
        <w:spacing w:before="100" w:beforeAutospacing="1" w:after="100" w:afterAutospacing="1"/>
        <w:ind w:firstLine="0"/>
        <w:jc w:val="center"/>
        <w:rPr>
          <w:b/>
          <w:color w:val="000000"/>
          <w:szCs w:val="28"/>
        </w:rPr>
      </w:pPr>
      <w:r w:rsidRPr="00504507">
        <w:rPr>
          <w:b/>
          <w:color w:val="000000"/>
          <w:szCs w:val="28"/>
        </w:rPr>
        <w:t xml:space="preserve">Методика </w:t>
      </w:r>
      <w:r w:rsidR="00D20242">
        <w:rPr>
          <w:b/>
          <w:color w:val="000000"/>
          <w:szCs w:val="28"/>
        </w:rPr>
        <w:t xml:space="preserve">прогнозирования </w:t>
      </w:r>
      <w:r w:rsidR="00A13CC2">
        <w:rPr>
          <w:b/>
          <w:color w:val="000000"/>
          <w:szCs w:val="28"/>
        </w:rPr>
        <w:t>на</w:t>
      </w:r>
      <w:r w:rsidRPr="00504507">
        <w:rPr>
          <w:b/>
          <w:color w:val="000000"/>
          <w:szCs w:val="28"/>
        </w:rPr>
        <w:t>логовых</w:t>
      </w:r>
      <w:r w:rsidR="00A13CC2">
        <w:rPr>
          <w:b/>
          <w:color w:val="000000"/>
          <w:szCs w:val="28"/>
        </w:rPr>
        <w:t xml:space="preserve"> и </w:t>
      </w:r>
      <w:r w:rsidR="00D20242">
        <w:rPr>
          <w:b/>
          <w:color w:val="000000"/>
          <w:szCs w:val="28"/>
        </w:rPr>
        <w:t>не</w:t>
      </w:r>
      <w:r w:rsidR="00C4269B" w:rsidRPr="00504507">
        <w:rPr>
          <w:b/>
          <w:color w:val="000000"/>
          <w:szCs w:val="28"/>
        </w:rPr>
        <w:t xml:space="preserve">налоговых доходов </w:t>
      </w:r>
      <w:r w:rsidRPr="00504507">
        <w:rPr>
          <w:b/>
          <w:color w:val="000000"/>
          <w:szCs w:val="28"/>
        </w:rPr>
        <w:t>бюджета</w:t>
      </w:r>
      <w:r w:rsidR="00C4269B" w:rsidRPr="00504507">
        <w:rPr>
          <w:b/>
          <w:color w:val="000000"/>
          <w:szCs w:val="28"/>
        </w:rPr>
        <w:t xml:space="preserve"> рабочего поселка Мошково Мошковского района Новосибирской области</w:t>
      </w:r>
      <w:r w:rsidRPr="00504507">
        <w:rPr>
          <w:b/>
          <w:color w:val="000000"/>
          <w:szCs w:val="28"/>
        </w:rPr>
        <w:t xml:space="preserve"> на очередной финансовый год и плановый период</w:t>
      </w:r>
    </w:p>
    <w:p w14:paraId="2A51E4E0" w14:textId="77777777" w:rsidR="002417D6" w:rsidRPr="00504507" w:rsidRDefault="002417D6" w:rsidP="00C4269B">
      <w:pPr>
        <w:shd w:val="clear" w:color="auto" w:fill="FFFFFF"/>
        <w:spacing w:before="100" w:beforeAutospacing="1" w:after="100" w:afterAutospacing="1"/>
        <w:ind w:left="3254" w:firstLine="0"/>
        <w:rPr>
          <w:b/>
          <w:color w:val="000000"/>
          <w:szCs w:val="28"/>
        </w:rPr>
      </w:pPr>
      <w:r w:rsidRPr="00504507">
        <w:rPr>
          <w:b/>
          <w:color w:val="000000"/>
          <w:szCs w:val="28"/>
        </w:rPr>
        <w:t>1. Общие положения</w:t>
      </w:r>
    </w:p>
    <w:p w14:paraId="22C633C1" w14:textId="77777777" w:rsidR="002417D6" w:rsidRPr="00504507" w:rsidRDefault="002417D6" w:rsidP="003C2FE1">
      <w:pPr>
        <w:numPr>
          <w:ilvl w:val="0"/>
          <w:numId w:val="5"/>
        </w:numPr>
        <w:shd w:val="clear" w:color="auto" w:fill="FFFFFF"/>
        <w:ind w:left="0"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Настоящая Методика прогнозирования налоговых</w:t>
      </w:r>
      <w:r w:rsidR="00C4269B" w:rsidRPr="00504507">
        <w:rPr>
          <w:color w:val="000000"/>
          <w:szCs w:val="28"/>
        </w:rPr>
        <w:t xml:space="preserve"> и неналоговых доходов</w:t>
      </w:r>
      <w:r w:rsidRPr="00504507">
        <w:rPr>
          <w:color w:val="000000"/>
          <w:szCs w:val="28"/>
        </w:rPr>
        <w:t xml:space="preserve"> бюджета</w:t>
      </w:r>
      <w:r w:rsidR="00C4269B" w:rsidRPr="00504507">
        <w:rPr>
          <w:color w:val="000000"/>
          <w:szCs w:val="28"/>
        </w:rPr>
        <w:t xml:space="preserve"> рабочего поселка Мошково Мошковского района Новосибирской области</w:t>
      </w:r>
      <w:r w:rsidRPr="00504507">
        <w:rPr>
          <w:color w:val="000000"/>
          <w:szCs w:val="28"/>
        </w:rPr>
        <w:t xml:space="preserve"> на очередной финансовый год и плановый период (далее – Методика) подготовлена в целях реализации принципа достоверности бюджета </w:t>
      </w:r>
      <w:r w:rsidR="00C4269B" w:rsidRPr="00504507">
        <w:rPr>
          <w:color w:val="000000"/>
          <w:szCs w:val="28"/>
        </w:rPr>
        <w:t xml:space="preserve">рабочего поселка Мошково </w:t>
      </w:r>
      <w:r w:rsidRPr="00504507">
        <w:rPr>
          <w:color w:val="000000"/>
          <w:szCs w:val="28"/>
        </w:rPr>
        <w:t>Мошковского</w:t>
      </w:r>
      <w:r w:rsidR="00C4269B" w:rsidRPr="00504507">
        <w:rPr>
          <w:color w:val="000000"/>
          <w:szCs w:val="28"/>
        </w:rPr>
        <w:t xml:space="preserve"> района Новосибирской области (далее – администрация рабочего поселка Мошково</w:t>
      </w:r>
      <w:r w:rsidRPr="00504507">
        <w:rPr>
          <w:color w:val="000000"/>
          <w:szCs w:val="28"/>
        </w:rPr>
        <w:t>).</w:t>
      </w:r>
    </w:p>
    <w:p w14:paraId="28BC2671" w14:textId="77777777" w:rsidR="002417D6" w:rsidRPr="00504507" w:rsidRDefault="002417D6" w:rsidP="003C2FE1">
      <w:pPr>
        <w:numPr>
          <w:ilvl w:val="0"/>
          <w:numId w:val="5"/>
        </w:numPr>
        <w:shd w:val="clear" w:color="auto" w:fill="FFFFFF"/>
        <w:ind w:left="0"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Прогнозирование налоговых</w:t>
      </w:r>
      <w:r w:rsidR="00C4269B" w:rsidRPr="00504507">
        <w:rPr>
          <w:color w:val="000000"/>
          <w:szCs w:val="28"/>
        </w:rPr>
        <w:t xml:space="preserve"> и неналоговых доходов </w:t>
      </w:r>
      <w:r w:rsidRPr="00504507">
        <w:rPr>
          <w:color w:val="000000"/>
          <w:szCs w:val="28"/>
        </w:rPr>
        <w:t>бюджета</w:t>
      </w:r>
      <w:r w:rsidR="00C4269B" w:rsidRPr="00504507">
        <w:rPr>
          <w:color w:val="000000"/>
          <w:szCs w:val="28"/>
        </w:rPr>
        <w:t xml:space="preserve"> рабочего поселка Мошково</w:t>
      </w:r>
      <w:r w:rsidRPr="00504507">
        <w:rPr>
          <w:color w:val="000000"/>
          <w:szCs w:val="28"/>
        </w:rPr>
        <w:t xml:space="preserve"> на очередной финансовый год и плановый период осуществляется в соответствии с действующим бюджетным и налоговым законодательством Российской Федерации, а также законодательством Новосибирс</w:t>
      </w:r>
      <w:r w:rsidR="0088268F" w:rsidRPr="00504507">
        <w:rPr>
          <w:color w:val="000000"/>
          <w:szCs w:val="28"/>
        </w:rPr>
        <w:t>кой области</w:t>
      </w:r>
      <w:r w:rsidRPr="00504507">
        <w:rPr>
          <w:color w:val="000000"/>
          <w:szCs w:val="28"/>
        </w:rPr>
        <w:t>.</w:t>
      </w:r>
    </w:p>
    <w:p w14:paraId="551B80C9" w14:textId="77777777" w:rsidR="002417D6" w:rsidRPr="00504507" w:rsidRDefault="002417D6" w:rsidP="003C2FE1">
      <w:pPr>
        <w:numPr>
          <w:ilvl w:val="0"/>
          <w:numId w:val="5"/>
        </w:numPr>
        <w:shd w:val="clear" w:color="auto" w:fill="FFFFFF"/>
        <w:ind w:left="0"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Расчеты прогноза налоговых и неналоговых доходов производятся в соответствии со следующими документами и показателями:</w:t>
      </w:r>
    </w:p>
    <w:p w14:paraId="1B2880A7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- Основные направления налоговой политики Российской Федерации на очередной финансовый год и плановый период;</w:t>
      </w:r>
    </w:p>
    <w:p w14:paraId="7BDC5424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- Основные направления бюджетной политики Российской Федерации на очередной финансовый год и плановый период;</w:t>
      </w:r>
    </w:p>
    <w:p w14:paraId="4E94E23D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 xml:space="preserve">- Прогноз социально-экономического развития </w:t>
      </w:r>
      <w:r w:rsidR="0088268F" w:rsidRPr="00504507">
        <w:rPr>
          <w:color w:val="000000"/>
          <w:szCs w:val="28"/>
        </w:rPr>
        <w:t xml:space="preserve">рабочего поселка Мошково Мошковского района </w:t>
      </w:r>
      <w:r w:rsidRPr="00504507">
        <w:rPr>
          <w:color w:val="000000"/>
          <w:szCs w:val="28"/>
        </w:rPr>
        <w:t>Новосибирской области на очередной финансовый год и плановый период;</w:t>
      </w:r>
    </w:p>
    <w:p w14:paraId="40B80D0F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 xml:space="preserve">- Основные направления бюджетной и налоговой политики </w:t>
      </w:r>
      <w:r w:rsidR="0088268F" w:rsidRPr="00504507">
        <w:rPr>
          <w:color w:val="000000"/>
          <w:szCs w:val="28"/>
        </w:rPr>
        <w:t>рабочего поселка Мошково Мошковского района Новосибирской</w:t>
      </w:r>
      <w:r w:rsidRPr="00504507">
        <w:rPr>
          <w:color w:val="000000"/>
          <w:szCs w:val="28"/>
        </w:rPr>
        <w:t xml:space="preserve"> на очередной финансовый год и плановый период;</w:t>
      </w:r>
    </w:p>
    <w:p w14:paraId="6FD9DC8D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- отчетность налоговых органов, органов федерального казначейства и статистическая отчетность;</w:t>
      </w:r>
    </w:p>
    <w:p w14:paraId="13EF00D7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- от</w:t>
      </w:r>
      <w:r w:rsidR="0088268F" w:rsidRPr="00504507">
        <w:rPr>
          <w:color w:val="000000"/>
          <w:szCs w:val="28"/>
        </w:rPr>
        <w:t xml:space="preserve">чет об исполнении </w:t>
      </w:r>
      <w:r w:rsidRPr="00504507">
        <w:rPr>
          <w:color w:val="000000"/>
          <w:szCs w:val="28"/>
        </w:rPr>
        <w:t>бюджета;</w:t>
      </w:r>
    </w:p>
    <w:p w14:paraId="52FFF612" w14:textId="112AFB13" w:rsidR="002417D6" w:rsidRPr="00504507" w:rsidRDefault="006873D8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 xml:space="preserve">- </w:t>
      </w:r>
      <w:r w:rsidR="002417D6" w:rsidRPr="00504507">
        <w:rPr>
          <w:color w:val="000000"/>
          <w:szCs w:val="28"/>
        </w:rPr>
        <w:t>прогноз главных а</w:t>
      </w:r>
      <w:r w:rsidR="0088268F" w:rsidRPr="00504507">
        <w:rPr>
          <w:color w:val="000000"/>
          <w:szCs w:val="28"/>
        </w:rPr>
        <w:t xml:space="preserve">дминистраторов доходов </w:t>
      </w:r>
      <w:r w:rsidR="002417D6" w:rsidRPr="00504507">
        <w:rPr>
          <w:color w:val="000000"/>
          <w:szCs w:val="28"/>
        </w:rPr>
        <w:t>бюджета на очередной финансовый год и плановый период;</w:t>
      </w:r>
    </w:p>
    <w:p w14:paraId="408FF2B2" w14:textId="77777777" w:rsidR="002417D6" w:rsidRPr="00504507" w:rsidRDefault="002417D6" w:rsidP="00C4269B">
      <w:pPr>
        <w:shd w:val="clear" w:color="auto" w:fill="FFFFFF"/>
        <w:ind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-оценка</w:t>
      </w:r>
      <w:r w:rsidR="0088268F" w:rsidRPr="00504507">
        <w:rPr>
          <w:color w:val="000000"/>
          <w:szCs w:val="28"/>
        </w:rPr>
        <w:t xml:space="preserve"> поступлений платежей в</w:t>
      </w:r>
      <w:r w:rsidRPr="00504507">
        <w:rPr>
          <w:color w:val="000000"/>
          <w:szCs w:val="28"/>
        </w:rPr>
        <w:t xml:space="preserve"> бюджет в текущем финансовом году.</w:t>
      </w:r>
    </w:p>
    <w:p w14:paraId="6D5E6E8D" w14:textId="77777777" w:rsidR="002417D6" w:rsidRPr="00504507" w:rsidRDefault="002417D6" w:rsidP="003C2FE1">
      <w:pPr>
        <w:numPr>
          <w:ilvl w:val="0"/>
          <w:numId w:val="6"/>
        </w:numPr>
        <w:shd w:val="clear" w:color="auto" w:fill="FFFFFF"/>
        <w:ind w:left="0"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lastRenderedPageBreak/>
        <w:t>Расчеты прогноза налоговых и неналоговых доходов производятся в разрезе видов доходных источников в соответствии с бюджетной классификацией Российской Федерации.</w:t>
      </w:r>
    </w:p>
    <w:p w14:paraId="5AC419E5" w14:textId="77777777" w:rsidR="002417D6" w:rsidRPr="00504507" w:rsidRDefault="002417D6" w:rsidP="003C2FE1">
      <w:pPr>
        <w:numPr>
          <w:ilvl w:val="0"/>
          <w:numId w:val="6"/>
        </w:numPr>
        <w:shd w:val="clear" w:color="auto" w:fill="FFFFFF"/>
        <w:ind w:left="0" w:firstLine="360"/>
        <w:rPr>
          <w:color w:val="000000"/>
          <w:szCs w:val="28"/>
        </w:rPr>
      </w:pPr>
      <w:r w:rsidRPr="00504507">
        <w:rPr>
          <w:color w:val="000000"/>
          <w:szCs w:val="28"/>
        </w:rPr>
        <w:t>При отсутствии необходимых исходных данных прогноз налоговых и неналоговых доходов рассчитывается исходя из оценки поступлений этих доходов в текущем финансовом году.</w:t>
      </w:r>
    </w:p>
    <w:p w14:paraId="00640C91" w14:textId="2F03637A" w:rsidR="00E54565" w:rsidRDefault="00221343" w:rsidP="000448AB">
      <w:pPr>
        <w:pStyle w:val="af5"/>
        <w:shd w:val="clear" w:color="auto" w:fill="FFFFFF"/>
        <w:spacing w:after="0" w:afterAutospacing="0" w:line="24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2. </w:t>
      </w:r>
      <w:r w:rsidR="00E54565" w:rsidRPr="00E54565">
        <w:rPr>
          <w:b/>
          <w:bCs/>
          <w:color w:val="000000"/>
          <w:sz w:val="28"/>
          <w:szCs w:val="28"/>
        </w:rPr>
        <w:t>Прогнозирование поступлений налоговых доходов</w:t>
      </w:r>
    </w:p>
    <w:p w14:paraId="7F14C643" w14:textId="77777777" w:rsidR="00E54565" w:rsidRDefault="00E54565" w:rsidP="00E54565">
      <w:pPr>
        <w:pStyle w:val="af5"/>
        <w:shd w:val="clear" w:color="auto" w:fill="FFFFFF"/>
        <w:spacing w:before="0" w:beforeAutospacing="0" w:after="0" w:afterAutospacing="0"/>
        <w:ind w:firstLine="720"/>
        <w:jc w:val="both"/>
        <w:rPr>
          <w:rStyle w:val="af6"/>
          <w:rFonts w:ascii="Arial" w:hAnsi="Arial" w:cs="Arial"/>
          <w:color w:val="000000"/>
        </w:rPr>
      </w:pPr>
    </w:p>
    <w:p w14:paraId="3917621F" w14:textId="67B51723" w:rsidR="00E54565" w:rsidRPr="000448AB" w:rsidRDefault="00E54565" w:rsidP="00E54565">
      <w:pPr>
        <w:pStyle w:val="af5"/>
        <w:shd w:val="clear" w:color="auto" w:fill="FFFFFF"/>
        <w:spacing w:before="0" w:beforeAutospacing="0" w:after="0" w:afterAutospacing="0"/>
        <w:jc w:val="both"/>
        <w:rPr>
          <w:rStyle w:val="af6"/>
          <w:b w:val="0"/>
          <w:color w:val="000000"/>
          <w:sz w:val="28"/>
          <w:szCs w:val="28"/>
          <w:u w:val="single"/>
        </w:rPr>
      </w:pPr>
      <w:r w:rsidRPr="00E822DC">
        <w:rPr>
          <w:rStyle w:val="af6"/>
          <w:b w:val="0"/>
          <w:color w:val="000000"/>
          <w:sz w:val="28"/>
          <w:szCs w:val="28"/>
        </w:rPr>
        <w:t xml:space="preserve"> </w:t>
      </w:r>
      <w:r w:rsidRPr="000448AB">
        <w:rPr>
          <w:rStyle w:val="af6"/>
          <w:b w:val="0"/>
          <w:color w:val="000000"/>
          <w:sz w:val="28"/>
          <w:szCs w:val="28"/>
          <w:u w:val="single"/>
        </w:rPr>
        <w:t>Налог на доходы физических лиц</w:t>
      </w:r>
      <w:r w:rsidR="000448AB">
        <w:rPr>
          <w:rStyle w:val="af6"/>
          <w:b w:val="0"/>
          <w:color w:val="000000"/>
          <w:sz w:val="28"/>
          <w:szCs w:val="28"/>
          <w:u w:val="single"/>
        </w:rPr>
        <w:t>.</w:t>
      </w:r>
    </w:p>
    <w:p w14:paraId="128BCB6D" w14:textId="77777777" w:rsidR="00966A5D" w:rsidRPr="00E822DC" w:rsidRDefault="00966A5D" w:rsidP="00E54565">
      <w:pPr>
        <w:pStyle w:val="af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14:paraId="511BFFED" w14:textId="77777777" w:rsidR="00E54565" w:rsidRPr="00E822DC" w:rsidRDefault="00E54565" w:rsidP="00E54565">
      <w:pPr>
        <w:ind w:firstLine="708"/>
        <w:rPr>
          <w:szCs w:val="28"/>
        </w:rPr>
      </w:pPr>
      <w:r w:rsidRPr="00E822DC">
        <w:rPr>
          <w:szCs w:val="28"/>
        </w:rPr>
        <w:t xml:space="preserve">Прогнозирование доходов от налога на доходы физических лиц производится в соответствии </w:t>
      </w:r>
      <w:proofErr w:type="gramStart"/>
      <w:r w:rsidRPr="00E822DC">
        <w:rPr>
          <w:szCs w:val="28"/>
        </w:rPr>
        <w:t>с  главой</w:t>
      </w:r>
      <w:proofErr w:type="gramEnd"/>
      <w:r w:rsidRPr="00E822DC">
        <w:rPr>
          <w:szCs w:val="28"/>
        </w:rPr>
        <w:t xml:space="preserve">  23 «Налог на доходы физических лиц» Налогового кодекса Российской Федерации, Бюджетного кодекса Российской Федерации  в части установления норматива отчислений от налога на доходы физических лиц в бюджет поселения. </w:t>
      </w:r>
    </w:p>
    <w:p w14:paraId="3A35F792" w14:textId="77777777" w:rsidR="00E54565" w:rsidRPr="00E822DC" w:rsidRDefault="00E54565" w:rsidP="00E54565">
      <w:pPr>
        <w:ind w:firstLine="708"/>
        <w:rPr>
          <w:szCs w:val="28"/>
        </w:rPr>
      </w:pPr>
      <w:r w:rsidRPr="00E822DC">
        <w:rPr>
          <w:szCs w:val="28"/>
        </w:rPr>
        <w:t xml:space="preserve">Для расчета прогноза доходов </w:t>
      </w:r>
      <w:proofErr w:type="gramStart"/>
      <w:r w:rsidRPr="00E822DC">
        <w:rPr>
          <w:szCs w:val="28"/>
        </w:rPr>
        <w:t>используются :</w:t>
      </w:r>
      <w:proofErr w:type="gramEnd"/>
    </w:p>
    <w:p w14:paraId="43677906" w14:textId="52A1C184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- прогноз социально-экономического развития рабочего поселка Мошково;</w:t>
      </w:r>
    </w:p>
    <w:p w14:paraId="739AC4FA" w14:textId="14E53E31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- итоги социально-экономического развития рабочего поселка Мошково за отчетный период;</w:t>
      </w:r>
    </w:p>
    <w:p w14:paraId="138396F2" w14:textId="68A2AA49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- отчёты об исполнении бюджета рабочего поселка Мошково по годам;</w:t>
      </w:r>
    </w:p>
    <w:p w14:paraId="3A427996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-  отчёт по форме №5-НДФЛ «О налоговой базе и структуре начислений по налогу на доходы физических лиц»;</w:t>
      </w:r>
    </w:p>
    <w:p w14:paraId="233F47C3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- прогноз о темпах роста заработной платы.</w:t>
      </w:r>
    </w:p>
    <w:p w14:paraId="4DB0B644" w14:textId="6AD4C130" w:rsidR="00E54565" w:rsidRPr="00E822DC" w:rsidRDefault="00E54565" w:rsidP="00E54565">
      <w:pPr>
        <w:ind w:firstLine="708"/>
        <w:rPr>
          <w:szCs w:val="28"/>
        </w:rPr>
      </w:pPr>
      <w:r w:rsidRPr="00E822DC">
        <w:rPr>
          <w:szCs w:val="28"/>
        </w:rPr>
        <w:t>Расчёт прогноза поступлений налога на доходы физических лиц в бюджет рабочего поселка Мошково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14:paraId="0F4D31E9" w14:textId="6DA7B80C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 xml:space="preserve">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(182 1 01 02010 01 0000 110);</w:t>
      </w:r>
    </w:p>
    <w:p w14:paraId="1F807E01" w14:textId="1EA311E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 xml:space="preserve"> -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(182 1 01 02020 01 0000 110);</w:t>
      </w:r>
    </w:p>
    <w:p w14:paraId="1F6EB559" w14:textId="6FF55D00" w:rsidR="00E54565" w:rsidRPr="00E822DC" w:rsidRDefault="00E54565" w:rsidP="00E54565">
      <w:pPr>
        <w:ind w:firstLine="0"/>
        <w:rPr>
          <w:szCs w:val="28"/>
        </w:rPr>
      </w:pPr>
      <w:r w:rsidRPr="00E822DC">
        <w:rPr>
          <w:szCs w:val="28"/>
        </w:rPr>
        <w:t xml:space="preserve">             - налог на доходы физических лиц с </w:t>
      </w:r>
      <w:proofErr w:type="gramStart"/>
      <w:r w:rsidRPr="00E822DC">
        <w:rPr>
          <w:szCs w:val="28"/>
        </w:rPr>
        <w:t>доходов,  полученных</w:t>
      </w:r>
      <w:proofErr w:type="gramEnd"/>
      <w:r w:rsidRPr="00E822DC">
        <w:rPr>
          <w:szCs w:val="28"/>
        </w:rPr>
        <w:t xml:space="preserve"> физическими лицами в соответствии со статьей 228 Налогового Кодекса Российской Федерации</w:t>
      </w:r>
      <w:r w:rsidR="009B7DFC" w:rsidRPr="00E822DC">
        <w:rPr>
          <w:szCs w:val="28"/>
        </w:rPr>
        <w:t xml:space="preserve"> (182 1 01 02030 01 0000 110)</w:t>
      </w:r>
      <w:r w:rsidRPr="00E822DC">
        <w:rPr>
          <w:szCs w:val="28"/>
        </w:rPr>
        <w:t xml:space="preserve">. </w:t>
      </w:r>
    </w:p>
    <w:p w14:paraId="796C56A5" w14:textId="77777777" w:rsidR="005F556D" w:rsidRDefault="005F556D" w:rsidP="00E54565">
      <w:pPr>
        <w:rPr>
          <w:szCs w:val="28"/>
        </w:rPr>
      </w:pPr>
    </w:p>
    <w:p w14:paraId="64F93CFE" w14:textId="73316F7E" w:rsidR="00E54565" w:rsidRPr="005F556D" w:rsidRDefault="00E54565" w:rsidP="00221343">
      <w:pPr>
        <w:jc w:val="center"/>
        <w:rPr>
          <w:szCs w:val="28"/>
        </w:rPr>
      </w:pPr>
      <w:r w:rsidRPr="005F556D">
        <w:rPr>
          <w:szCs w:val="28"/>
        </w:rPr>
        <w:t xml:space="preserve">Расчет прогноза </w:t>
      </w:r>
      <w:proofErr w:type="gramStart"/>
      <w:r w:rsidRPr="005F556D">
        <w:rPr>
          <w:szCs w:val="28"/>
        </w:rPr>
        <w:t>поступлений  на</w:t>
      </w:r>
      <w:proofErr w:type="gramEnd"/>
      <w:r w:rsidRPr="005F556D">
        <w:rPr>
          <w:szCs w:val="28"/>
        </w:rPr>
        <w:t xml:space="preserve"> очередной финансовый год.</w:t>
      </w:r>
    </w:p>
    <w:p w14:paraId="48A5C120" w14:textId="77777777" w:rsidR="00E54565" w:rsidRPr="005F556D" w:rsidRDefault="00E54565" w:rsidP="00E54565">
      <w:pPr>
        <w:rPr>
          <w:szCs w:val="28"/>
        </w:rPr>
      </w:pPr>
    </w:p>
    <w:p w14:paraId="7A75C091" w14:textId="5BB61430" w:rsidR="00E54565" w:rsidRPr="00E822DC" w:rsidRDefault="00E54565" w:rsidP="00AE3623">
      <w:pPr>
        <w:rPr>
          <w:i/>
          <w:szCs w:val="28"/>
          <w:u w:val="single"/>
        </w:rPr>
      </w:pPr>
      <w:r w:rsidRPr="00E822DC">
        <w:rPr>
          <w:szCs w:val="28"/>
        </w:rPr>
        <w:lastRenderedPageBreak/>
        <w:t xml:space="preserve"> Расчёт прогноза поступлений налога на доходы физических лиц в бюджет по коду </w:t>
      </w:r>
      <w:r w:rsidR="00E822DC" w:rsidRPr="00E822DC">
        <w:rPr>
          <w:szCs w:val="28"/>
        </w:rPr>
        <w:t>182 1 01 02010 01 0000 110</w:t>
      </w:r>
      <w:r w:rsidRPr="00E822DC">
        <w:rPr>
          <w:szCs w:val="28"/>
        </w:rPr>
        <w:t xml:space="preserve"> </w:t>
      </w:r>
      <w:r w:rsidR="00AE3623">
        <w:rPr>
          <w:szCs w:val="28"/>
        </w:rPr>
        <w:t xml:space="preserve">  на очередной финансовый год:</w:t>
      </w:r>
    </w:p>
    <w:p w14:paraId="56F53C31" w14:textId="77777777" w:rsidR="000448AB" w:rsidRDefault="000448AB" w:rsidP="00E54565">
      <w:pPr>
        <w:ind w:firstLine="708"/>
        <w:rPr>
          <w:szCs w:val="28"/>
        </w:rPr>
      </w:pPr>
    </w:p>
    <w:p w14:paraId="745F52B0" w14:textId="300BFCFD" w:rsidR="00E54565" w:rsidRPr="00E822DC" w:rsidRDefault="00E54565" w:rsidP="00E54565">
      <w:pPr>
        <w:ind w:firstLine="708"/>
        <w:rPr>
          <w:szCs w:val="28"/>
        </w:rPr>
      </w:pPr>
      <w:r w:rsidRPr="00E822DC">
        <w:rPr>
          <w:szCs w:val="28"/>
        </w:rPr>
        <w:t>П</w:t>
      </w:r>
      <w:r w:rsidRPr="00E822DC">
        <w:rPr>
          <w:szCs w:val="28"/>
          <w:vertAlign w:val="subscript"/>
        </w:rPr>
        <w:t>ОФГ</w:t>
      </w:r>
      <w:r w:rsidRPr="00E822DC">
        <w:rPr>
          <w:szCs w:val="28"/>
        </w:rPr>
        <w:t xml:space="preserve"> = НБ * НС * </w:t>
      </w:r>
      <w:proofErr w:type="spellStart"/>
      <w:r w:rsidRPr="00E822DC">
        <w:rPr>
          <w:szCs w:val="28"/>
        </w:rPr>
        <w:t>Кф</w:t>
      </w:r>
      <w:proofErr w:type="spellEnd"/>
      <w:r w:rsidRPr="00E822DC">
        <w:rPr>
          <w:szCs w:val="28"/>
        </w:rPr>
        <w:t xml:space="preserve"> * </w:t>
      </w:r>
      <w:r w:rsidRPr="00E822DC">
        <w:rPr>
          <w:szCs w:val="28"/>
          <w:lang w:val="en-US"/>
        </w:rPr>
        <w:t>N</w:t>
      </w:r>
      <w:r w:rsidRPr="00E822DC">
        <w:rPr>
          <w:szCs w:val="28"/>
        </w:rPr>
        <w:t>* Т</w:t>
      </w:r>
      <w:r w:rsidRPr="00E822DC">
        <w:rPr>
          <w:szCs w:val="28"/>
          <w:vertAlign w:val="subscript"/>
        </w:rPr>
        <w:t>ОФГ</w:t>
      </w:r>
      <w:r w:rsidRPr="00E822DC">
        <w:rPr>
          <w:szCs w:val="28"/>
        </w:rPr>
        <w:t xml:space="preserve">, где </w:t>
      </w:r>
    </w:p>
    <w:p w14:paraId="07F424F9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П</w:t>
      </w:r>
      <w:r w:rsidRPr="00E822DC">
        <w:rPr>
          <w:szCs w:val="28"/>
          <w:vertAlign w:val="subscript"/>
        </w:rPr>
        <w:t>ОФГ</w:t>
      </w:r>
      <w:r w:rsidRPr="00E822DC">
        <w:rPr>
          <w:szCs w:val="28"/>
        </w:rPr>
        <w:t xml:space="preserve"> - прогноз поступлений налога в бюджет поселения на очередной финансовый год; </w:t>
      </w:r>
    </w:p>
    <w:p w14:paraId="3C3B21D3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 xml:space="preserve">НБ - налоговая база в отчетном </w:t>
      </w:r>
      <w:proofErr w:type="gramStart"/>
      <w:r w:rsidRPr="00E822DC">
        <w:rPr>
          <w:szCs w:val="28"/>
        </w:rPr>
        <w:t>году,  определяется</w:t>
      </w:r>
      <w:proofErr w:type="gramEnd"/>
      <w:r w:rsidRPr="00E822DC">
        <w:rPr>
          <w:szCs w:val="28"/>
        </w:rPr>
        <w:t xml:space="preserve"> на основании  отчета налоговой службы по форме №5-НДФЛ; </w:t>
      </w:r>
    </w:p>
    <w:p w14:paraId="438D6C6D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 xml:space="preserve">НС – налоговая ставка; </w:t>
      </w:r>
    </w:p>
    <w:p w14:paraId="23856419" w14:textId="77777777" w:rsidR="00E54565" w:rsidRPr="00E822DC" w:rsidRDefault="00E54565" w:rsidP="00E54565">
      <w:pPr>
        <w:rPr>
          <w:szCs w:val="28"/>
        </w:rPr>
      </w:pPr>
      <w:proofErr w:type="spellStart"/>
      <w:r w:rsidRPr="00E822DC">
        <w:rPr>
          <w:szCs w:val="28"/>
        </w:rPr>
        <w:t>Кф</w:t>
      </w:r>
      <w:proofErr w:type="spellEnd"/>
      <w:r w:rsidRPr="00E822DC">
        <w:rPr>
          <w:szCs w:val="28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14:paraId="4F5DC608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  <w:lang w:val="en-US"/>
        </w:rPr>
        <w:t>N</w:t>
      </w:r>
      <w:r w:rsidRPr="00E822DC">
        <w:rPr>
          <w:szCs w:val="28"/>
        </w:rPr>
        <w:t xml:space="preserve"> - норматив отчислений (в процентах) от единого сельскохозяйственного налога, подлежащий зачислению в бюджет городского поселения. </w:t>
      </w:r>
    </w:p>
    <w:p w14:paraId="7E63F70B" w14:textId="360B07FF" w:rsidR="00E54565" w:rsidRPr="00E822DC" w:rsidRDefault="00E54565" w:rsidP="00AE3623">
      <w:pPr>
        <w:rPr>
          <w:szCs w:val="28"/>
        </w:rPr>
      </w:pPr>
      <w:r w:rsidRPr="00E822DC">
        <w:rPr>
          <w:szCs w:val="28"/>
        </w:rPr>
        <w:t>Т</w:t>
      </w:r>
      <w:r w:rsidRPr="00E822DC">
        <w:rPr>
          <w:szCs w:val="28"/>
          <w:vertAlign w:val="subscript"/>
        </w:rPr>
        <w:t>ОФГ</w:t>
      </w:r>
      <w:r w:rsidRPr="00E822DC">
        <w:rPr>
          <w:szCs w:val="28"/>
        </w:rPr>
        <w:t xml:space="preserve"> -  индекс роста средней заработной платы на очередной финансовый год;</w:t>
      </w:r>
    </w:p>
    <w:p w14:paraId="5C095B34" w14:textId="35308DE3" w:rsidR="00E54565" w:rsidRDefault="00E54565" w:rsidP="00221343">
      <w:pPr>
        <w:jc w:val="center"/>
        <w:rPr>
          <w:szCs w:val="28"/>
        </w:rPr>
      </w:pPr>
      <w:r w:rsidRPr="005F556D">
        <w:rPr>
          <w:szCs w:val="28"/>
        </w:rPr>
        <w:t>Расчет прогноза поступлений на плановый период.</w:t>
      </w:r>
    </w:p>
    <w:p w14:paraId="0CDC5606" w14:textId="77777777" w:rsidR="005F556D" w:rsidRPr="005F556D" w:rsidRDefault="005F556D" w:rsidP="00E54565">
      <w:pPr>
        <w:rPr>
          <w:szCs w:val="28"/>
        </w:rPr>
      </w:pPr>
    </w:p>
    <w:p w14:paraId="6DFCBD9E" w14:textId="7A6E8C7C" w:rsidR="00E54565" w:rsidRPr="00E822DC" w:rsidRDefault="00E54565" w:rsidP="00E5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DC">
        <w:rPr>
          <w:rFonts w:ascii="Times New Roman" w:hAnsi="Times New Roman" w:cs="Times New Roman"/>
          <w:sz w:val="28"/>
          <w:szCs w:val="28"/>
        </w:rPr>
        <w:t xml:space="preserve"> Расчёт прогноза поступлений налога на доходы физических лиц в бюджет </w:t>
      </w:r>
      <w:r w:rsidR="00E822DC" w:rsidRPr="00E822DC">
        <w:rPr>
          <w:rFonts w:ascii="Times New Roman" w:hAnsi="Times New Roman" w:cs="Times New Roman"/>
          <w:sz w:val="28"/>
          <w:szCs w:val="28"/>
        </w:rPr>
        <w:t>рабочего поселка Мошково</w:t>
      </w:r>
      <w:r w:rsidRPr="00E822DC">
        <w:rPr>
          <w:rFonts w:ascii="Times New Roman" w:hAnsi="Times New Roman" w:cs="Times New Roman"/>
          <w:sz w:val="28"/>
          <w:szCs w:val="28"/>
        </w:rPr>
        <w:t xml:space="preserve"> по </w:t>
      </w:r>
      <w:proofErr w:type="gramStart"/>
      <w:r w:rsidRPr="00E822DC">
        <w:rPr>
          <w:rFonts w:ascii="Times New Roman" w:hAnsi="Times New Roman" w:cs="Times New Roman"/>
          <w:sz w:val="28"/>
          <w:szCs w:val="28"/>
        </w:rPr>
        <w:t xml:space="preserve">КБК  </w:t>
      </w:r>
      <w:r w:rsidR="00E822DC" w:rsidRPr="00E822DC">
        <w:rPr>
          <w:rFonts w:ascii="Times New Roman" w:hAnsi="Times New Roman" w:cs="Times New Roman"/>
          <w:sz w:val="28"/>
          <w:szCs w:val="28"/>
        </w:rPr>
        <w:t>182</w:t>
      </w:r>
      <w:proofErr w:type="gramEnd"/>
      <w:r w:rsidR="00E822DC" w:rsidRPr="00E822DC">
        <w:rPr>
          <w:rFonts w:ascii="Times New Roman" w:hAnsi="Times New Roman" w:cs="Times New Roman"/>
          <w:sz w:val="28"/>
          <w:szCs w:val="28"/>
        </w:rPr>
        <w:t xml:space="preserve"> 1 01 02010 01 0000 110 </w:t>
      </w:r>
      <w:r w:rsidRPr="00E822DC">
        <w:rPr>
          <w:rFonts w:ascii="Times New Roman" w:hAnsi="Times New Roman" w:cs="Times New Roman"/>
          <w:sz w:val="28"/>
          <w:szCs w:val="28"/>
        </w:rPr>
        <w:t>на плановый период.</w:t>
      </w:r>
    </w:p>
    <w:p w14:paraId="14034D8A" w14:textId="77777777" w:rsidR="00E54565" w:rsidRPr="00E822DC" w:rsidRDefault="00E54565" w:rsidP="00E5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DC">
        <w:rPr>
          <w:rFonts w:ascii="Times New Roman" w:hAnsi="Times New Roman" w:cs="Times New Roman"/>
          <w:sz w:val="28"/>
          <w:szCs w:val="28"/>
        </w:rPr>
        <w:t>П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E822DC">
        <w:rPr>
          <w:rFonts w:ascii="Times New Roman" w:hAnsi="Times New Roman" w:cs="Times New Roman"/>
          <w:sz w:val="28"/>
          <w:szCs w:val="28"/>
        </w:rPr>
        <w:t xml:space="preserve"> = П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E822DC">
        <w:rPr>
          <w:rFonts w:ascii="Times New Roman" w:hAnsi="Times New Roman" w:cs="Times New Roman"/>
          <w:sz w:val="28"/>
          <w:szCs w:val="28"/>
        </w:rPr>
        <w:t xml:space="preserve"> * Т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 xml:space="preserve"> пл1</w:t>
      </w:r>
      <w:r w:rsidRPr="00E822DC">
        <w:rPr>
          <w:rFonts w:ascii="Times New Roman" w:hAnsi="Times New Roman" w:cs="Times New Roman"/>
          <w:sz w:val="28"/>
          <w:szCs w:val="28"/>
        </w:rPr>
        <w:t>;</w:t>
      </w:r>
    </w:p>
    <w:p w14:paraId="5DC2536A" w14:textId="77777777" w:rsidR="00E54565" w:rsidRPr="00E822DC" w:rsidRDefault="00E54565" w:rsidP="00E5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DC">
        <w:rPr>
          <w:rFonts w:ascii="Times New Roman" w:hAnsi="Times New Roman" w:cs="Times New Roman"/>
          <w:sz w:val="28"/>
          <w:szCs w:val="28"/>
        </w:rPr>
        <w:t>П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E822DC">
        <w:rPr>
          <w:rFonts w:ascii="Times New Roman" w:hAnsi="Times New Roman" w:cs="Times New Roman"/>
          <w:sz w:val="28"/>
          <w:szCs w:val="28"/>
        </w:rPr>
        <w:t xml:space="preserve"> = П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>ОФГ</w:t>
      </w:r>
      <w:r w:rsidRPr="00E822DC">
        <w:rPr>
          <w:rFonts w:ascii="Times New Roman" w:hAnsi="Times New Roman" w:cs="Times New Roman"/>
          <w:sz w:val="28"/>
          <w:szCs w:val="28"/>
        </w:rPr>
        <w:t xml:space="preserve"> * Т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 xml:space="preserve"> пл</w:t>
      </w:r>
      <w:proofErr w:type="gramStart"/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E822D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822DC">
        <w:rPr>
          <w:rFonts w:ascii="Times New Roman" w:hAnsi="Times New Roman" w:cs="Times New Roman"/>
          <w:sz w:val="28"/>
          <w:szCs w:val="28"/>
        </w:rPr>
        <w:t xml:space="preserve"> где:</w:t>
      </w:r>
    </w:p>
    <w:p w14:paraId="0306F0C3" w14:textId="77777777" w:rsidR="00E54565" w:rsidRPr="00E822DC" w:rsidRDefault="00E54565" w:rsidP="00E5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822DC">
        <w:rPr>
          <w:rFonts w:ascii="Times New Roman" w:hAnsi="Times New Roman" w:cs="Times New Roman"/>
          <w:sz w:val="28"/>
          <w:szCs w:val="28"/>
        </w:rPr>
        <w:t>П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E822DC">
        <w:rPr>
          <w:rFonts w:ascii="Times New Roman" w:hAnsi="Times New Roman" w:cs="Times New Roman"/>
          <w:sz w:val="28"/>
          <w:szCs w:val="28"/>
        </w:rPr>
        <w:t>, П</w:t>
      </w:r>
      <w:r w:rsidRPr="00E822DC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E822DC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14:paraId="3C4F27DB" w14:textId="77777777" w:rsidR="00E54565" w:rsidRPr="00E822DC" w:rsidRDefault="00E54565" w:rsidP="00E54565">
      <w:pPr>
        <w:rPr>
          <w:szCs w:val="28"/>
        </w:rPr>
      </w:pPr>
      <w:r w:rsidRPr="00E822DC">
        <w:rPr>
          <w:szCs w:val="28"/>
        </w:rPr>
        <w:t>Т</w:t>
      </w:r>
      <w:r w:rsidRPr="00E822DC">
        <w:rPr>
          <w:szCs w:val="28"/>
          <w:vertAlign w:val="subscript"/>
        </w:rPr>
        <w:t xml:space="preserve"> пл</w:t>
      </w:r>
      <w:proofErr w:type="gramStart"/>
      <w:r w:rsidRPr="00E822DC">
        <w:rPr>
          <w:szCs w:val="28"/>
          <w:vertAlign w:val="subscript"/>
        </w:rPr>
        <w:t>1</w:t>
      </w:r>
      <w:r w:rsidRPr="00E822DC">
        <w:rPr>
          <w:szCs w:val="28"/>
        </w:rPr>
        <w:t xml:space="preserve">  и</w:t>
      </w:r>
      <w:proofErr w:type="gramEnd"/>
      <w:r w:rsidRPr="00E822DC">
        <w:rPr>
          <w:szCs w:val="28"/>
        </w:rPr>
        <w:t xml:space="preserve"> Т</w:t>
      </w:r>
      <w:r w:rsidRPr="00E822DC">
        <w:rPr>
          <w:szCs w:val="28"/>
          <w:vertAlign w:val="subscript"/>
        </w:rPr>
        <w:t xml:space="preserve"> пл2  </w:t>
      </w:r>
      <w:r w:rsidRPr="00E822DC">
        <w:rPr>
          <w:szCs w:val="28"/>
        </w:rPr>
        <w:t>-  индекс роста фонда заработной платы первый год планового периода и  второй год планового периода соответственно.</w:t>
      </w:r>
    </w:p>
    <w:p w14:paraId="378EC339" w14:textId="77777777" w:rsidR="00221343" w:rsidRDefault="00221343" w:rsidP="00E54565">
      <w:pPr>
        <w:ind w:firstLine="708"/>
        <w:rPr>
          <w:szCs w:val="28"/>
        </w:rPr>
      </w:pPr>
    </w:p>
    <w:p w14:paraId="43B8CD2F" w14:textId="137CD89D" w:rsidR="00E54565" w:rsidRPr="00E822DC" w:rsidRDefault="00E822DC" w:rsidP="00E54565">
      <w:pPr>
        <w:ind w:firstLine="708"/>
        <w:rPr>
          <w:szCs w:val="28"/>
        </w:rPr>
      </w:pPr>
      <w:r>
        <w:rPr>
          <w:szCs w:val="28"/>
        </w:rPr>
        <w:t xml:space="preserve"> </w:t>
      </w:r>
      <w:r w:rsidR="00E54565" w:rsidRPr="00E822DC">
        <w:rPr>
          <w:szCs w:val="28"/>
        </w:rPr>
        <w:t xml:space="preserve">Расчёт прогноза поступлений налога на доходы физических лиц в бюджет </w:t>
      </w:r>
      <w:r w:rsidRPr="00E822DC">
        <w:rPr>
          <w:szCs w:val="28"/>
        </w:rPr>
        <w:t>рабочего поселка Мошково</w:t>
      </w:r>
      <w:r w:rsidR="00E54565" w:rsidRPr="00E822DC">
        <w:rPr>
          <w:szCs w:val="28"/>
        </w:rPr>
        <w:t xml:space="preserve"> по </w:t>
      </w:r>
      <w:proofErr w:type="gramStart"/>
      <w:r w:rsidR="00E54565" w:rsidRPr="00E822DC">
        <w:rPr>
          <w:szCs w:val="28"/>
        </w:rPr>
        <w:t xml:space="preserve">КБК  </w:t>
      </w:r>
      <w:r w:rsidRPr="00E822DC">
        <w:rPr>
          <w:szCs w:val="28"/>
        </w:rPr>
        <w:t>182</w:t>
      </w:r>
      <w:proofErr w:type="gramEnd"/>
      <w:r w:rsidRPr="00E822DC">
        <w:rPr>
          <w:szCs w:val="28"/>
        </w:rPr>
        <w:t xml:space="preserve"> 1 01 02020 01 0000 110, 182 1 01 02030 01 0000 110 </w:t>
      </w:r>
      <w:r w:rsidR="00E54565" w:rsidRPr="00E822DC">
        <w:rPr>
          <w:szCs w:val="28"/>
        </w:rPr>
        <w:t xml:space="preserve">    на плановый период производится, путем применения усредненной  величины поступлений доходов, сложившейся за 5 отчетных лет,  предшествующих периоду прогнозирования. </w:t>
      </w:r>
    </w:p>
    <w:p w14:paraId="23A45FA3" w14:textId="77777777" w:rsidR="00E54565" w:rsidRPr="00A20D02" w:rsidRDefault="00E54565" w:rsidP="00E54565">
      <w:pPr>
        <w:rPr>
          <w:rFonts w:ascii="Arial" w:hAnsi="Arial" w:cs="Arial"/>
          <w:sz w:val="24"/>
          <w:szCs w:val="24"/>
        </w:rPr>
      </w:pPr>
    </w:p>
    <w:p w14:paraId="73F5C8B4" w14:textId="0DB8056E" w:rsidR="00E54565" w:rsidRPr="000448AB" w:rsidRDefault="00E822DC" w:rsidP="00221343">
      <w:pPr>
        <w:pStyle w:val="af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  <w:u w:val="single"/>
        </w:rPr>
      </w:pPr>
      <w:r w:rsidRPr="00B5670F">
        <w:rPr>
          <w:rStyle w:val="af6"/>
          <w:b w:val="0"/>
          <w:color w:val="000000"/>
          <w:sz w:val="28"/>
          <w:szCs w:val="28"/>
        </w:rPr>
        <w:t xml:space="preserve"> </w:t>
      </w:r>
      <w:r w:rsidR="00E54565" w:rsidRPr="000448AB">
        <w:rPr>
          <w:rStyle w:val="af6"/>
          <w:b w:val="0"/>
          <w:color w:val="000000"/>
          <w:sz w:val="28"/>
          <w:szCs w:val="28"/>
          <w:u w:val="single"/>
        </w:rPr>
        <w:t>Единый сельскохозяйственный налог</w:t>
      </w:r>
      <w:r w:rsidR="000448AB">
        <w:rPr>
          <w:rStyle w:val="af6"/>
          <w:b w:val="0"/>
          <w:color w:val="000000"/>
          <w:sz w:val="28"/>
          <w:szCs w:val="28"/>
          <w:u w:val="single"/>
        </w:rPr>
        <w:t>.</w:t>
      </w:r>
    </w:p>
    <w:p w14:paraId="37218F16" w14:textId="77777777" w:rsidR="00E54565" w:rsidRPr="00B5670F" w:rsidRDefault="00E54565" w:rsidP="00E54565">
      <w:pPr>
        <w:rPr>
          <w:szCs w:val="28"/>
        </w:rPr>
      </w:pPr>
    </w:p>
    <w:p w14:paraId="1D7B15D6" w14:textId="1C037967" w:rsidR="00E54565" w:rsidRPr="00B5670F" w:rsidRDefault="00E54565" w:rsidP="00E54565">
      <w:pPr>
        <w:ind w:firstLine="708"/>
        <w:rPr>
          <w:szCs w:val="28"/>
        </w:rPr>
      </w:pPr>
      <w:r w:rsidRPr="00B5670F">
        <w:rPr>
          <w:szCs w:val="28"/>
        </w:rPr>
        <w:t xml:space="preserve">Прогнозирование поступлений от  единого сельскохозяйственного налога, осуществляется в соответствии с  главой 26.1 «Система налогообложения для сельскохозяйственных товаропроизводителей (единый сельскохозяйственный налог)»  налогового кодекса Российской Федерации, Бюджетного кодекса Российской Федерации в части установления норматива отчислений от единого сельскохозяйственного налога в бюджет </w:t>
      </w:r>
      <w:r w:rsidR="00E822DC" w:rsidRPr="00B5670F">
        <w:rPr>
          <w:szCs w:val="28"/>
        </w:rPr>
        <w:t>рабочего поселка Мошково</w:t>
      </w:r>
      <w:r w:rsidRPr="00B5670F">
        <w:rPr>
          <w:szCs w:val="28"/>
        </w:rPr>
        <w:t>.</w:t>
      </w:r>
      <w:r w:rsidRPr="00B5670F">
        <w:rPr>
          <w:szCs w:val="28"/>
        </w:rPr>
        <w:br/>
        <w:t xml:space="preserve">Прогнозируемые  доходы  подлежат  зачислению в </w:t>
      </w:r>
      <w:r w:rsidR="006E392B" w:rsidRPr="00B5670F">
        <w:rPr>
          <w:szCs w:val="28"/>
        </w:rPr>
        <w:t>бюджет рабочего поселка Мошково</w:t>
      </w:r>
      <w:r w:rsidRPr="00B5670F">
        <w:rPr>
          <w:szCs w:val="28"/>
        </w:rPr>
        <w:t xml:space="preserve"> по коду бюджетной классификации</w:t>
      </w:r>
    </w:p>
    <w:p w14:paraId="16017A3A" w14:textId="0590772F" w:rsidR="00E54565" w:rsidRPr="00B5670F" w:rsidRDefault="006E392B" w:rsidP="00E54565">
      <w:pPr>
        <w:rPr>
          <w:szCs w:val="28"/>
        </w:rPr>
      </w:pPr>
      <w:r w:rsidRPr="00B5670F">
        <w:rPr>
          <w:szCs w:val="28"/>
        </w:rPr>
        <w:t>182 1 05 03010 01 0000 110</w:t>
      </w:r>
      <w:r w:rsidR="00E54565" w:rsidRPr="00B5670F">
        <w:rPr>
          <w:szCs w:val="28"/>
        </w:rPr>
        <w:t xml:space="preserve"> </w:t>
      </w:r>
      <w:proofErr w:type="gramStart"/>
      <w:r w:rsidR="00E54565" w:rsidRPr="00B5670F">
        <w:rPr>
          <w:szCs w:val="28"/>
        </w:rPr>
        <w:t>« Единый</w:t>
      </w:r>
      <w:proofErr w:type="gramEnd"/>
      <w:r w:rsidR="00E54565" w:rsidRPr="00B5670F">
        <w:rPr>
          <w:szCs w:val="28"/>
        </w:rPr>
        <w:t xml:space="preserve"> сельскохозяйственный налог».</w:t>
      </w:r>
    </w:p>
    <w:p w14:paraId="51BAC17C" w14:textId="77777777" w:rsidR="00E54565" w:rsidRPr="00B5670F" w:rsidRDefault="00E54565" w:rsidP="00E54565">
      <w:pPr>
        <w:ind w:firstLine="708"/>
        <w:rPr>
          <w:szCs w:val="28"/>
        </w:rPr>
      </w:pPr>
      <w:r w:rsidRPr="00B5670F">
        <w:rPr>
          <w:szCs w:val="28"/>
        </w:rPr>
        <w:t xml:space="preserve">Для расчета прогноза доходов </w:t>
      </w:r>
      <w:proofErr w:type="gramStart"/>
      <w:r w:rsidRPr="00B5670F">
        <w:rPr>
          <w:szCs w:val="28"/>
        </w:rPr>
        <w:t>используются :</w:t>
      </w:r>
      <w:proofErr w:type="gramEnd"/>
    </w:p>
    <w:p w14:paraId="049D97A7" w14:textId="0500FDBF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lastRenderedPageBreak/>
        <w:t xml:space="preserve">- прогноз социально-экономического развития </w:t>
      </w:r>
      <w:r w:rsidR="006E392B" w:rsidRPr="00B5670F">
        <w:rPr>
          <w:szCs w:val="28"/>
        </w:rPr>
        <w:t>рабочего поселка Мошково</w:t>
      </w:r>
      <w:r w:rsidRPr="00B5670F">
        <w:rPr>
          <w:szCs w:val="28"/>
        </w:rPr>
        <w:t>;</w:t>
      </w:r>
    </w:p>
    <w:p w14:paraId="2CCFA0D6" w14:textId="59D0453D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t xml:space="preserve">- итоги социально-экономического развития </w:t>
      </w:r>
      <w:r w:rsidR="006E392B" w:rsidRPr="00B5670F">
        <w:rPr>
          <w:szCs w:val="28"/>
        </w:rPr>
        <w:t>рабочего поселка Мошково</w:t>
      </w:r>
      <w:r w:rsidRPr="00B5670F">
        <w:rPr>
          <w:szCs w:val="28"/>
        </w:rPr>
        <w:t xml:space="preserve"> за отчетный период;</w:t>
      </w:r>
    </w:p>
    <w:p w14:paraId="3459E9F0" w14:textId="79D611EB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t xml:space="preserve">- отчёты об исполнении бюджета </w:t>
      </w:r>
      <w:r w:rsidR="006E392B" w:rsidRPr="00B5670F">
        <w:rPr>
          <w:szCs w:val="28"/>
        </w:rPr>
        <w:t>рабочего поселка Мошково</w:t>
      </w:r>
      <w:r w:rsidRPr="00B5670F">
        <w:rPr>
          <w:szCs w:val="28"/>
        </w:rPr>
        <w:t xml:space="preserve"> по годам;</w:t>
      </w:r>
    </w:p>
    <w:p w14:paraId="78707EDD" w14:textId="77777777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t>-  отчёт по форме № 5-ЕСХН «Отчет о налоговой базе и структуре начислений по единому сельскохозяйственному налогу».</w:t>
      </w:r>
    </w:p>
    <w:p w14:paraId="0EBFECF5" w14:textId="77777777" w:rsidR="00E54565" w:rsidRPr="00B5670F" w:rsidRDefault="00E54565" w:rsidP="00E54565">
      <w:pPr>
        <w:rPr>
          <w:szCs w:val="28"/>
        </w:rPr>
      </w:pPr>
    </w:p>
    <w:p w14:paraId="73F23277" w14:textId="1A537383" w:rsidR="00E54565" w:rsidRPr="005F556D" w:rsidRDefault="00E54565" w:rsidP="00221343">
      <w:pPr>
        <w:jc w:val="center"/>
        <w:rPr>
          <w:szCs w:val="28"/>
        </w:rPr>
      </w:pPr>
      <w:r w:rsidRPr="005F556D">
        <w:rPr>
          <w:szCs w:val="28"/>
        </w:rPr>
        <w:t>Расчет прогноза поступлений</w:t>
      </w:r>
      <w:r w:rsidR="00AE3623" w:rsidRPr="005F556D">
        <w:rPr>
          <w:szCs w:val="28"/>
        </w:rPr>
        <w:t xml:space="preserve"> на</w:t>
      </w:r>
      <w:r w:rsidR="005F556D" w:rsidRPr="005F556D">
        <w:rPr>
          <w:szCs w:val="28"/>
        </w:rPr>
        <w:t xml:space="preserve"> очередной финансовый год</w:t>
      </w:r>
      <w:r w:rsidRPr="005F556D">
        <w:rPr>
          <w:szCs w:val="28"/>
        </w:rPr>
        <w:t>.</w:t>
      </w:r>
    </w:p>
    <w:p w14:paraId="32CDE6C9" w14:textId="77777777" w:rsidR="005F556D" w:rsidRDefault="005F556D" w:rsidP="00E54565">
      <w:pPr>
        <w:ind w:firstLine="708"/>
        <w:rPr>
          <w:szCs w:val="28"/>
        </w:rPr>
      </w:pPr>
    </w:p>
    <w:p w14:paraId="4C74A4F0" w14:textId="0533E467" w:rsidR="00E54565" w:rsidRPr="00B5670F" w:rsidRDefault="00E54565" w:rsidP="00E54565">
      <w:pPr>
        <w:ind w:firstLine="708"/>
        <w:rPr>
          <w:szCs w:val="28"/>
        </w:rPr>
      </w:pPr>
      <w:r w:rsidRPr="00B5670F">
        <w:rPr>
          <w:szCs w:val="28"/>
        </w:rPr>
        <w:t>П</w:t>
      </w:r>
      <w:r w:rsidRPr="00B5670F">
        <w:rPr>
          <w:szCs w:val="28"/>
          <w:vertAlign w:val="subscript"/>
        </w:rPr>
        <w:t>ОФГ</w:t>
      </w:r>
      <w:r w:rsidRPr="00B5670F">
        <w:rPr>
          <w:szCs w:val="28"/>
        </w:rPr>
        <w:t xml:space="preserve"> = НБ * НС * </w:t>
      </w:r>
      <w:proofErr w:type="spellStart"/>
      <w:r w:rsidRPr="00B5670F">
        <w:rPr>
          <w:szCs w:val="28"/>
        </w:rPr>
        <w:t>Кф</w:t>
      </w:r>
      <w:proofErr w:type="spellEnd"/>
      <w:r w:rsidRPr="00B5670F">
        <w:rPr>
          <w:szCs w:val="28"/>
        </w:rPr>
        <w:t xml:space="preserve"> * </w:t>
      </w:r>
      <w:r w:rsidRPr="00B5670F">
        <w:rPr>
          <w:szCs w:val="28"/>
          <w:lang w:val="en-US"/>
        </w:rPr>
        <w:t>N</w:t>
      </w:r>
      <w:r w:rsidRPr="00B5670F">
        <w:rPr>
          <w:szCs w:val="28"/>
        </w:rPr>
        <w:t xml:space="preserve">, где </w:t>
      </w:r>
    </w:p>
    <w:p w14:paraId="31E85A50" w14:textId="77777777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t>П</w:t>
      </w:r>
      <w:r w:rsidRPr="00B5670F">
        <w:rPr>
          <w:szCs w:val="28"/>
          <w:vertAlign w:val="subscript"/>
        </w:rPr>
        <w:t>ОФГ</w:t>
      </w:r>
      <w:r w:rsidRPr="00B5670F">
        <w:rPr>
          <w:szCs w:val="28"/>
        </w:rPr>
        <w:t xml:space="preserve"> - прогноз поступлений налога в бюджет поселения на очередной финансовый год; </w:t>
      </w:r>
    </w:p>
    <w:p w14:paraId="39DD81B6" w14:textId="77777777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t xml:space="preserve">НБ - налоговая база в отчетном </w:t>
      </w:r>
      <w:proofErr w:type="gramStart"/>
      <w:r w:rsidRPr="00B5670F">
        <w:rPr>
          <w:szCs w:val="28"/>
        </w:rPr>
        <w:t>году,  определяется</w:t>
      </w:r>
      <w:proofErr w:type="gramEnd"/>
      <w:r w:rsidRPr="00B5670F">
        <w:rPr>
          <w:szCs w:val="28"/>
        </w:rPr>
        <w:t xml:space="preserve"> на основании  отчета налоговой службы по форме № 5-ЕСХН; </w:t>
      </w:r>
    </w:p>
    <w:p w14:paraId="01C5E402" w14:textId="77777777" w:rsidR="00E54565" w:rsidRPr="00B5670F" w:rsidRDefault="00E54565" w:rsidP="00E54565">
      <w:pPr>
        <w:rPr>
          <w:szCs w:val="28"/>
        </w:rPr>
      </w:pPr>
      <w:r w:rsidRPr="00B5670F">
        <w:rPr>
          <w:szCs w:val="28"/>
        </w:rPr>
        <w:t xml:space="preserve">НС – налоговая ставка; </w:t>
      </w:r>
    </w:p>
    <w:p w14:paraId="1FC8DFBE" w14:textId="77777777" w:rsidR="00E54565" w:rsidRPr="00B5670F" w:rsidRDefault="00E54565" w:rsidP="00E54565">
      <w:pPr>
        <w:rPr>
          <w:szCs w:val="28"/>
        </w:rPr>
      </w:pPr>
      <w:proofErr w:type="spellStart"/>
      <w:r w:rsidRPr="00B5670F">
        <w:rPr>
          <w:szCs w:val="28"/>
        </w:rPr>
        <w:t>Кф</w:t>
      </w:r>
      <w:proofErr w:type="spellEnd"/>
      <w:r w:rsidRPr="00B5670F">
        <w:rPr>
          <w:szCs w:val="28"/>
        </w:rPr>
        <w:t xml:space="preserve"> - коэффициент, который определяется отношением фактических поступлений за определенный период текущего года, к фактическим поступлениям аналогичного периода отчетного года; </w:t>
      </w:r>
    </w:p>
    <w:p w14:paraId="783C4CA5" w14:textId="77777777" w:rsidR="00E54565" w:rsidRPr="00B5670F" w:rsidRDefault="00E54565" w:rsidP="00E54565">
      <w:pPr>
        <w:rPr>
          <w:szCs w:val="28"/>
        </w:rPr>
      </w:pPr>
      <w:r w:rsidRPr="00B5670F">
        <w:rPr>
          <w:szCs w:val="28"/>
          <w:lang w:val="en-US"/>
        </w:rPr>
        <w:t>N</w:t>
      </w:r>
      <w:r w:rsidRPr="00B5670F">
        <w:rPr>
          <w:szCs w:val="28"/>
        </w:rPr>
        <w:t xml:space="preserve"> - норматив отчислений (в процентах) от единого сельскохозяйственного налога, подлежащий зачислению в бюджет поселения. </w:t>
      </w:r>
    </w:p>
    <w:p w14:paraId="1C62C427" w14:textId="0606DDD2" w:rsidR="00E54565" w:rsidRDefault="00E54565" w:rsidP="00221343">
      <w:pPr>
        <w:spacing w:before="100" w:beforeAutospacing="1"/>
        <w:ind w:firstLine="0"/>
        <w:jc w:val="center"/>
        <w:rPr>
          <w:szCs w:val="28"/>
        </w:rPr>
      </w:pPr>
      <w:r w:rsidRPr="00B5670F">
        <w:rPr>
          <w:szCs w:val="28"/>
        </w:rPr>
        <w:t>Расчет прогноза поступлений на плановый период.</w:t>
      </w:r>
    </w:p>
    <w:p w14:paraId="4E1D8220" w14:textId="77777777" w:rsidR="005F556D" w:rsidRPr="00B5670F" w:rsidRDefault="005F556D" w:rsidP="00E54565">
      <w:pPr>
        <w:spacing w:before="100" w:beforeAutospacing="1"/>
        <w:ind w:firstLine="708"/>
        <w:rPr>
          <w:szCs w:val="28"/>
        </w:rPr>
      </w:pPr>
    </w:p>
    <w:p w14:paraId="140BDAC5" w14:textId="77777777" w:rsidR="00E54565" w:rsidRPr="00B5670F" w:rsidRDefault="00E54565" w:rsidP="00E54565">
      <w:pPr>
        <w:widowControl w:val="0"/>
        <w:autoSpaceDN w:val="0"/>
        <w:adjustRightInd w:val="0"/>
        <w:ind w:firstLine="540"/>
        <w:rPr>
          <w:szCs w:val="28"/>
        </w:rPr>
      </w:pPr>
      <w:r w:rsidRPr="00B5670F">
        <w:rPr>
          <w:szCs w:val="28"/>
        </w:rPr>
        <w:t>П</w:t>
      </w:r>
      <w:r w:rsidRPr="00B5670F">
        <w:rPr>
          <w:szCs w:val="28"/>
          <w:vertAlign w:val="subscript"/>
        </w:rPr>
        <w:t>пл1</w:t>
      </w:r>
      <w:r w:rsidRPr="00B5670F">
        <w:rPr>
          <w:szCs w:val="28"/>
        </w:rPr>
        <w:t xml:space="preserve"> = П</w:t>
      </w:r>
      <w:r w:rsidRPr="00B5670F">
        <w:rPr>
          <w:szCs w:val="28"/>
          <w:vertAlign w:val="subscript"/>
        </w:rPr>
        <w:t>ОФГ</w:t>
      </w:r>
      <w:r w:rsidRPr="00B5670F">
        <w:rPr>
          <w:szCs w:val="28"/>
        </w:rPr>
        <w:t xml:space="preserve"> * </w:t>
      </w:r>
      <w:proofErr w:type="spellStart"/>
      <w:r w:rsidRPr="00B5670F">
        <w:rPr>
          <w:szCs w:val="28"/>
        </w:rPr>
        <w:t>Кп</w:t>
      </w:r>
      <w:proofErr w:type="spellEnd"/>
      <w:r w:rsidRPr="00B5670F">
        <w:rPr>
          <w:szCs w:val="28"/>
        </w:rPr>
        <w:t>;</w:t>
      </w:r>
    </w:p>
    <w:p w14:paraId="25D47FCD" w14:textId="77777777" w:rsidR="00E54565" w:rsidRPr="00B5670F" w:rsidRDefault="00E54565" w:rsidP="00E54565">
      <w:pPr>
        <w:widowControl w:val="0"/>
        <w:autoSpaceDN w:val="0"/>
        <w:adjustRightInd w:val="0"/>
        <w:ind w:firstLine="540"/>
        <w:rPr>
          <w:szCs w:val="28"/>
        </w:rPr>
      </w:pPr>
      <w:r w:rsidRPr="00B5670F">
        <w:rPr>
          <w:szCs w:val="28"/>
        </w:rPr>
        <w:t>П</w:t>
      </w:r>
      <w:r w:rsidRPr="00B5670F">
        <w:rPr>
          <w:szCs w:val="28"/>
          <w:vertAlign w:val="subscript"/>
        </w:rPr>
        <w:t>пл2</w:t>
      </w:r>
      <w:r w:rsidRPr="00B5670F">
        <w:rPr>
          <w:szCs w:val="28"/>
        </w:rPr>
        <w:t xml:space="preserve"> = П</w:t>
      </w:r>
      <w:r w:rsidRPr="00B5670F">
        <w:rPr>
          <w:szCs w:val="28"/>
          <w:vertAlign w:val="subscript"/>
        </w:rPr>
        <w:t>ОФГ</w:t>
      </w:r>
      <w:r w:rsidRPr="00B5670F">
        <w:rPr>
          <w:szCs w:val="28"/>
        </w:rPr>
        <w:t xml:space="preserve"> * </w:t>
      </w:r>
      <w:proofErr w:type="spellStart"/>
      <w:r w:rsidRPr="00B5670F">
        <w:rPr>
          <w:szCs w:val="28"/>
        </w:rPr>
        <w:t>Кп</w:t>
      </w:r>
      <w:proofErr w:type="spellEnd"/>
      <w:r w:rsidRPr="00B5670F">
        <w:rPr>
          <w:szCs w:val="28"/>
        </w:rPr>
        <w:t>, где:</w:t>
      </w:r>
    </w:p>
    <w:p w14:paraId="643792D8" w14:textId="77777777" w:rsidR="00E54565" w:rsidRPr="00B5670F" w:rsidRDefault="00E54565" w:rsidP="00E54565">
      <w:pPr>
        <w:widowControl w:val="0"/>
        <w:autoSpaceDN w:val="0"/>
        <w:adjustRightInd w:val="0"/>
        <w:ind w:firstLine="540"/>
        <w:rPr>
          <w:szCs w:val="28"/>
        </w:rPr>
      </w:pPr>
      <w:r w:rsidRPr="00B5670F">
        <w:rPr>
          <w:szCs w:val="28"/>
        </w:rPr>
        <w:t>П</w:t>
      </w:r>
      <w:r w:rsidRPr="00B5670F">
        <w:rPr>
          <w:szCs w:val="28"/>
          <w:vertAlign w:val="subscript"/>
        </w:rPr>
        <w:t>пл1</w:t>
      </w:r>
      <w:r w:rsidRPr="00B5670F">
        <w:rPr>
          <w:szCs w:val="28"/>
        </w:rPr>
        <w:t>, П</w:t>
      </w:r>
      <w:r w:rsidRPr="00B5670F">
        <w:rPr>
          <w:szCs w:val="28"/>
          <w:vertAlign w:val="subscript"/>
        </w:rPr>
        <w:t>пл2</w:t>
      </w:r>
      <w:r w:rsidRPr="00B5670F">
        <w:rPr>
          <w:szCs w:val="28"/>
        </w:rPr>
        <w:t xml:space="preserve"> - прогноз поступлений налога в бюджет поселения на первый и второй годы планового периода соответственно.</w:t>
      </w:r>
    </w:p>
    <w:p w14:paraId="43094B39" w14:textId="77777777" w:rsidR="00E54565" w:rsidRPr="00B5670F" w:rsidRDefault="00E54565" w:rsidP="00E54565">
      <w:pPr>
        <w:ind w:firstLine="540"/>
        <w:rPr>
          <w:szCs w:val="28"/>
        </w:rPr>
      </w:pPr>
      <w:proofErr w:type="spellStart"/>
      <w:r w:rsidRPr="00B5670F">
        <w:rPr>
          <w:szCs w:val="28"/>
        </w:rPr>
        <w:t>Кп</w:t>
      </w:r>
      <w:proofErr w:type="spellEnd"/>
      <w:r w:rsidRPr="00B5670F">
        <w:rPr>
          <w:szCs w:val="28"/>
        </w:rPr>
        <w:t xml:space="preserve"> - коэффициент, характеризующий динамику макроэкономических показателей в прогнозируемом году по сравнению с текущим годом; </w:t>
      </w:r>
    </w:p>
    <w:p w14:paraId="5697B2FB" w14:textId="77777777" w:rsidR="00E54565" w:rsidRPr="00A20D02" w:rsidRDefault="00E54565" w:rsidP="00E54565">
      <w:pPr>
        <w:ind w:firstLine="720"/>
        <w:rPr>
          <w:rFonts w:ascii="Arial" w:eastAsia="Calibri" w:hAnsi="Arial" w:cs="Arial"/>
          <w:sz w:val="24"/>
          <w:szCs w:val="24"/>
          <w:lang w:eastAsia="en-US"/>
        </w:rPr>
      </w:pPr>
      <w:r w:rsidRPr="00A20D02">
        <w:rPr>
          <w:rFonts w:ascii="Arial" w:eastAsia="Calibri" w:hAnsi="Arial" w:cs="Arial"/>
          <w:sz w:val="24"/>
          <w:szCs w:val="24"/>
          <w:lang w:eastAsia="en-US"/>
        </w:rPr>
        <w:t xml:space="preserve">  </w:t>
      </w:r>
    </w:p>
    <w:p w14:paraId="14BA28E5" w14:textId="0AC6F52A" w:rsidR="00E54565" w:rsidRPr="00AE3623" w:rsidRDefault="00E54565" w:rsidP="00221343">
      <w:pPr>
        <w:ind w:firstLine="0"/>
        <w:rPr>
          <w:szCs w:val="28"/>
        </w:rPr>
      </w:pPr>
      <w:r w:rsidRPr="000448AB">
        <w:rPr>
          <w:szCs w:val="28"/>
          <w:u w:val="single"/>
        </w:rPr>
        <w:t xml:space="preserve"> Налог на имущество физических лиц</w:t>
      </w:r>
      <w:r w:rsidR="000448AB">
        <w:rPr>
          <w:szCs w:val="28"/>
          <w:u w:val="single"/>
        </w:rPr>
        <w:t>.</w:t>
      </w:r>
    </w:p>
    <w:p w14:paraId="13C3E6F5" w14:textId="60A139F6" w:rsidR="00966A5D" w:rsidRPr="00AE3623" w:rsidRDefault="00E54565" w:rsidP="00221343">
      <w:pPr>
        <w:spacing w:before="100" w:beforeAutospacing="1" w:after="100" w:afterAutospacing="1"/>
        <w:ind w:firstLine="708"/>
        <w:rPr>
          <w:szCs w:val="28"/>
        </w:rPr>
      </w:pPr>
      <w:r w:rsidRPr="00AE3623">
        <w:rPr>
          <w:szCs w:val="28"/>
        </w:rPr>
        <w:t xml:space="preserve">Расчёт прогноза поступлений налогов на имущество в бюджет </w:t>
      </w:r>
      <w:r w:rsidR="00B5670F" w:rsidRPr="00AE3623">
        <w:rPr>
          <w:szCs w:val="28"/>
        </w:rPr>
        <w:t>рабочего поселка Мошково</w:t>
      </w:r>
      <w:r w:rsidRPr="00AE3623">
        <w:rPr>
          <w:szCs w:val="28"/>
        </w:rPr>
        <w:t xml:space="preserve"> 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</w:t>
      </w:r>
      <w:r w:rsidR="00221343">
        <w:rPr>
          <w:szCs w:val="28"/>
        </w:rPr>
        <w:t>менения бюджетной классификации.</w:t>
      </w:r>
    </w:p>
    <w:p w14:paraId="01DB7603" w14:textId="3E113462" w:rsidR="00E54565" w:rsidRPr="00AE3623" w:rsidRDefault="00E54565" w:rsidP="00E54565">
      <w:pPr>
        <w:ind w:firstLine="708"/>
        <w:rPr>
          <w:szCs w:val="28"/>
        </w:rPr>
      </w:pPr>
      <w:r w:rsidRPr="00AE3623">
        <w:rPr>
          <w:szCs w:val="28"/>
        </w:rPr>
        <w:t xml:space="preserve">Прогнозирование поступлений от  налога на имущество физических лиц, осуществляется в соответствии с  главой 32 «Налог на имущество физических лиц»  налогового кодекса Российской Федерации, Бюджетным кодексом Российской Федерации в части установления норматива отчислений от налога на имущество физических лиц в бюджет поселения, с решением Совета депутатов </w:t>
      </w:r>
      <w:r w:rsidR="00B5670F" w:rsidRPr="00AE3623">
        <w:rPr>
          <w:szCs w:val="28"/>
        </w:rPr>
        <w:t xml:space="preserve">рабочего поселка Мошково </w:t>
      </w:r>
      <w:r w:rsidRPr="00AE3623">
        <w:rPr>
          <w:szCs w:val="28"/>
        </w:rPr>
        <w:t xml:space="preserve">в части установления порядка определения </w:t>
      </w:r>
      <w:r w:rsidRPr="00AE3623">
        <w:rPr>
          <w:szCs w:val="28"/>
        </w:rPr>
        <w:lastRenderedPageBreak/>
        <w:t>налоговой базы, налоговых льгот и налоговых ставок, в зависимости от типа использования объекта налогообложения.</w:t>
      </w:r>
    </w:p>
    <w:p w14:paraId="5B4B0458" w14:textId="4388AEAC" w:rsidR="00E54565" w:rsidRPr="00AE3623" w:rsidRDefault="00E54565" w:rsidP="00E54565">
      <w:pPr>
        <w:ind w:firstLine="708"/>
        <w:rPr>
          <w:szCs w:val="28"/>
        </w:rPr>
      </w:pPr>
      <w:proofErr w:type="gramStart"/>
      <w:r w:rsidRPr="00AE3623">
        <w:rPr>
          <w:szCs w:val="28"/>
        </w:rPr>
        <w:t>Прогнозируемые  доходы</w:t>
      </w:r>
      <w:proofErr w:type="gramEnd"/>
      <w:r w:rsidRPr="00AE3623">
        <w:rPr>
          <w:szCs w:val="28"/>
        </w:rPr>
        <w:t xml:space="preserve">  подлежат  зачислению в бюджет городского поселения </w:t>
      </w:r>
      <w:r w:rsidR="00B5670F" w:rsidRPr="00AE3623">
        <w:rPr>
          <w:szCs w:val="28"/>
        </w:rPr>
        <w:t>рабочего поселка Мошково</w:t>
      </w:r>
      <w:r w:rsidRPr="00AE3623">
        <w:rPr>
          <w:szCs w:val="28"/>
        </w:rPr>
        <w:t xml:space="preserve"> по коду бюджетной классификации</w:t>
      </w:r>
    </w:p>
    <w:p w14:paraId="67F277BB" w14:textId="0A01581D" w:rsidR="00E54565" w:rsidRPr="00AE3623" w:rsidRDefault="00B5670F" w:rsidP="00E54565">
      <w:pPr>
        <w:rPr>
          <w:szCs w:val="28"/>
        </w:rPr>
      </w:pPr>
      <w:r w:rsidRPr="00AE3623">
        <w:rPr>
          <w:szCs w:val="28"/>
        </w:rPr>
        <w:t>182 1 06 01030 13 0000 110</w:t>
      </w:r>
      <w:r w:rsidR="00E54565" w:rsidRPr="00AE3623">
        <w:rPr>
          <w:szCs w:val="28"/>
        </w:rPr>
        <w:t xml:space="preserve"> </w:t>
      </w:r>
      <w:proofErr w:type="gramStart"/>
      <w:r w:rsidR="00E54565" w:rsidRPr="00AE3623">
        <w:rPr>
          <w:szCs w:val="28"/>
        </w:rPr>
        <w:t>« Налог</w:t>
      </w:r>
      <w:proofErr w:type="gramEnd"/>
      <w:r w:rsidR="00E54565" w:rsidRPr="00AE3623">
        <w:rPr>
          <w:szCs w:val="28"/>
        </w:rPr>
        <w:t xml:space="preserve"> на имущество физических лиц».</w:t>
      </w:r>
    </w:p>
    <w:p w14:paraId="5BE83C57" w14:textId="77777777" w:rsidR="00E54565" w:rsidRPr="00AE3623" w:rsidRDefault="00E54565" w:rsidP="00E54565">
      <w:pPr>
        <w:ind w:firstLine="708"/>
        <w:rPr>
          <w:szCs w:val="28"/>
        </w:rPr>
      </w:pPr>
      <w:r w:rsidRPr="00AE3623">
        <w:rPr>
          <w:szCs w:val="28"/>
        </w:rPr>
        <w:t>Для расчета прогноза доходов используются:</w:t>
      </w:r>
    </w:p>
    <w:p w14:paraId="775FB5A9" w14:textId="7B8ADC0C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 xml:space="preserve">- прогноз социально-экономического развития </w:t>
      </w:r>
      <w:r w:rsidR="00B5670F" w:rsidRPr="00AE3623">
        <w:rPr>
          <w:szCs w:val="28"/>
        </w:rPr>
        <w:t>рабочего поселка Мошково</w:t>
      </w:r>
      <w:r w:rsidRPr="00AE3623">
        <w:rPr>
          <w:szCs w:val="28"/>
        </w:rPr>
        <w:t>;</w:t>
      </w:r>
    </w:p>
    <w:p w14:paraId="2DC90F5A" w14:textId="75308B99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 xml:space="preserve">- итоги социально-экономического развития </w:t>
      </w:r>
      <w:r w:rsidR="00AE3623" w:rsidRPr="00AE3623">
        <w:rPr>
          <w:szCs w:val="28"/>
        </w:rPr>
        <w:t>рабочего поселка Мошково</w:t>
      </w:r>
      <w:r w:rsidRPr="00AE3623">
        <w:rPr>
          <w:szCs w:val="28"/>
        </w:rPr>
        <w:t>;</w:t>
      </w:r>
    </w:p>
    <w:p w14:paraId="155ECC62" w14:textId="1B1F8B12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 xml:space="preserve">- отчёты об исполнении бюджета </w:t>
      </w:r>
      <w:r w:rsidR="00AE3623" w:rsidRPr="00AE3623">
        <w:rPr>
          <w:szCs w:val="28"/>
        </w:rPr>
        <w:t xml:space="preserve">рабочего поселка </w:t>
      </w:r>
      <w:proofErr w:type="gramStart"/>
      <w:r w:rsidR="00AE3623" w:rsidRPr="00AE3623">
        <w:rPr>
          <w:szCs w:val="28"/>
        </w:rPr>
        <w:t xml:space="preserve">Мошково </w:t>
      </w:r>
      <w:r w:rsidRPr="00AE3623">
        <w:rPr>
          <w:szCs w:val="28"/>
        </w:rPr>
        <w:t xml:space="preserve"> по</w:t>
      </w:r>
      <w:proofErr w:type="gramEnd"/>
      <w:r w:rsidRPr="00AE3623">
        <w:rPr>
          <w:szCs w:val="28"/>
        </w:rPr>
        <w:t xml:space="preserve"> годам;</w:t>
      </w:r>
    </w:p>
    <w:p w14:paraId="70D39986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>-  отчёт по форме 5-МН «Отчет о налоговой базе и структуре начислений по местным налогам».</w:t>
      </w:r>
    </w:p>
    <w:p w14:paraId="00B5A64A" w14:textId="77777777" w:rsidR="00E54565" w:rsidRPr="00AE3623" w:rsidRDefault="00E54565" w:rsidP="00E54565">
      <w:pPr>
        <w:rPr>
          <w:szCs w:val="28"/>
        </w:rPr>
      </w:pPr>
    </w:p>
    <w:p w14:paraId="53B91B0E" w14:textId="6DBA1620" w:rsidR="00E54565" w:rsidRPr="005F556D" w:rsidRDefault="00E54565" w:rsidP="00221343">
      <w:pPr>
        <w:ind w:firstLine="0"/>
        <w:jc w:val="center"/>
        <w:rPr>
          <w:szCs w:val="28"/>
        </w:rPr>
      </w:pPr>
      <w:r w:rsidRPr="005F556D">
        <w:rPr>
          <w:szCs w:val="28"/>
        </w:rPr>
        <w:t>Расчет прогноза поступлений</w:t>
      </w:r>
      <w:r w:rsidR="005F556D" w:rsidRPr="005F556D">
        <w:rPr>
          <w:szCs w:val="28"/>
        </w:rPr>
        <w:t xml:space="preserve"> на очередной финансовый год</w:t>
      </w:r>
      <w:r w:rsidRPr="005F556D">
        <w:rPr>
          <w:szCs w:val="28"/>
        </w:rPr>
        <w:t>.</w:t>
      </w:r>
    </w:p>
    <w:p w14:paraId="50DE2FFA" w14:textId="77777777" w:rsidR="005F556D" w:rsidRPr="00AE3623" w:rsidRDefault="005F556D" w:rsidP="00E54565">
      <w:pPr>
        <w:rPr>
          <w:i/>
          <w:szCs w:val="28"/>
        </w:rPr>
      </w:pPr>
    </w:p>
    <w:p w14:paraId="7019A90F" w14:textId="77777777" w:rsidR="00E54565" w:rsidRPr="00AE3623" w:rsidRDefault="00E54565" w:rsidP="00E54565">
      <w:pPr>
        <w:ind w:firstLine="708"/>
        <w:rPr>
          <w:szCs w:val="28"/>
        </w:rPr>
      </w:pPr>
      <w:r w:rsidRPr="00AE3623">
        <w:rPr>
          <w:szCs w:val="28"/>
        </w:rPr>
        <w:t xml:space="preserve">Расчёт прогноза </w:t>
      </w:r>
      <w:proofErr w:type="gramStart"/>
      <w:r w:rsidRPr="00AE3623">
        <w:rPr>
          <w:szCs w:val="28"/>
        </w:rPr>
        <w:t>поступлений  от</w:t>
      </w:r>
      <w:proofErr w:type="gramEnd"/>
      <w:r w:rsidRPr="00AE3623">
        <w:rPr>
          <w:szCs w:val="28"/>
        </w:rPr>
        <w:t xml:space="preserve"> налога на имущество физических лиц в бюджет городского поселения на очередной финансовый год рассчитывается по формуле: </w:t>
      </w:r>
    </w:p>
    <w:p w14:paraId="2377881B" w14:textId="77777777" w:rsidR="00E54565" w:rsidRPr="00AE3623" w:rsidRDefault="00E54565" w:rsidP="00E54565">
      <w:pPr>
        <w:rPr>
          <w:szCs w:val="28"/>
        </w:rPr>
      </w:pPr>
    </w:p>
    <w:p w14:paraId="3BAD3DC3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>П</w:t>
      </w:r>
      <w:r w:rsidRPr="00AE3623">
        <w:rPr>
          <w:szCs w:val="28"/>
          <w:vertAlign w:val="subscript"/>
        </w:rPr>
        <w:t>ОФГ</w:t>
      </w:r>
      <w:r w:rsidRPr="00AE3623">
        <w:rPr>
          <w:szCs w:val="28"/>
        </w:rPr>
        <w:t xml:space="preserve"> =(</w:t>
      </w:r>
      <w:proofErr w:type="spellStart"/>
      <w:r w:rsidRPr="00AE3623">
        <w:rPr>
          <w:szCs w:val="28"/>
        </w:rPr>
        <w:t>Нб</w:t>
      </w:r>
      <w:proofErr w:type="spellEnd"/>
      <w:r w:rsidRPr="00AE3623">
        <w:rPr>
          <w:szCs w:val="28"/>
        </w:rPr>
        <w:t>-Л) * К * Ст., где</w:t>
      </w:r>
    </w:p>
    <w:p w14:paraId="00274666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>П</w:t>
      </w:r>
      <w:r w:rsidRPr="00AE3623">
        <w:rPr>
          <w:szCs w:val="28"/>
          <w:vertAlign w:val="subscript"/>
        </w:rPr>
        <w:t>ОФГ</w:t>
      </w:r>
      <w:r w:rsidRPr="00AE3623">
        <w:rPr>
          <w:szCs w:val="28"/>
        </w:rPr>
        <w:t xml:space="preserve">- прогнозируемая сумма поступлений налога в бюджет городского </w:t>
      </w:r>
      <w:proofErr w:type="gramStart"/>
      <w:r w:rsidRPr="00AE3623">
        <w:rPr>
          <w:szCs w:val="28"/>
        </w:rPr>
        <w:t>поселения  на</w:t>
      </w:r>
      <w:proofErr w:type="gramEnd"/>
      <w:r w:rsidRPr="00AE3623">
        <w:rPr>
          <w:szCs w:val="28"/>
        </w:rPr>
        <w:t xml:space="preserve"> очередной финансовый год;</w:t>
      </w:r>
    </w:p>
    <w:p w14:paraId="7DC46163" w14:textId="77777777" w:rsidR="00E54565" w:rsidRPr="00AE3623" w:rsidRDefault="00E54565" w:rsidP="00E54565">
      <w:pPr>
        <w:rPr>
          <w:szCs w:val="28"/>
        </w:rPr>
      </w:pPr>
      <w:proofErr w:type="spellStart"/>
      <w:r w:rsidRPr="00AE3623">
        <w:rPr>
          <w:szCs w:val="28"/>
        </w:rPr>
        <w:t>Нб</w:t>
      </w:r>
      <w:proofErr w:type="spellEnd"/>
      <w:r w:rsidRPr="00AE3623">
        <w:rPr>
          <w:szCs w:val="28"/>
        </w:rPr>
        <w:t xml:space="preserve"> – налоговая база (кадастровая стоимость без учёта льгот, установленных НК РФ) определяется на </w:t>
      </w:r>
      <w:proofErr w:type="gramStart"/>
      <w:r w:rsidRPr="00AE3623">
        <w:rPr>
          <w:szCs w:val="28"/>
        </w:rPr>
        <w:t>основании  отчета</w:t>
      </w:r>
      <w:proofErr w:type="gramEnd"/>
      <w:r w:rsidRPr="00AE3623">
        <w:rPr>
          <w:szCs w:val="28"/>
        </w:rPr>
        <w:t xml:space="preserve"> налоговой службы по форме 5-МН ;</w:t>
      </w:r>
    </w:p>
    <w:p w14:paraId="71D904DB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>Л - льготы по налогу, установленные решением Совета депутатов Перелазовского сельского поселения;</w:t>
      </w:r>
    </w:p>
    <w:p w14:paraId="2D9C3162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</w:p>
    <w:p w14:paraId="5C1F3EC3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 xml:space="preserve">Ст. - ставка налога. </w:t>
      </w:r>
    </w:p>
    <w:p w14:paraId="16AE308F" w14:textId="77777777" w:rsidR="005F556D" w:rsidRDefault="005F556D" w:rsidP="00E54565">
      <w:pPr>
        <w:rPr>
          <w:szCs w:val="28"/>
        </w:rPr>
      </w:pPr>
    </w:p>
    <w:p w14:paraId="174233BC" w14:textId="12B4C97A" w:rsidR="00E54565" w:rsidRPr="00AE3623" w:rsidRDefault="00E54565" w:rsidP="00221343">
      <w:pPr>
        <w:ind w:firstLine="0"/>
        <w:jc w:val="center"/>
        <w:rPr>
          <w:szCs w:val="28"/>
        </w:rPr>
      </w:pPr>
      <w:r w:rsidRPr="00AE3623">
        <w:rPr>
          <w:szCs w:val="28"/>
        </w:rPr>
        <w:t>Расчет прогноза поступлений на плановый период.</w:t>
      </w:r>
    </w:p>
    <w:p w14:paraId="3F8E8B6E" w14:textId="77777777" w:rsidR="005F556D" w:rsidRDefault="005F556D" w:rsidP="005F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082C9EC" w14:textId="3B8A3135" w:rsidR="005F556D" w:rsidRPr="00AE3623" w:rsidRDefault="00E54565" w:rsidP="005F55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623">
        <w:rPr>
          <w:rFonts w:ascii="Times New Roman" w:hAnsi="Times New Roman" w:cs="Times New Roman"/>
          <w:sz w:val="28"/>
          <w:szCs w:val="28"/>
        </w:rPr>
        <w:t>П</w:t>
      </w:r>
      <w:r w:rsidRPr="00AE362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AE362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3623">
        <w:rPr>
          <w:rFonts w:ascii="Times New Roman" w:hAnsi="Times New Roman" w:cs="Times New Roman"/>
          <w:sz w:val="28"/>
          <w:szCs w:val="28"/>
        </w:rPr>
        <w:t>Пофг</w:t>
      </w:r>
      <w:proofErr w:type="spellEnd"/>
      <w:r w:rsidRPr="00AE3623">
        <w:rPr>
          <w:rFonts w:ascii="Times New Roman" w:hAnsi="Times New Roman" w:cs="Times New Roman"/>
          <w:sz w:val="28"/>
          <w:szCs w:val="28"/>
        </w:rPr>
        <w:t xml:space="preserve"> * К;</w:t>
      </w:r>
    </w:p>
    <w:p w14:paraId="3D6D612F" w14:textId="77777777" w:rsidR="00E54565" w:rsidRPr="00AE3623" w:rsidRDefault="00E54565" w:rsidP="00E545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623">
        <w:rPr>
          <w:rFonts w:ascii="Times New Roman" w:hAnsi="Times New Roman" w:cs="Times New Roman"/>
          <w:sz w:val="28"/>
          <w:szCs w:val="28"/>
        </w:rPr>
        <w:t>П</w:t>
      </w:r>
      <w:r w:rsidRPr="00AE362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AE3623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AE3623">
        <w:rPr>
          <w:rFonts w:ascii="Times New Roman" w:hAnsi="Times New Roman" w:cs="Times New Roman"/>
          <w:sz w:val="28"/>
          <w:szCs w:val="28"/>
        </w:rPr>
        <w:t>Пофг</w:t>
      </w:r>
      <w:proofErr w:type="spellEnd"/>
      <w:r w:rsidRPr="00AE3623">
        <w:rPr>
          <w:rFonts w:ascii="Times New Roman" w:hAnsi="Times New Roman" w:cs="Times New Roman"/>
          <w:sz w:val="28"/>
          <w:szCs w:val="28"/>
        </w:rPr>
        <w:t xml:space="preserve"> * К, где:</w:t>
      </w:r>
    </w:p>
    <w:p w14:paraId="28361879" w14:textId="77777777" w:rsidR="00E54565" w:rsidRPr="00AE3623" w:rsidRDefault="00E54565" w:rsidP="00E5456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E3623">
        <w:rPr>
          <w:rFonts w:ascii="Times New Roman" w:hAnsi="Times New Roman" w:cs="Times New Roman"/>
          <w:sz w:val="28"/>
          <w:szCs w:val="28"/>
        </w:rPr>
        <w:t>П</w:t>
      </w:r>
      <w:r w:rsidRPr="00AE3623">
        <w:rPr>
          <w:rFonts w:ascii="Times New Roman" w:hAnsi="Times New Roman" w:cs="Times New Roman"/>
          <w:sz w:val="28"/>
          <w:szCs w:val="28"/>
          <w:vertAlign w:val="subscript"/>
        </w:rPr>
        <w:t>пл1</w:t>
      </w:r>
      <w:r w:rsidRPr="00AE3623">
        <w:rPr>
          <w:rFonts w:ascii="Times New Roman" w:hAnsi="Times New Roman" w:cs="Times New Roman"/>
          <w:sz w:val="28"/>
          <w:szCs w:val="28"/>
        </w:rPr>
        <w:t>, П</w:t>
      </w:r>
      <w:r w:rsidRPr="00AE3623">
        <w:rPr>
          <w:rFonts w:ascii="Times New Roman" w:hAnsi="Times New Roman" w:cs="Times New Roman"/>
          <w:sz w:val="28"/>
          <w:szCs w:val="28"/>
          <w:vertAlign w:val="subscript"/>
        </w:rPr>
        <w:t>пл2</w:t>
      </w:r>
      <w:r w:rsidRPr="00AE3623">
        <w:rPr>
          <w:rFonts w:ascii="Times New Roman" w:hAnsi="Times New Roman" w:cs="Times New Roman"/>
          <w:sz w:val="28"/>
          <w:szCs w:val="28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14:paraId="3E55AFFA" w14:textId="77777777" w:rsidR="00E54565" w:rsidRPr="00AE3623" w:rsidRDefault="00E54565" w:rsidP="00E54565">
      <w:pPr>
        <w:rPr>
          <w:szCs w:val="28"/>
        </w:rPr>
      </w:pPr>
      <w:r w:rsidRPr="00AE3623">
        <w:rPr>
          <w:szCs w:val="28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</w:p>
    <w:p w14:paraId="784CD160" w14:textId="77777777" w:rsidR="00E54565" w:rsidRPr="00A20D02" w:rsidRDefault="00E54565" w:rsidP="00E54565">
      <w:pPr>
        <w:widowControl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14:paraId="36093B9F" w14:textId="48B0AB3A" w:rsidR="00E54565" w:rsidRPr="005F556D" w:rsidRDefault="00E54565" w:rsidP="00221343">
      <w:pPr>
        <w:widowControl w:val="0"/>
        <w:autoSpaceDN w:val="0"/>
        <w:adjustRightInd w:val="0"/>
        <w:ind w:firstLine="0"/>
        <w:rPr>
          <w:szCs w:val="28"/>
        </w:rPr>
      </w:pPr>
      <w:r w:rsidRPr="000448AB">
        <w:rPr>
          <w:szCs w:val="28"/>
          <w:u w:val="single"/>
        </w:rPr>
        <w:t xml:space="preserve"> Земельный налог</w:t>
      </w:r>
      <w:r w:rsidR="000448AB">
        <w:rPr>
          <w:szCs w:val="28"/>
        </w:rPr>
        <w:t>.</w:t>
      </w:r>
    </w:p>
    <w:p w14:paraId="6838E75E" w14:textId="77777777" w:rsidR="005F556D" w:rsidRPr="00A20D02" w:rsidRDefault="005F556D" w:rsidP="00E54565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14:paraId="1B412465" w14:textId="3CC83AA8" w:rsidR="00E54565" w:rsidRPr="005F556D" w:rsidRDefault="00E54565" w:rsidP="00E54565">
      <w:pPr>
        <w:ind w:firstLine="708"/>
        <w:rPr>
          <w:szCs w:val="28"/>
        </w:rPr>
      </w:pPr>
      <w:r w:rsidRPr="005F556D">
        <w:rPr>
          <w:szCs w:val="28"/>
        </w:rPr>
        <w:t xml:space="preserve">Прогнозирование поступлений от  земельного налога, осуществляется в соответствии с  главой 31 «Земельный налог» налогового кодекса Российской Федерации, Бюджетным кодексом Российской Федерации в части установления норматива отчислений от налога на земельный налог в бюджет сельского поселения, с решением Совета депутатов </w:t>
      </w:r>
      <w:r w:rsidR="005F556D" w:rsidRPr="005F556D">
        <w:rPr>
          <w:szCs w:val="28"/>
        </w:rPr>
        <w:t>рабочего поселка Мошково</w:t>
      </w:r>
      <w:r w:rsidRPr="005F556D">
        <w:rPr>
          <w:szCs w:val="28"/>
        </w:rPr>
        <w:t xml:space="preserve">, в части </w:t>
      </w:r>
      <w:r w:rsidRPr="005F556D">
        <w:rPr>
          <w:szCs w:val="28"/>
        </w:rPr>
        <w:lastRenderedPageBreak/>
        <w:t>установления порядка определения налоговой базы, налоговых льгот и налоговых ставок, установленных в зависимости  от видов разрешенного   использования  земельного участка.</w:t>
      </w:r>
    </w:p>
    <w:p w14:paraId="2D1E042B" w14:textId="2F838892" w:rsidR="00E54565" w:rsidRPr="005F556D" w:rsidRDefault="00E54565" w:rsidP="00E54565">
      <w:pPr>
        <w:ind w:firstLine="708"/>
        <w:rPr>
          <w:szCs w:val="28"/>
        </w:rPr>
      </w:pPr>
      <w:r w:rsidRPr="005F556D">
        <w:rPr>
          <w:szCs w:val="28"/>
        </w:rPr>
        <w:t xml:space="preserve">Расчёт прогноза </w:t>
      </w:r>
      <w:proofErr w:type="gramStart"/>
      <w:r w:rsidRPr="005F556D">
        <w:rPr>
          <w:szCs w:val="28"/>
        </w:rPr>
        <w:t>поступлений  от</w:t>
      </w:r>
      <w:proofErr w:type="gramEnd"/>
      <w:r w:rsidRPr="005F556D">
        <w:rPr>
          <w:szCs w:val="28"/>
        </w:rPr>
        <w:t xml:space="preserve"> земельного налога в</w:t>
      </w:r>
      <w:r w:rsidR="005F556D" w:rsidRPr="005F556D">
        <w:rPr>
          <w:szCs w:val="28"/>
        </w:rPr>
        <w:t xml:space="preserve"> бюджет</w:t>
      </w:r>
      <w:r w:rsidRPr="005F556D">
        <w:rPr>
          <w:szCs w:val="28"/>
        </w:rPr>
        <w:t xml:space="preserve"> </w:t>
      </w:r>
      <w:r w:rsidR="005F556D" w:rsidRPr="005F556D">
        <w:rPr>
          <w:szCs w:val="28"/>
        </w:rPr>
        <w:t xml:space="preserve">рабочего поселка Мошково </w:t>
      </w:r>
      <w:r w:rsidRPr="005F556D">
        <w:rPr>
          <w:szCs w:val="28"/>
        </w:rPr>
        <w:t>производится путём суммирования прогнозируемых показателей, рассчитанных отдельно по кодам бюджетной классификации в соответствии с установленным порядком применения бюджетной классификации:</w:t>
      </w:r>
    </w:p>
    <w:p w14:paraId="7392B86A" w14:textId="65AE88DE" w:rsidR="00E54565" w:rsidRPr="005F556D" w:rsidRDefault="005F556D" w:rsidP="00E54565">
      <w:pPr>
        <w:rPr>
          <w:szCs w:val="28"/>
        </w:rPr>
      </w:pPr>
      <w:r w:rsidRPr="005F556D">
        <w:rPr>
          <w:szCs w:val="28"/>
        </w:rPr>
        <w:t>182 1 06 06033 13 0000 110</w:t>
      </w:r>
      <w:r w:rsidR="00E54565" w:rsidRPr="005F556D">
        <w:rPr>
          <w:szCs w:val="28"/>
        </w:rPr>
        <w:t xml:space="preserve"> - земельный налог с организаций, обладающих земельным участком, расположенным в границах </w:t>
      </w:r>
      <w:proofErr w:type="gramStart"/>
      <w:r w:rsidRPr="005F556D">
        <w:rPr>
          <w:szCs w:val="28"/>
        </w:rPr>
        <w:t>городских</w:t>
      </w:r>
      <w:r w:rsidR="00E54565" w:rsidRPr="005F556D">
        <w:rPr>
          <w:szCs w:val="28"/>
        </w:rPr>
        <w:t xml:space="preserve">  поселений</w:t>
      </w:r>
      <w:proofErr w:type="gramEnd"/>
      <w:r w:rsidR="00E54565" w:rsidRPr="005F556D">
        <w:rPr>
          <w:szCs w:val="28"/>
        </w:rPr>
        <w:t>;</w:t>
      </w:r>
    </w:p>
    <w:p w14:paraId="5EB9AFB2" w14:textId="30A3F78D" w:rsidR="00E54565" w:rsidRPr="005F556D" w:rsidRDefault="005F556D" w:rsidP="00E54565">
      <w:pPr>
        <w:spacing w:after="200"/>
        <w:rPr>
          <w:szCs w:val="28"/>
        </w:rPr>
      </w:pPr>
      <w:r w:rsidRPr="005F556D">
        <w:rPr>
          <w:szCs w:val="28"/>
        </w:rPr>
        <w:t>182 1 06 06043 13 0000 110</w:t>
      </w:r>
      <w:r w:rsidR="00E54565" w:rsidRPr="005F556D">
        <w:rPr>
          <w:szCs w:val="28"/>
        </w:rPr>
        <w:t xml:space="preserve"> - земельный налог с физических лиц, обладающих земельным участком, расположенным в </w:t>
      </w:r>
      <w:proofErr w:type="gramStart"/>
      <w:r w:rsidR="00E54565" w:rsidRPr="005F556D">
        <w:rPr>
          <w:szCs w:val="28"/>
        </w:rPr>
        <w:t xml:space="preserve">границах  </w:t>
      </w:r>
      <w:r w:rsidRPr="005F556D">
        <w:rPr>
          <w:szCs w:val="28"/>
        </w:rPr>
        <w:t>городских</w:t>
      </w:r>
      <w:proofErr w:type="gramEnd"/>
      <w:r w:rsidR="00E54565" w:rsidRPr="005F556D">
        <w:rPr>
          <w:szCs w:val="28"/>
        </w:rPr>
        <w:t xml:space="preserve">  поселений.</w:t>
      </w:r>
    </w:p>
    <w:p w14:paraId="14961CCE" w14:textId="77777777" w:rsidR="00E54565" w:rsidRPr="005F556D" w:rsidRDefault="00E54565" w:rsidP="00E54565">
      <w:pPr>
        <w:ind w:firstLine="708"/>
        <w:rPr>
          <w:szCs w:val="28"/>
        </w:rPr>
      </w:pPr>
      <w:r w:rsidRPr="005F556D">
        <w:rPr>
          <w:szCs w:val="28"/>
        </w:rPr>
        <w:t xml:space="preserve">Для расчета прогноза доходов </w:t>
      </w:r>
      <w:proofErr w:type="gramStart"/>
      <w:r w:rsidRPr="005F556D">
        <w:rPr>
          <w:szCs w:val="28"/>
        </w:rPr>
        <w:t>используются :</w:t>
      </w:r>
      <w:proofErr w:type="gramEnd"/>
    </w:p>
    <w:p w14:paraId="5DDBB5D8" w14:textId="08E0F411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 xml:space="preserve">- прогноз социально-экономического развития </w:t>
      </w:r>
      <w:r w:rsidR="005F556D" w:rsidRPr="005F556D">
        <w:rPr>
          <w:szCs w:val="28"/>
        </w:rPr>
        <w:t>рабочего поселка Мошково</w:t>
      </w:r>
      <w:r w:rsidRPr="005F556D">
        <w:rPr>
          <w:szCs w:val="28"/>
        </w:rPr>
        <w:t>;</w:t>
      </w:r>
    </w:p>
    <w:p w14:paraId="50DC0359" w14:textId="4AB0BC25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 xml:space="preserve">- итоги социально-экономического развития </w:t>
      </w:r>
      <w:r w:rsidR="005F556D" w:rsidRPr="005F556D">
        <w:rPr>
          <w:szCs w:val="28"/>
        </w:rPr>
        <w:t>рабочего поселка Мошково</w:t>
      </w:r>
      <w:r w:rsidRPr="005F556D">
        <w:rPr>
          <w:szCs w:val="28"/>
        </w:rPr>
        <w:t>;</w:t>
      </w:r>
    </w:p>
    <w:p w14:paraId="23794C0B" w14:textId="77777777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>- отчёты об исполнении бюджета Перелазовского сельского поселения по годам;</w:t>
      </w:r>
    </w:p>
    <w:p w14:paraId="7F670C3F" w14:textId="77777777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>-  отчёт по форме 5-МН «Отчет о налоговой базе и структуре начислений по местным налогам».</w:t>
      </w:r>
    </w:p>
    <w:p w14:paraId="2F4DCD51" w14:textId="77777777" w:rsidR="00E54565" w:rsidRPr="005F556D" w:rsidRDefault="00E54565" w:rsidP="00E54565">
      <w:pPr>
        <w:rPr>
          <w:szCs w:val="28"/>
        </w:rPr>
      </w:pPr>
    </w:p>
    <w:p w14:paraId="078C917C" w14:textId="36B5EC02" w:rsidR="00221343" w:rsidRDefault="00E54565" w:rsidP="00221343">
      <w:pPr>
        <w:jc w:val="center"/>
        <w:rPr>
          <w:szCs w:val="28"/>
        </w:rPr>
      </w:pPr>
      <w:r w:rsidRPr="005F556D">
        <w:rPr>
          <w:szCs w:val="28"/>
        </w:rPr>
        <w:t xml:space="preserve">Расчёт прогноза </w:t>
      </w:r>
      <w:proofErr w:type="gramStart"/>
      <w:r w:rsidRPr="005F556D">
        <w:rPr>
          <w:szCs w:val="28"/>
        </w:rPr>
        <w:t>поступлений  от</w:t>
      </w:r>
      <w:proofErr w:type="gramEnd"/>
      <w:r w:rsidRPr="005F556D">
        <w:rPr>
          <w:szCs w:val="28"/>
        </w:rPr>
        <w:t xml:space="preserve"> земельного налога в бюджет </w:t>
      </w:r>
      <w:r w:rsidR="005F556D" w:rsidRPr="005F556D">
        <w:rPr>
          <w:szCs w:val="28"/>
        </w:rPr>
        <w:t xml:space="preserve">рабочего поселка Мошково </w:t>
      </w:r>
      <w:r w:rsidRPr="005F556D">
        <w:rPr>
          <w:szCs w:val="28"/>
        </w:rPr>
        <w:t>на очередной финансовый год рассчитывается по формуле:</w:t>
      </w:r>
    </w:p>
    <w:p w14:paraId="7D3825FC" w14:textId="31F46327" w:rsidR="00E54565" w:rsidRPr="005F556D" w:rsidRDefault="00E54565" w:rsidP="005F556D">
      <w:pPr>
        <w:rPr>
          <w:i/>
          <w:szCs w:val="28"/>
          <w:u w:val="single"/>
        </w:rPr>
      </w:pPr>
      <w:r w:rsidRPr="005F556D">
        <w:rPr>
          <w:szCs w:val="28"/>
        </w:rPr>
        <w:t xml:space="preserve"> </w:t>
      </w:r>
    </w:p>
    <w:p w14:paraId="6E162EC1" w14:textId="77777777" w:rsidR="00E54565" w:rsidRPr="005F556D" w:rsidRDefault="00E54565" w:rsidP="00E54565">
      <w:pPr>
        <w:ind w:firstLine="708"/>
        <w:rPr>
          <w:szCs w:val="28"/>
        </w:rPr>
      </w:pPr>
      <w:r w:rsidRPr="005F556D">
        <w:rPr>
          <w:szCs w:val="28"/>
        </w:rPr>
        <w:t>П</w:t>
      </w:r>
      <w:r w:rsidRPr="005F556D">
        <w:rPr>
          <w:szCs w:val="28"/>
          <w:vertAlign w:val="subscript"/>
        </w:rPr>
        <w:t>ОФГ</w:t>
      </w:r>
      <w:r w:rsidRPr="005F556D">
        <w:rPr>
          <w:szCs w:val="28"/>
        </w:rPr>
        <w:t xml:space="preserve"> = (</w:t>
      </w:r>
      <w:proofErr w:type="spellStart"/>
      <w:r w:rsidRPr="005F556D">
        <w:rPr>
          <w:szCs w:val="28"/>
        </w:rPr>
        <w:t>Нб</w:t>
      </w:r>
      <w:proofErr w:type="spellEnd"/>
      <w:r w:rsidRPr="005F556D">
        <w:rPr>
          <w:szCs w:val="28"/>
        </w:rPr>
        <w:t>-</w:t>
      </w:r>
      <w:proofErr w:type="gramStart"/>
      <w:r w:rsidRPr="005F556D">
        <w:rPr>
          <w:szCs w:val="28"/>
        </w:rPr>
        <w:t>Л)*</w:t>
      </w:r>
      <w:proofErr w:type="gramEnd"/>
      <w:r w:rsidRPr="005F556D">
        <w:rPr>
          <w:szCs w:val="28"/>
        </w:rPr>
        <w:t xml:space="preserve">К* </w:t>
      </w:r>
      <w:proofErr w:type="spellStart"/>
      <w:r w:rsidRPr="005F556D">
        <w:rPr>
          <w:szCs w:val="28"/>
        </w:rPr>
        <w:t>Ст</w:t>
      </w:r>
      <w:proofErr w:type="spellEnd"/>
      <w:r w:rsidRPr="005F556D">
        <w:rPr>
          <w:szCs w:val="28"/>
        </w:rPr>
        <w:t>, где</w:t>
      </w:r>
    </w:p>
    <w:p w14:paraId="640C85D7" w14:textId="77777777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>П</w:t>
      </w:r>
      <w:r w:rsidRPr="005F556D">
        <w:rPr>
          <w:szCs w:val="28"/>
          <w:vertAlign w:val="subscript"/>
        </w:rPr>
        <w:t>ОФГ</w:t>
      </w:r>
      <w:r w:rsidRPr="005F556D">
        <w:rPr>
          <w:szCs w:val="28"/>
        </w:rPr>
        <w:t xml:space="preserve"> - прогнозируемая сумма поступлений налога в бюджет </w:t>
      </w:r>
      <w:proofErr w:type="gramStart"/>
      <w:r w:rsidRPr="005F556D">
        <w:rPr>
          <w:szCs w:val="28"/>
        </w:rPr>
        <w:t>поселения  на</w:t>
      </w:r>
      <w:proofErr w:type="gramEnd"/>
      <w:r w:rsidRPr="005F556D">
        <w:rPr>
          <w:szCs w:val="28"/>
        </w:rPr>
        <w:t xml:space="preserve"> очередной финансовый год;</w:t>
      </w:r>
    </w:p>
    <w:p w14:paraId="4F778051" w14:textId="77777777" w:rsidR="00E54565" w:rsidRPr="005F556D" w:rsidRDefault="00E54565" w:rsidP="00E54565">
      <w:pPr>
        <w:rPr>
          <w:szCs w:val="28"/>
        </w:rPr>
      </w:pPr>
      <w:proofErr w:type="spellStart"/>
      <w:r w:rsidRPr="005F556D">
        <w:rPr>
          <w:szCs w:val="28"/>
        </w:rPr>
        <w:t>Нб</w:t>
      </w:r>
      <w:proofErr w:type="spellEnd"/>
      <w:r w:rsidRPr="005F556D">
        <w:rPr>
          <w:szCs w:val="28"/>
        </w:rPr>
        <w:t xml:space="preserve"> –  налоговая база (кадастровая стоимость без учета льгот установленных НК РФ) определяется на </w:t>
      </w:r>
      <w:proofErr w:type="gramStart"/>
      <w:r w:rsidRPr="005F556D">
        <w:rPr>
          <w:szCs w:val="28"/>
        </w:rPr>
        <w:t>основании  отчета</w:t>
      </w:r>
      <w:proofErr w:type="gramEnd"/>
      <w:r w:rsidRPr="005F556D">
        <w:rPr>
          <w:szCs w:val="28"/>
        </w:rPr>
        <w:t xml:space="preserve"> налоговой службы</w:t>
      </w:r>
      <w:r w:rsidRPr="005F556D">
        <w:rPr>
          <w:color w:val="FF0000"/>
          <w:szCs w:val="28"/>
        </w:rPr>
        <w:t xml:space="preserve"> </w:t>
      </w:r>
      <w:r w:rsidRPr="005F556D">
        <w:rPr>
          <w:szCs w:val="28"/>
        </w:rPr>
        <w:t>по форме 5-МН;</w:t>
      </w:r>
    </w:p>
    <w:p w14:paraId="36827CE4" w14:textId="61EA8F9A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 xml:space="preserve">Л - льготы по налогу, установленные решением Совета депутатов </w:t>
      </w:r>
      <w:r w:rsidR="005F556D" w:rsidRPr="005F556D">
        <w:rPr>
          <w:szCs w:val="28"/>
        </w:rPr>
        <w:t>рабочего поселка Мошково</w:t>
      </w:r>
      <w:r w:rsidRPr="005F556D">
        <w:rPr>
          <w:szCs w:val="28"/>
        </w:rPr>
        <w:t>;</w:t>
      </w:r>
    </w:p>
    <w:p w14:paraId="46FE0C06" w14:textId="77777777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>К – коэффициент, учитывающий изменение прогнозируемой налоговой базы и льгот по налогу, установленных законодательством;</w:t>
      </w:r>
    </w:p>
    <w:p w14:paraId="1B2009D0" w14:textId="77777777" w:rsidR="00E54565" w:rsidRPr="005F556D" w:rsidRDefault="00E54565" w:rsidP="00E54565">
      <w:pPr>
        <w:rPr>
          <w:szCs w:val="28"/>
        </w:rPr>
      </w:pPr>
      <w:proofErr w:type="spellStart"/>
      <w:r w:rsidRPr="005F556D">
        <w:rPr>
          <w:szCs w:val="28"/>
        </w:rPr>
        <w:t>Ст</w:t>
      </w:r>
      <w:proofErr w:type="spellEnd"/>
      <w:r w:rsidRPr="005F556D">
        <w:rPr>
          <w:szCs w:val="28"/>
        </w:rPr>
        <w:t xml:space="preserve"> - ставка налога.</w:t>
      </w:r>
    </w:p>
    <w:p w14:paraId="37253CEA" w14:textId="77777777" w:rsidR="00E54565" w:rsidRPr="005F556D" w:rsidRDefault="00E54565" w:rsidP="00E54565">
      <w:pPr>
        <w:rPr>
          <w:szCs w:val="28"/>
        </w:rPr>
      </w:pPr>
    </w:p>
    <w:p w14:paraId="6144C31D" w14:textId="221FD70A" w:rsidR="00E54565" w:rsidRPr="005F556D" w:rsidRDefault="00E54565" w:rsidP="00221343">
      <w:pPr>
        <w:ind w:firstLine="0"/>
        <w:jc w:val="center"/>
        <w:rPr>
          <w:szCs w:val="28"/>
        </w:rPr>
      </w:pPr>
      <w:r w:rsidRPr="005F556D">
        <w:rPr>
          <w:szCs w:val="28"/>
        </w:rPr>
        <w:t>Расчет прогноза поступлений на плановый период.</w:t>
      </w:r>
    </w:p>
    <w:p w14:paraId="43A575E4" w14:textId="77777777" w:rsidR="00221343" w:rsidRDefault="00221343" w:rsidP="00E54565">
      <w:pPr>
        <w:widowControl w:val="0"/>
        <w:autoSpaceDN w:val="0"/>
        <w:adjustRightInd w:val="0"/>
        <w:ind w:firstLine="540"/>
        <w:rPr>
          <w:szCs w:val="28"/>
        </w:rPr>
      </w:pPr>
    </w:p>
    <w:p w14:paraId="25FE0F5F" w14:textId="3A8962F0" w:rsidR="00E54565" w:rsidRPr="005F556D" w:rsidRDefault="00E54565" w:rsidP="00E54565">
      <w:pPr>
        <w:widowControl w:val="0"/>
        <w:autoSpaceDN w:val="0"/>
        <w:adjustRightInd w:val="0"/>
        <w:ind w:firstLine="540"/>
        <w:rPr>
          <w:szCs w:val="28"/>
        </w:rPr>
      </w:pPr>
      <w:r w:rsidRPr="005F556D">
        <w:rPr>
          <w:szCs w:val="28"/>
        </w:rPr>
        <w:t>П</w:t>
      </w:r>
      <w:r w:rsidRPr="005F556D">
        <w:rPr>
          <w:szCs w:val="28"/>
          <w:vertAlign w:val="subscript"/>
        </w:rPr>
        <w:t>пл1</w:t>
      </w:r>
      <w:r w:rsidRPr="005F556D">
        <w:rPr>
          <w:szCs w:val="28"/>
        </w:rPr>
        <w:t xml:space="preserve"> = П</w:t>
      </w:r>
      <w:r w:rsidRPr="005F556D">
        <w:rPr>
          <w:szCs w:val="28"/>
          <w:vertAlign w:val="subscript"/>
        </w:rPr>
        <w:t>ОФГ</w:t>
      </w:r>
      <w:r w:rsidRPr="005F556D">
        <w:rPr>
          <w:szCs w:val="28"/>
        </w:rPr>
        <w:t xml:space="preserve"> * К;</w:t>
      </w:r>
    </w:p>
    <w:p w14:paraId="1EA06F34" w14:textId="77777777" w:rsidR="00E54565" w:rsidRPr="005F556D" w:rsidRDefault="00E54565" w:rsidP="00E54565">
      <w:pPr>
        <w:widowControl w:val="0"/>
        <w:autoSpaceDN w:val="0"/>
        <w:adjustRightInd w:val="0"/>
        <w:ind w:firstLine="540"/>
        <w:rPr>
          <w:szCs w:val="28"/>
        </w:rPr>
      </w:pPr>
      <w:r w:rsidRPr="005F556D">
        <w:rPr>
          <w:szCs w:val="28"/>
        </w:rPr>
        <w:t>П</w:t>
      </w:r>
      <w:r w:rsidRPr="005F556D">
        <w:rPr>
          <w:szCs w:val="28"/>
          <w:vertAlign w:val="subscript"/>
        </w:rPr>
        <w:t>пл2</w:t>
      </w:r>
      <w:r w:rsidRPr="005F556D">
        <w:rPr>
          <w:szCs w:val="28"/>
        </w:rPr>
        <w:t xml:space="preserve"> = П</w:t>
      </w:r>
      <w:r w:rsidRPr="005F556D">
        <w:rPr>
          <w:szCs w:val="28"/>
          <w:vertAlign w:val="subscript"/>
        </w:rPr>
        <w:t>ОФГ</w:t>
      </w:r>
      <w:r w:rsidRPr="005F556D">
        <w:rPr>
          <w:szCs w:val="28"/>
        </w:rPr>
        <w:t xml:space="preserve"> * К, где:</w:t>
      </w:r>
    </w:p>
    <w:p w14:paraId="0BD6E081" w14:textId="77777777" w:rsidR="00E54565" w:rsidRPr="005F556D" w:rsidRDefault="00E54565" w:rsidP="00E54565">
      <w:pPr>
        <w:widowControl w:val="0"/>
        <w:autoSpaceDN w:val="0"/>
        <w:adjustRightInd w:val="0"/>
        <w:rPr>
          <w:szCs w:val="28"/>
        </w:rPr>
      </w:pPr>
      <w:r w:rsidRPr="005F556D">
        <w:rPr>
          <w:szCs w:val="28"/>
        </w:rPr>
        <w:t>П</w:t>
      </w:r>
      <w:r w:rsidRPr="005F556D">
        <w:rPr>
          <w:szCs w:val="28"/>
          <w:vertAlign w:val="subscript"/>
        </w:rPr>
        <w:t>пл1</w:t>
      </w:r>
      <w:r w:rsidRPr="005F556D">
        <w:rPr>
          <w:szCs w:val="28"/>
        </w:rPr>
        <w:t>, П</w:t>
      </w:r>
      <w:r w:rsidRPr="005F556D">
        <w:rPr>
          <w:szCs w:val="28"/>
          <w:vertAlign w:val="subscript"/>
        </w:rPr>
        <w:t>пл2</w:t>
      </w:r>
      <w:r w:rsidRPr="005F556D">
        <w:rPr>
          <w:szCs w:val="28"/>
        </w:rPr>
        <w:t xml:space="preserve"> - прогноз поступлений налога в бюджет поселения на первый и второй годы планового периода соответственно;</w:t>
      </w:r>
    </w:p>
    <w:p w14:paraId="4D6F7AB2" w14:textId="77777777" w:rsidR="00E54565" w:rsidRPr="005F556D" w:rsidRDefault="00E54565" w:rsidP="00E54565">
      <w:pPr>
        <w:rPr>
          <w:szCs w:val="28"/>
        </w:rPr>
      </w:pPr>
      <w:r w:rsidRPr="005F556D">
        <w:rPr>
          <w:szCs w:val="28"/>
        </w:rPr>
        <w:t>К – коэффициент, учитывающий изменение прогнозируемой налоговой базы и льгот по налогу, установленных законодательством.</w:t>
      </w:r>
    </w:p>
    <w:p w14:paraId="48C2E398" w14:textId="35EC119C" w:rsidR="00E54565" w:rsidRDefault="00E54565" w:rsidP="00E54565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14:paraId="6624DC64" w14:textId="77777777" w:rsidR="00221343" w:rsidRPr="00476C2D" w:rsidRDefault="00221343" w:rsidP="00221343">
      <w:pPr>
        <w:pStyle w:val="af5"/>
        <w:shd w:val="clear" w:color="auto" w:fill="FFFFFF"/>
        <w:spacing w:before="0" w:before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</w:t>
      </w:r>
      <w:r w:rsidRPr="002961A4">
        <w:rPr>
          <w:b/>
          <w:bCs/>
          <w:color w:val="000000"/>
          <w:sz w:val="28"/>
          <w:szCs w:val="28"/>
        </w:rPr>
        <w:t>. Порядок прогнозирования</w:t>
      </w:r>
      <w:r>
        <w:rPr>
          <w:b/>
          <w:bCs/>
          <w:color w:val="000000"/>
          <w:sz w:val="28"/>
          <w:szCs w:val="28"/>
        </w:rPr>
        <w:t xml:space="preserve"> неналоговых</w:t>
      </w:r>
      <w:r w:rsidRPr="002961A4">
        <w:rPr>
          <w:b/>
          <w:bCs/>
          <w:color w:val="000000"/>
          <w:sz w:val="28"/>
          <w:szCs w:val="28"/>
        </w:rPr>
        <w:t xml:space="preserve"> доходов местного бюджета, на очередной финансовый год и плановый период</w:t>
      </w:r>
    </w:p>
    <w:p w14:paraId="2F27CB76" w14:textId="77777777" w:rsidR="00221343" w:rsidRPr="00476C2D" w:rsidRDefault="00221343" w:rsidP="00221343">
      <w:pPr>
        <w:pStyle w:val="af5"/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476C2D">
        <w:rPr>
          <w:color w:val="000000"/>
          <w:sz w:val="28"/>
          <w:szCs w:val="28"/>
        </w:rPr>
        <w:t xml:space="preserve">- получаемых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(код бюджетной классификации доходов </w:t>
      </w:r>
      <w:r>
        <w:rPr>
          <w:color w:val="000000"/>
          <w:sz w:val="28"/>
          <w:szCs w:val="28"/>
        </w:rPr>
        <w:t>–</w:t>
      </w:r>
      <w:r w:rsidRPr="00476C2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444 1 11 05013 13 0000 120</w:t>
      </w:r>
      <w:r w:rsidRPr="00476C2D">
        <w:rPr>
          <w:color w:val="000000"/>
          <w:sz w:val="28"/>
          <w:szCs w:val="28"/>
        </w:rPr>
        <w:t>);</w:t>
      </w:r>
    </w:p>
    <w:p w14:paraId="24B52D42" w14:textId="77777777" w:rsidR="00221343" w:rsidRPr="005E7AA3" w:rsidRDefault="00221343" w:rsidP="00221343">
      <w:pPr>
        <w:pStyle w:val="af5"/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>- получаемых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(код бюджетной классификации доходов -555 1 11 05013 13 0000 120) на очередной финансовый год прогнозируется методом прямого расчета, также может применяться метод фактических поступлений. Прогноз поступлений от аренды земельных участков в бюджет городских поселений определяется по следующей формуле:</w:t>
      </w:r>
    </w:p>
    <w:p w14:paraId="55960A14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E7AA3">
        <w:rPr>
          <w:color w:val="000000"/>
          <w:sz w:val="28"/>
          <w:szCs w:val="28"/>
        </w:rPr>
        <w:t>АПзу</w:t>
      </w:r>
      <w:proofErr w:type="spellEnd"/>
      <w:r w:rsidRPr="005E7AA3">
        <w:rPr>
          <w:color w:val="000000"/>
          <w:sz w:val="28"/>
          <w:szCs w:val="28"/>
        </w:rPr>
        <w:t xml:space="preserve"> = (</w:t>
      </w:r>
      <w:proofErr w:type="spellStart"/>
      <w:r w:rsidRPr="005E7AA3">
        <w:rPr>
          <w:color w:val="000000"/>
          <w:sz w:val="28"/>
          <w:szCs w:val="28"/>
        </w:rPr>
        <w:t>Нгод</w:t>
      </w:r>
      <w:proofErr w:type="spellEnd"/>
      <w:r w:rsidRPr="005E7AA3">
        <w:rPr>
          <w:color w:val="000000"/>
          <w:sz w:val="28"/>
          <w:szCs w:val="28"/>
        </w:rPr>
        <w:t xml:space="preserve"> - С) x Норм x Ки x Кс + Д, где</w:t>
      </w:r>
    </w:p>
    <w:p w14:paraId="780D7794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5E7AA3">
        <w:rPr>
          <w:color w:val="000000"/>
          <w:sz w:val="28"/>
          <w:szCs w:val="28"/>
        </w:rPr>
        <w:t>АПзу</w:t>
      </w:r>
      <w:proofErr w:type="spellEnd"/>
      <w:r w:rsidRPr="005E7AA3">
        <w:rPr>
          <w:color w:val="000000"/>
          <w:sz w:val="28"/>
          <w:szCs w:val="28"/>
        </w:rPr>
        <w:t xml:space="preserve"> - прогноз поступлений по арендной плате за земельные участки в бюджет городских поселений на очередной финансовый год;</w:t>
      </w:r>
    </w:p>
    <w:p w14:paraId="37B1728F" w14:textId="77777777" w:rsidR="00221343" w:rsidRPr="005E7AA3" w:rsidRDefault="00221343" w:rsidP="00221343">
      <w:pPr>
        <w:pStyle w:val="af5"/>
        <w:shd w:val="clear" w:color="auto" w:fill="FFFFFF"/>
        <w:ind w:firstLine="58"/>
        <w:jc w:val="both"/>
        <w:rPr>
          <w:color w:val="000000"/>
          <w:sz w:val="28"/>
          <w:szCs w:val="28"/>
        </w:rPr>
      </w:pPr>
      <w:proofErr w:type="spellStart"/>
      <w:r w:rsidRPr="005E7AA3">
        <w:rPr>
          <w:color w:val="000000"/>
          <w:sz w:val="28"/>
          <w:szCs w:val="28"/>
        </w:rPr>
        <w:t>Нгод</w:t>
      </w:r>
      <w:proofErr w:type="spellEnd"/>
      <w:r w:rsidRPr="005E7AA3">
        <w:rPr>
          <w:color w:val="000000"/>
          <w:sz w:val="28"/>
          <w:szCs w:val="28"/>
        </w:rPr>
        <w:t xml:space="preserve"> - размер годовой арендной платы текущего финансового года;</w:t>
      </w:r>
    </w:p>
    <w:p w14:paraId="2D84B34A" w14:textId="77777777" w:rsidR="00221343" w:rsidRPr="005E7AA3" w:rsidRDefault="00221343" w:rsidP="00221343">
      <w:pPr>
        <w:pStyle w:val="af5"/>
        <w:shd w:val="clear" w:color="auto" w:fill="FFFFFF"/>
        <w:ind w:firstLine="58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>С - сумма снижения арендной платы за земельные участки за счет продажи, переоформления права аренды на иное право и разграничения государственной собственности на землю;</w:t>
      </w:r>
    </w:p>
    <w:p w14:paraId="56DEE178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>Норм. - норматив отчислений (в процентах), подлежащий зачислению в бюджет городского поселения;</w:t>
      </w:r>
    </w:p>
    <w:p w14:paraId="3F7C8C4A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>Ки - коэффициент, учитывающий индексацию ставок арендной платы за земельные участки на очередной финансовый год;</w:t>
      </w:r>
    </w:p>
    <w:p w14:paraId="281EC89A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>Кс - коэффициент собираемости арендной платы в последнем отчетном году (не более 1);</w:t>
      </w:r>
    </w:p>
    <w:p w14:paraId="40028DFE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 xml:space="preserve">Д - сумма по арендной плате, дополнительно поступающая (выпадающая со знаком "-") в связи с изменением с законодательства Российской Федерации, </w:t>
      </w:r>
      <w:r>
        <w:rPr>
          <w:color w:val="000000"/>
          <w:sz w:val="28"/>
          <w:szCs w:val="28"/>
        </w:rPr>
        <w:t>Новосибирской</w:t>
      </w:r>
      <w:r w:rsidRPr="005E7AA3">
        <w:rPr>
          <w:color w:val="000000"/>
          <w:sz w:val="28"/>
          <w:szCs w:val="28"/>
        </w:rPr>
        <w:t xml:space="preserve"> области, муниципальными правовыми актами </w:t>
      </w:r>
      <w:r>
        <w:rPr>
          <w:color w:val="000000"/>
          <w:sz w:val="28"/>
          <w:szCs w:val="28"/>
        </w:rPr>
        <w:t>Мошковского</w:t>
      </w:r>
      <w:r w:rsidRPr="005E7AA3">
        <w:rPr>
          <w:color w:val="000000"/>
          <w:sz w:val="28"/>
          <w:szCs w:val="28"/>
        </w:rPr>
        <w:t xml:space="preserve"> района и нормативно-правовыми актами муниципального образования </w:t>
      </w:r>
      <w:r>
        <w:rPr>
          <w:color w:val="000000"/>
          <w:sz w:val="28"/>
          <w:szCs w:val="28"/>
        </w:rPr>
        <w:t>рабочий поселок Мошково</w:t>
      </w:r>
      <w:r w:rsidRPr="005E7AA3">
        <w:rPr>
          <w:color w:val="000000"/>
          <w:sz w:val="28"/>
          <w:szCs w:val="28"/>
        </w:rPr>
        <w:t>, по результатам перерасчетов за отчетный период и результатам контрольных мероприятий администратора доходов, взыскание задолженности.</w:t>
      </w:r>
    </w:p>
    <w:p w14:paraId="3D0E1F24" w14:textId="77777777" w:rsidR="00221343" w:rsidRPr="005E7AA3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lastRenderedPageBreak/>
        <w:t xml:space="preserve">Метод фактических поступлений основывается на данных о фактических поступлениях по данному доходному источнику за последние три отчетных периода. Ожидаемый объём поступлений соответствует среднему арифметическому значению за применяемый для расчета периоды. Данные о фактических поступлениях в бюджет городского поселения берутся из отчетов об исполнении бюджета </w:t>
      </w:r>
      <w:r>
        <w:rPr>
          <w:color w:val="000000"/>
          <w:sz w:val="28"/>
          <w:szCs w:val="28"/>
        </w:rPr>
        <w:t>рабочего поселка Мошково</w:t>
      </w:r>
      <w:r w:rsidRPr="005E7AA3">
        <w:rPr>
          <w:color w:val="000000"/>
          <w:sz w:val="28"/>
          <w:szCs w:val="28"/>
        </w:rPr>
        <w:t xml:space="preserve"> за соответствующий период.</w:t>
      </w:r>
    </w:p>
    <w:p w14:paraId="61CD880F" w14:textId="77777777" w:rsidR="00221343" w:rsidRPr="005E7AA3" w:rsidRDefault="00221343" w:rsidP="00221343">
      <w:pPr>
        <w:pStyle w:val="af5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5E7AA3">
        <w:rPr>
          <w:color w:val="000000"/>
          <w:sz w:val="28"/>
          <w:szCs w:val="28"/>
        </w:rPr>
        <w:t xml:space="preserve">К среднему значению могут применяться коэффициенты роста (снижения) с учетом изменения количества объектов для сдачи в аренду земли, изменений бюджетного и налогового законодательства в отношении размера арендной платы за земли и норматива зачисления в бюджет городского поселения. Коэффициент роста (снижения) рассчитывается исходя из действующего федерального законодательства, законодательства </w:t>
      </w:r>
      <w:r>
        <w:rPr>
          <w:color w:val="000000"/>
          <w:sz w:val="28"/>
          <w:szCs w:val="28"/>
        </w:rPr>
        <w:t>Новосибирской</w:t>
      </w:r>
      <w:r w:rsidRPr="005E7AA3">
        <w:rPr>
          <w:color w:val="000000"/>
          <w:sz w:val="28"/>
          <w:szCs w:val="28"/>
        </w:rPr>
        <w:t xml:space="preserve"> области, законодательства </w:t>
      </w:r>
      <w:r>
        <w:rPr>
          <w:color w:val="000000"/>
          <w:sz w:val="28"/>
          <w:szCs w:val="28"/>
        </w:rPr>
        <w:t>Мошковского</w:t>
      </w:r>
      <w:r w:rsidRPr="005E7AA3">
        <w:rPr>
          <w:color w:val="000000"/>
          <w:sz w:val="28"/>
          <w:szCs w:val="28"/>
        </w:rPr>
        <w:t xml:space="preserve"> района и </w:t>
      </w:r>
      <w:r>
        <w:rPr>
          <w:color w:val="000000"/>
          <w:sz w:val="28"/>
          <w:szCs w:val="28"/>
        </w:rPr>
        <w:t>рабочего поселка Мошково</w:t>
      </w:r>
      <w:r w:rsidRPr="005E7AA3">
        <w:rPr>
          <w:color w:val="000000"/>
          <w:sz w:val="28"/>
          <w:szCs w:val="28"/>
        </w:rPr>
        <w:t xml:space="preserve">, либо планируемого изменения в федеральном законодательстве, законодательстве </w:t>
      </w:r>
      <w:r>
        <w:rPr>
          <w:color w:val="000000"/>
          <w:sz w:val="28"/>
          <w:szCs w:val="28"/>
        </w:rPr>
        <w:t>Новосибирской</w:t>
      </w:r>
      <w:r w:rsidRPr="005E7AA3">
        <w:rPr>
          <w:color w:val="000000"/>
          <w:sz w:val="28"/>
          <w:szCs w:val="28"/>
        </w:rPr>
        <w:t xml:space="preserve"> области, законодательстве </w:t>
      </w:r>
      <w:r>
        <w:rPr>
          <w:color w:val="000000"/>
          <w:sz w:val="28"/>
          <w:szCs w:val="28"/>
        </w:rPr>
        <w:t>Мошковского</w:t>
      </w:r>
      <w:r w:rsidRPr="005E7AA3">
        <w:rPr>
          <w:color w:val="000000"/>
          <w:sz w:val="28"/>
          <w:szCs w:val="28"/>
        </w:rPr>
        <w:t xml:space="preserve"> района и </w:t>
      </w:r>
      <w:r>
        <w:rPr>
          <w:color w:val="000000"/>
          <w:sz w:val="28"/>
          <w:szCs w:val="28"/>
        </w:rPr>
        <w:t>рабочего поселка Мошково</w:t>
      </w:r>
      <w:r w:rsidRPr="005E7AA3">
        <w:rPr>
          <w:color w:val="000000"/>
          <w:sz w:val="28"/>
          <w:szCs w:val="28"/>
        </w:rPr>
        <w:t>.</w:t>
      </w:r>
    </w:p>
    <w:p w14:paraId="24E99B71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 xml:space="preserve">-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(код бюджетной классификации доходов – </w:t>
      </w:r>
      <w:r>
        <w:rPr>
          <w:color w:val="000000"/>
          <w:sz w:val="28"/>
          <w:szCs w:val="28"/>
        </w:rPr>
        <w:t>555 1 11 05035 13 0000 120</w:t>
      </w:r>
      <w:r w:rsidRPr="008329C5">
        <w:rPr>
          <w:color w:val="000000"/>
          <w:sz w:val="28"/>
          <w:szCs w:val="28"/>
        </w:rPr>
        <w:t>);</w:t>
      </w:r>
    </w:p>
    <w:p w14:paraId="30FCF86C" w14:textId="77777777" w:rsidR="00221343" w:rsidRPr="008329C5" w:rsidRDefault="00221343" w:rsidP="00221343">
      <w:pPr>
        <w:pStyle w:val="af5"/>
        <w:shd w:val="clear" w:color="auto" w:fill="FFFFFF"/>
        <w:ind w:firstLine="58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-от сдачи в аренду имущества, составляющего казну городских поселений (за исключением земельных участков) (код бюджетной классификации доходов – 555 1 11 09045 13 0000 120);</w:t>
      </w:r>
    </w:p>
    <w:p w14:paraId="73D30DD0" w14:textId="77777777" w:rsidR="00221343" w:rsidRPr="008329C5" w:rsidRDefault="00221343" w:rsidP="00221343">
      <w:pPr>
        <w:pStyle w:val="af5"/>
        <w:shd w:val="clear" w:color="auto" w:fill="FFFFFF"/>
        <w:ind w:firstLine="58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- от прочих поступлений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казенных)– 555 1 11 09045 13 0000 120) на очередной финансовый год прогнозируется методом прямого расчета, также может применяться метод фактических поступлений. Прогноз поступлений от аренды имущества в бюджет муниципального района определяется по следующей формуле:</w:t>
      </w:r>
    </w:p>
    <w:p w14:paraId="02C5E8D1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329C5">
        <w:rPr>
          <w:color w:val="000000"/>
          <w:sz w:val="28"/>
          <w:szCs w:val="28"/>
        </w:rPr>
        <w:t>АПим</w:t>
      </w:r>
      <w:proofErr w:type="spellEnd"/>
      <w:r w:rsidRPr="008329C5">
        <w:rPr>
          <w:color w:val="000000"/>
          <w:sz w:val="28"/>
          <w:szCs w:val="28"/>
        </w:rPr>
        <w:t xml:space="preserve"> = (</w:t>
      </w:r>
      <w:proofErr w:type="spellStart"/>
      <w:r w:rsidRPr="008329C5">
        <w:rPr>
          <w:color w:val="000000"/>
          <w:sz w:val="28"/>
          <w:szCs w:val="28"/>
        </w:rPr>
        <w:t>Нгод</w:t>
      </w:r>
      <w:proofErr w:type="spellEnd"/>
      <w:r w:rsidRPr="008329C5">
        <w:rPr>
          <w:color w:val="000000"/>
          <w:sz w:val="28"/>
          <w:szCs w:val="28"/>
        </w:rPr>
        <w:t xml:space="preserve"> - С) x Ки x Кс + Д, где:</w:t>
      </w:r>
    </w:p>
    <w:p w14:paraId="7D813DF6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329C5">
        <w:rPr>
          <w:color w:val="000000"/>
          <w:sz w:val="28"/>
          <w:szCs w:val="28"/>
        </w:rPr>
        <w:t>АПим</w:t>
      </w:r>
      <w:proofErr w:type="spellEnd"/>
      <w:r w:rsidRPr="008329C5">
        <w:rPr>
          <w:color w:val="000000"/>
          <w:sz w:val="28"/>
          <w:szCs w:val="28"/>
        </w:rPr>
        <w:t xml:space="preserve"> - прогноз поступлений доходов от сдачи в аренду имущества (платы за наем) в бюджет городского поселения на очередной финансовый год;</w:t>
      </w:r>
    </w:p>
    <w:p w14:paraId="623314BB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8329C5">
        <w:rPr>
          <w:color w:val="000000"/>
          <w:sz w:val="28"/>
          <w:szCs w:val="28"/>
        </w:rPr>
        <w:t>Нгод</w:t>
      </w:r>
      <w:proofErr w:type="spellEnd"/>
      <w:r w:rsidRPr="008329C5">
        <w:rPr>
          <w:color w:val="000000"/>
          <w:sz w:val="28"/>
          <w:szCs w:val="28"/>
        </w:rPr>
        <w:t xml:space="preserve"> - размер годовой арендной платы (платы за наем) текущего финансового года;</w:t>
      </w:r>
    </w:p>
    <w:p w14:paraId="5CAF3F58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С - сумма снижения арендной платы (платы за наем) по объектам, отчуждаемым путем продажи или приватизации имущества;</w:t>
      </w:r>
    </w:p>
    <w:p w14:paraId="4A1E0502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lastRenderedPageBreak/>
        <w:t>Ки - коэффициент, учитывающий индексацию размера арендной платы (платы за наем) на очередной финансовый год;</w:t>
      </w:r>
    </w:p>
    <w:p w14:paraId="7CB30918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Кс - коэффициент собираемости арендной платы (платы за наем) в последнем отчетном году (не более 1);</w:t>
      </w:r>
    </w:p>
    <w:p w14:paraId="7B70E915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Д - сумма арендной платы (платы за наем), дополнительно поступающая (выпадающая со знаком "-") в связи с изменением с законодательства Российской Федерации, Новосибирской области, муниципальными правовыми актами Мошковского района и нормативно-правовыми актами муниципального образования рабочий поселок Мошково, по результатам перерасчетов за отчетный период и результатам контрольных мероприятий администратора доходов, взыскание задолженности.</w:t>
      </w:r>
    </w:p>
    <w:p w14:paraId="35AAC523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Метод фактических поступлений основывается на данных о фактических поступлениях по данному доходному источнику за последние три отчетных периода. Ожидаемый объём поступлений соответствует среднему арифметическому значению за применяемый для расчета периоды. Данные о фактических поступлениях в бюджет городского поселения берутся из отчетов об исполнении бюджета городского поселения рабочий поселок Мошково за соответствующий период.</w:t>
      </w:r>
    </w:p>
    <w:p w14:paraId="7359A8F4" w14:textId="77777777" w:rsidR="00221343" w:rsidRPr="008329C5" w:rsidRDefault="00221343" w:rsidP="00221343">
      <w:pPr>
        <w:pStyle w:val="af5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К среднему значению могут применяться коэффициенты роста (снижения) с учетом изменения количества объектов для сдачи в аренду имущества, изменений бюджетного и налогового законодательства в отношении размера арендной платы и норматива зачисления в бюджет городского поселения. Коэффициент роста (снижения) рассчитывается исходя из действующего федерального законодательства, законодательства Новосибирской области, законодательства Мошковского района и рабочего поселка Мошково, либо планируемого изменения в федеральном законодательстве, законодательстве Новосибирской области, законодательстве Мошковского района и рабочего поселка Мошково.</w:t>
      </w:r>
    </w:p>
    <w:p w14:paraId="51B37F4B" w14:textId="77777777" w:rsidR="00221343" w:rsidRPr="008329C5" w:rsidRDefault="00221343" w:rsidP="00221343">
      <w:pPr>
        <w:pStyle w:val="af5"/>
        <w:shd w:val="clear" w:color="auto" w:fill="FFFFFF"/>
        <w:ind w:firstLine="58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>- от продажи земельных участков, государственная собственность на которые не разграничена и которые расположены в границах городских поселений (код бюджетной классификации доходов – 444 1 14 06013 13 0000 430);</w:t>
      </w:r>
    </w:p>
    <w:p w14:paraId="6E273463" w14:textId="77777777" w:rsidR="00221343" w:rsidRPr="008329C5" w:rsidRDefault="00221343" w:rsidP="00221343">
      <w:pPr>
        <w:pStyle w:val="af5"/>
        <w:shd w:val="clear" w:color="auto" w:fill="FFFFFF"/>
        <w:ind w:firstLine="58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 xml:space="preserve">- от продажи земельных участков, находящихся в собственности городских поселений (за исключением земельных участков муниципальных автономных учреждений) (код бюджетной классификации доходов – </w:t>
      </w:r>
      <w:r>
        <w:rPr>
          <w:color w:val="000000"/>
          <w:sz w:val="28"/>
          <w:szCs w:val="28"/>
        </w:rPr>
        <w:t>555 1 14 06025 13 0000 430</w:t>
      </w:r>
      <w:r w:rsidRPr="008329C5">
        <w:rPr>
          <w:color w:val="000000"/>
          <w:sz w:val="28"/>
          <w:szCs w:val="28"/>
        </w:rPr>
        <w:t>) на очередной финансовый год прогнозируется методом фактических поступлений.</w:t>
      </w:r>
    </w:p>
    <w:p w14:paraId="7111B97D" w14:textId="77777777" w:rsidR="00221343" w:rsidRPr="008329C5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8329C5">
        <w:rPr>
          <w:color w:val="000000"/>
          <w:sz w:val="28"/>
          <w:szCs w:val="28"/>
        </w:rPr>
        <w:t xml:space="preserve">Метод фактических поступлений основывается на данных о фактических поступлениях по данному доходному источнику за последние три отчетных периода. Ожидаемый объём поступлений соответствует среднему арифметическому значению за применяемый для расчета периоды. Данные о </w:t>
      </w:r>
      <w:r w:rsidRPr="008329C5">
        <w:rPr>
          <w:color w:val="000000"/>
          <w:sz w:val="28"/>
          <w:szCs w:val="28"/>
        </w:rPr>
        <w:lastRenderedPageBreak/>
        <w:t xml:space="preserve">фактических поступлениях в бюджет городского поселения берутся из отчетов об исполнении бюджета </w:t>
      </w:r>
      <w:r>
        <w:rPr>
          <w:color w:val="000000"/>
          <w:sz w:val="28"/>
          <w:szCs w:val="28"/>
        </w:rPr>
        <w:t>рабочего поселка Мошково</w:t>
      </w:r>
      <w:r w:rsidRPr="008329C5">
        <w:rPr>
          <w:color w:val="000000"/>
          <w:sz w:val="28"/>
          <w:szCs w:val="28"/>
        </w:rPr>
        <w:t xml:space="preserve"> за соответствующий период.</w:t>
      </w:r>
    </w:p>
    <w:p w14:paraId="5005F69B" w14:textId="77777777" w:rsidR="00221343" w:rsidRDefault="00221343" w:rsidP="00221343">
      <w:pPr>
        <w:pStyle w:val="af5"/>
        <w:shd w:val="clear" w:color="auto" w:fill="FFFFFF"/>
        <w:spacing w:line="276" w:lineRule="atLeast"/>
        <w:ind w:firstLine="706"/>
        <w:jc w:val="both"/>
        <w:rPr>
          <w:color w:val="000000"/>
          <w:sz w:val="28"/>
          <w:szCs w:val="28"/>
        </w:rPr>
      </w:pPr>
      <w:r w:rsidRPr="00C432E8">
        <w:rPr>
          <w:color w:val="000000"/>
          <w:sz w:val="28"/>
          <w:szCs w:val="28"/>
        </w:rPr>
        <w:t>К среднему значению могут применяться коэффициенты роста (снижения) с учетом изменения количества земельных участков, норматива зачисления в бюджет городского поселения.</w:t>
      </w:r>
    </w:p>
    <w:p w14:paraId="0FD27E70" w14:textId="77777777" w:rsidR="00221343" w:rsidRPr="005B7940" w:rsidRDefault="00221343" w:rsidP="00221343">
      <w:pPr>
        <w:pStyle w:val="af5"/>
        <w:shd w:val="clear" w:color="auto" w:fill="FFFFFF"/>
        <w:spacing w:before="0" w:beforeAutospacing="0" w:line="276" w:lineRule="atLeast"/>
        <w:ind w:firstLine="70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5B7940">
        <w:rPr>
          <w:color w:val="000000"/>
          <w:sz w:val="28"/>
          <w:szCs w:val="28"/>
        </w:rPr>
        <w:t xml:space="preserve">Прочие доходы от компенсации </w:t>
      </w:r>
      <w:proofErr w:type="gramStart"/>
      <w:r w:rsidRPr="005B7940">
        <w:rPr>
          <w:color w:val="000000"/>
          <w:sz w:val="28"/>
          <w:szCs w:val="28"/>
        </w:rPr>
        <w:t>затрат  бюджетов</w:t>
      </w:r>
      <w:proofErr w:type="gramEnd"/>
      <w:r w:rsidRPr="005B7940">
        <w:rPr>
          <w:color w:val="000000"/>
          <w:sz w:val="28"/>
          <w:szCs w:val="28"/>
        </w:rPr>
        <w:t xml:space="preserve"> городских поселений (код бюджетной классификации доходов –  55</w:t>
      </w:r>
      <w:r>
        <w:rPr>
          <w:color w:val="000000"/>
          <w:sz w:val="28"/>
          <w:szCs w:val="28"/>
        </w:rPr>
        <w:t>5</w:t>
      </w:r>
      <w:r w:rsidRPr="005B7940">
        <w:rPr>
          <w:color w:val="000000"/>
          <w:sz w:val="28"/>
          <w:szCs w:val="28"/>
        </w:rPr>
        <w:t xml:space="preserve"> 1 13 02995 13 0000 130):</w:t>
      </w:r>
    </w:p>
    <w:p w14:paraId="19495845" w14:textId="77777777" w:rsidR="00221343" w:rsidRDefault="00221343" w:rsidP="00221343">
      <w:pPr>
        <w:pStyle w:val="af5"/>
        <w:shd w:val="clear" w:color="auto" w:fill="FFFFFF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5B7940">
        <w:rPr>
          <w:color w:val="000000"/>
          <w:sz w:val="28"/>
          <w:szCs w:val="28"/>
        </w:rPr>
        <w:t>Расчет прогноза поступлений компенсации затрат производится исходя из объемов ожидаемых платежей в текущем финансовом году за вычетом поступлений, носящих разовый характер,</w:t>
      </w:r>
    </w:p>
    <w:p w14:paraId="2DCC10C8" w14:textId="77777777" w:rsidR="00221343" w:rsidRPr="005B7940" w:rsidRDefault="00221343" w:rsidP="00221343">
      <w:pPr>
        <w:pStyle w:val="af5"/>
        <w:shd w:val="clear" w:color="auto" w:fill="FFFFFF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5B7940">
        <w:rPr>
          <w:color w:val="000000"/>
          <w:sz w:val="28"/>
          <w:szCs w:val="28"/>
        </w:rPr>
        <w:t>а) используется метод прямого расчета;</w:t>
      </w:r>
    </w:p>
    <w:p w14:paraId="08AC879A" w14:textId="77777777" w:rsidR="00221343" w:rsidRDefault="00221343" w:rsidP="00221343">
      <w:pPr>
        <w:pStyle w:val="af5"/>
        <w:shd w:val="clear" w:color="auto" w:fill="FFFFFF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5B7940">
        <w:rPr>
          <w:color w:val="000000"/>
          <w:sz w:val="28"/>
          <w:szCs w:val="28"/>
        </w:rPr>
        <w:t>б) для расчета прогнозного объема поступлений учитываются:</w:t>
      </w:r>
    </w:p>
    <w:p w14:paraId="5DDAC23C" w14:textId="77777777" w:rsidR="00221343" w:rsidRPr="005B7940" w:rsidRDefault="00221343" w:rsidP="00221343">
      <w:pPr>
        <w:pStyle w:val="af5"/>
        <w:shd w:val="clear" w:color="auto" w:fill="FFFFFF"/>
        <w:spacing w:before="0" w:beforeAutospacing="0" w:after="0" w:afterAutospacing="0" w:line="276" w:lineRule="atLeast"/>
        <w:rPr>
          <w:color w:val="000000"/>
          <w:sz w:val="28"/>
          <w:szCs w:val="28"/>
        </w:rPr>
      </w:pPr>
      <w:r w:rsidRPr="005B7940">
        <w:rPr>
          <w:color w:val="000000"/>
          <w:sz w:val="28"/>
          <w:szCs w:val="28"/>
        </w:rPr>
        <w:t>фактические поступления доходов (возврат доходов) в бюджет в текущем финансовом году;</w:t>
      </w:r>
    </w:p>
    <w:p w14:paraId="2C5A66D8" w14:textId="77777777" w:rsidR="00221343" w:rsidRPr="005B7940" w:rsidRDefault="00221343" w:rsidP="00221343">
      <w:pPr>
        <w:pStyle w:val="af5"/>
        <w:shd w:val="clear" w:color="auto" w:fill="FFFFFF"/>
        <w:spacing w:before="0" w:beforeAutospacing="0" w:line="276" w:lineRule="atLeast"/>
        <w:rPr>
          <w:color w:val="000000"/>
          <w:sz w:val="28"/>
          <w:szCs w:val="28"/>
        </w:rPr>
      </w:pPr>
      <w:r w:rsidRPr="005B7940">
        <w:rPr>
          <w:color w:val="000000"/>
          <w:sz w:val="28"/>
          <w:szCs w:val="28"/>
        </w:rPr>
        <w:t>в) формула расчета:</w:t>
      </w:r>
    </w:p>
    <w:p w14:paraId="2328274A" w14:textId="77777777" w:rsidR="00221343" w:rsidRPr="005B7940" w:rsidRDefault="00221343" w:rsidP="00221343">
      <w:pPr>
        <w:pStyle w:val="af5"/>
        <w:shd w:val="clear" w:color="auto" w:fill="FFFFFF"/>
        <w:spacing w:before="0" w:beforeAutospacing="0" w:line="276" w:lineRule="atLeast"/>
        <w:rPr>
          <w:color w:val="000000"/>
          <w:sz w:val="28"/>
          <w:szCs w:val="28"/>
        </w:rPr>
      </w:pPr>
      <w:proofErr w:type="spellStart"/>
      <w:r w:rsidRPr="005B7940">
        <w:rPr>
          <w:color w:val="000000"/>
          <w:sz w:val="28"/>
          <w:szCs w:val="28"/>
        </w:rPr>
        <w:t>Ппд</w:t>
      </w:r>
      <w:proofErr w:type="spellEnd"/>
      <w:r w:rsidRPr="005B7940">
        <w:rPr>
          <w:color w:val="000000"/>
          <w:sz w:val="28"/>
          <w:szCs w:val="28"/>
        </w:rPr>
        <w:t xml:space="preserve"> = </w:t>
      </w:r>
      <w:proofErr w:type="spellStart"/>
      <w:r w:rsidRPr="005B7940">
        <w:rPr>
          <w:color w:val="000000"/>
          <w:sz w:val="28"/>
          <w:szCs w:val="28"/>
        </w:rPr>
        <w:t>Фпд</w:t>
      </w:r>
      <w:proofErr w:type="spellEnd"/>
      <w:r w:rsidRPr="005B7940">
        <w:rPr>
          <w:color w:val="000000"/>
          <w:sz w:val="28"/>
          <w:szCs w:val="28"/>
        </w:rPr>
        <w:t>, где</w:t>
      </w:r>
    </w:p>
    <w:p w14:paraId="56780BE9" w14:textId="77777777" w:rsidR="00221343" w:rsidRPr="005B7940" w:rsidRDefault="00221343" w:rsidP="00221343">
      <w:pPr>
        <w:pStyle w:val="af5"/>
        <w:shd w:val="clear" w:color="auto" w:fill="FFFFFF"/>
        <w:spacing w:before="0" w:beforeAutospacing="0" w:line="276" w:lineRule="atLeast"/>
        <w:rPr>
          <w:color w:val="000000"/>
          <w:sz w:val="28"/>
          <w:szCs w:val="28"/>
        </w:rPr>
      </w:pPr>
      <w:proofErr w:type="spellStart"/>
      <w:r w:rsidRPr="005B7940">
        <w:rPr>
          <w:color w:val="000000"/>
          <w:sz w:val="28"/>
          <w:szCs w:val="28"/>
        </w:rPr>
        <w:t>Ппд</w:t>
      </w:r>
      <w:proofErr w:type="spellEnd"/>
      <w:r w:rsidRPr="005B7940">
        <w:rPr>
          <w:color w:val="000000"/>
          <w:sz w:val="28"/>
          <w:szCs w:val="28"/>
        </w:rPr>
        <w:t xml:space="preserve"> - прогнозируемые поступления доходов;</w:t>
      </w:r>
    </w:p>
    <w:p w14:paraId="566DD52A" w14:textId="77777777" w:rsidR="00221343" w:rsidRPr="00C432E8" w:rsidRDefault="00221343" w:rsidP="00221343">
      <w:pPr>
        <w:pStyle w:val="af5"/>
        <w:shd w:val="clear" w:color="auto" w:fill="FFFFFF"/>
        <w:spacing w:before="0" w:beforeAutospacing="0" w:line="276" w:lineRule="atLeast"/>
        <w:jc w:val="both"/>
        <w:rPr>
          <w:color w:val="000000"/>
          <w:sz w:val="28"/>
          <w:szCs w:val="28"/>
        </w:rPr>
      </w:pPr>
      <w:proofErr w:type="spellStart"/>
      <w:r w:rsidRPr="005B7940">
        <w:rPr>
          <w:color w:val="000000"/>
          <w:sz w:val="28"/>
          <w:szCs w:val="28"/>
        </w:rPr>
        <w:t>Фпд</w:t>
      </w:r>
      <w:proofErr w:type="spellEnd"/>
      <w:r w:rsidRPr="005B7940">
        <w:rPr>
          <w:color w:val="000000"/>
          <w:sz w:val="28"/>
          <w:szCs w:val="28"/>
        </w:rPr>
        <w:t xml:space="preserve"> - фактические поступления доходов.</w:t>
      </w:r>
    </w:p>
    <w:p w14:paraId="4E979F32" w14:textId="77777777" w:rsidR="00221343" w:rsidRPr="00C432E8" w:rsidRDefault="00221343" w:rsidP="00221343">
      <w:pPr>
        <w:pStyle w:val="af5"/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C432E8">
        <w:rPr>
          <w:color w:val="000000"/>
          <w:sz w:val="28"/>
          <w:szCs w:val="28"/>
        </w:rPr>
        <w:t xml:space="preserve"> Прогнозирование доходов бюджета городского поселения, не имеющих постоянного характера поступлений и (или) твердо установленных ставок, рассчитываются с учетом фактического их начисления (поступления) за отчетный финансовый год и предполагаемого начисления (поступления) в текущем финансовом году.</w:t>
      </w:r>
    </w:p>
    <w:p w14:paraId="29C3336E" w14:textId="77777777" w:rsidR="00221343" w:rsidRPr="00C432E8" w:rsidRDefault="00221343" w:rsidP="00221343">
      <w:pPr>
        <w:pStyle w:val="af5"/>
        <w:shd w:val="clear" w:color="auto" w:fill="FFFFFF"/>
        <w:ind w:firstLine="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C432E8">
        <w:rPr>
          <w:color w:val="000000"/>
          <w:sz w:val="28"/>
          <w:szCs w:val="28"/>
        </w:rPr>
        <w:t>К доходам бюджета, поступление которых не имеет постоянного характера, относятся:</w:t>
      </w:r>
    </w:p>
    <w:p w14:paraId="4098DCE0" w14:textId="77777777" w:rsidR="00221343" w:rsidRPr="00C432E8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C432E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32E8">
        <w:rPr>
          <w:color w:val="000000"/>
          <w:sz w:val="28"/>
          <w:szCs w:val="28"/>
        </w:rPr>
        <w:t>прочие доходы от оказания платных услуг (работ) получателями средств бюджетов городских поселений (555 1 13 01995 13 0000 130);</w:t>
      </w:r>
    </w:p>
    <w:p w14:paraId="435E5604" w14:textId="77777777" w:rsidR="00221343" w:rsidRPr="00C432E8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C432E8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432E8">
        <w:rPr>
          <w:color w:val="000000"/>
          <w:sz w:val="28"/>
          <w:szCs w:val="28"/>
        </w:rPr>
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(161 1 16 33050 13 0000 140)</w:t>
      </w:r>
    </w:p>
    <w:p w14:paraId="1516ACB9" w14:textId="77777777" w:rsidR="00221343" w:rsidRPr="00C432E8" w:rsidRDefault="00221343" w:rsidP="00221343">
      <w:pPr>
        <w:pStyle w:val="af5"/>
        <w:shd w:val="clear" w:color="auto" w:fill="FFFFFF"/>
        <w:jc w:val="both"/>
        <w:rPr>
          <w:color w:val="000000"/>
          <w:sz w:val="28"/>
          <w:szCs w:val="28"/>
        </w:rPr>
      </w:pPr>
      <w:r w:rsidRPr="00C432E8">
        <w:rPr>
          <w:color w:val="000000"/>
          <w:sz w:val="28"/>
          <w:szCs w:val="28"/>
        </w:rPr>
        <w:t>- прочие поступления от денежных взысканий (штрафов) и иных сумм в возмещение ущерба, зачисляемые в бюджеты городских поселений (</w:t>
      </w:r>
      <w:r>
        <w:rPr>
          <w:color w:val="000000"/>
          <w:sz w:val="28"/>
          <w:szCs w:val="28"/>
        </w:rPr>
        <w:t>555 1 16 90050 13 0000 140</w:t>
      </w:r>
      <w:r w:rsidRPr="00C432E8">
        <w:rPr>
          <w:color w:val="000000"/>
          <w:sz w:val="28"/>
          <w:szCs w:val="28"/>
        </w:rPr>
        <w:t>);</w:t>
      </w:r>
    </w:p>
    <w:p w14:paraId="21ED03CF" w14:textId="77777777" w:rsidR="00221343" w:rsidRDefault="00221343" w:rsidP="00221343">
      <w:pPr>
        <w:pStyle w:val="af5"/>
        <w:shd w:val="clear" w:color="auto" w:fill="FFFFFF"/>
        <w:rPr>
          <w:color w:val="000000"/>
          <w:sz w:val="28"/>
          <w:szCs w:val="28"/>
        </w:rPr>
      </w:pPr>
      <w:r w:rsidRPr="00C432E8">
        <w:rPr>
          <w:color w:val="000000"/>
          <w:sz w:val="28"/>
          <w:szCs w:val="28"/>
        </w:rPr>
        <w:lastRenderedPageBreak/>
        <w:t>-прочие безвозмездные поступления в бюджеты городских поселений (555 2 07 05030 13 0000 180);</w:t>
      </w:r>
    </w:p>
    <w:p w14:paraId="1CB7E46F" w14:textId="77777777" w:rsidR="00221343" w:rsidRDefault="00221343" w:rsidP="00221343">
      <w:pPr>
        <w:spacing w:before="300" w:line="384" w:lineRule="atLeast"/>
        <w:rPr>
          <w:color w:val="000000"/>
          <w:szCs w:val="28"/>
        </w:rPr>
      </w:pPr>
      <w:r w:rsidRPr="0005738A">
        <w:rPr>
          <w:color w:val="000000"/>
          <w:szCs w:val="28"/>
        </w:rPr>
        <w:t>Расчет объемов данных поступлений на очередной финансовый год осуществляется по следующей формуле:</w:t>
      </w:r>
    </w:p>
    <w:p w14:paraId="55C32DB2" w14:textId="77777777" w:rsidR="00221343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</w:rPr>
        <w:t> = (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-3)</w:t>
      </w:r>
      <w:r w:rsidRPr="0005738A">
        <w:rPr>
          <w:color w:val="000000"/>
          <w:szCs w:val="28"/>
        </w:rPr>
        <w:t> +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-2)</w:t>
      </w:r>
      <w:r w:rsidRPr="0005738A">
        <w:rPr>
          <w:color w:val="000000"/>
          <w:szCs w:val="28"/>
        </w:rPr>
        <w:t> +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-1)</w:t>
      </w:r>
      <w:r w:rsidRPr="0005738A">
        <w:rPr>
          <w:color w:val="000000"/>
          <w:szCs w:val="28"/>
        </w:rPr>
        <w:t> +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)/4,</w:t>
      </w:r>
    </w:p>
    <w:p w14:paraId="3BBCE86C" w14:textId="77777777" w:rsidR="00221343" w:rsidRPr="0005738A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</w:rPr>
        <w:t>где:</w:t>
      </w:r>
    </w:p>
    <w:p w14:paraId="592D3A25" w14:textId="77777777" w:rsidR="00221343" w:rsidRPr="0005738A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-3</w:t>
      </w:r>
      <w:proofErr w:type="gramStart"/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,</w:t>
      </w:r>
      <w:r w:rsidRPr="0005738A">
        <w:rPr>
          <w:color w:val="000000"/>
          <w:szCs w:val="28"/>
          <w:lang w:val="en-US"/>
        </w:rPr>
        <w:t>P</w:t>
      </w:r>
      <w:proofErr w:type="gramEnd"/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-2)</w:t>
      </w:r>
      <w:r w:rsidRPr="0005738A">
        <w:rPr>
          <w:color w:val="000000"/>
          <w:szCs w:val="28"/>
        </w:rPr>
        <w:t>,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-1)</w:t>
      </w:r>
      <w:r w:rsidRPr="0005738A">
        <w:rPr>
          <w:color w:val="000000"/>
          <w:szCs w:val="28"/>
        </w:rPr>
        <w:t>– фактическое значение годовых поступлений за три отчетных года;</w:t>
      </w:r>
    </w:p>
    <w:p w14:paraId="371C7F26" w14:textId="77777777" w:rsidR="00221343" w:rsidRPr="0005738A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– ожидаемый объем поступлений в текущем финансовом году, рассчитываемый по следующей формуле:</w:t>
      </w:r>
    </w:p>
    <w:p w14:paraId="5B46A93F" w14:textId="77777777" w:rsidR="00221343" w:rsidRPr="0005738A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= (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</w:rPr>
        <w:t>о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 / </w:t>
      </w:r>
      <w:r w:rsidRPr="0005738A">
        <w:rPr>
          <w:color w:val="000000"/>
          <w:szCs w:val="28"/>
          <w:lang w:val="en-US"/>
        </w:rPr>
        <w:t>k</w:t>
      </w:r>
      <w:r w:rsidRPr="0005738A">
        <w:rPr>
          <w:color w:val="000000"/>
          <w:szCs w:val="28"/>
        </w:rPr>
        <w:t>) *12,</w:t>
      </w:r>
    </w:p>
    <w:p w14:paraId="40D7CAED" w14:textId="77777777" w:rsidR="00221343" w:rsidRPr="0005738A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</w:rPr>
        <w:t> где:</w:t>
      </w:r>
    </w:p>
    <w:p w14:paraId="3190B54C" w14:textId="77777777" w:rsidR="00221343" w:rsidRPr="0005738A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</w:rPr>
        <w:t>о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m</w:t>
      </w:r>
      <w:r w:rsidRPr="0005738A">
        <w:rPr>
          <w:color w:val="000000"/>
          <w:szCs w:val="28"/>
          <w:vertAlign w:val="subscript"/>
        </w:rPr>
        <w:t>) </w:t>
      </w:r>
      <w:r w:rsidRPr="0005738A">
        <w:rPr>
          <w:color w:val="000000"/>
          <w:szCs w:val="28"/>
        </w:rPr>
        <w:softHyphen/>
      </w:r>
      <w:r w:rsidRPr="0005738A">
        <w:rPr>
          <w:color w:val="000000"/>
          <w:szCs w:val="28"/>
        </w:rPr>
        <w:softHyphen/>
        <w:t>– фактическое значение поступлений за истекший период текущего года;</w:t>
      </w:r>
    </w:p>
    <w:p w14:paraId="1787FE3A" w14:textId="77777777" w:rsidR="00221343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k</w:t>
      </w:r>
      <w:r w:rsidRPr="0005738A">
        <w:rPr>
          <w:color w:val="000000"/>
          <w:szCs w:val="28"/>
        </w:rPr>
        <w:t> – количество месяцев истекшего периода текущего года.</w:t>
      </w:r>
    </w:p>
    <w:p w14:paraId="5730B3D6" w14:textId="77777777" w:rsidR="00221343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</w:rPr>
        <w:t>Расчет объемов данных поступлений на плановый период осуществляется по следующей формуле:</w:t>
      </w:r>
    </w:p>
    <w:p w14:paraId="026FFE80" w14:textId="77777777" w:rsidR="00221343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p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 = (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t</w:t>
      </w:r>
      <w:r w:rsidRPr="0005738A">
        <w:rPr>
          <w:color w:val="000000"/>
          <w:szCs w:val="28"/>
          <w:vertAlign w:val="subscript"/>
        </w:rPr>
        <w:t>-2)</w:t>
      </w:r>
      <w:r w:rsidRPr="0005738A">
        <w:rPr>
          <w:color w:val="000000"/>
          <w:szCs w:val="28"/>
        </w:rPr>
        <w:t> +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t</w:t>
      </w:r>
      <w:r w:rsidRPr="0005738A">
        <w:rPr>
          <w:color w:val="000000"/>
          <w:szCs w:val="28"/>
          <w:vertAlign w:val="subscript"/>
        </w:rPr>
        <w:t>-1)</w:t>
      </w:r>
      <w:r w:rsidRPr="0005738A">
        <w:rPr>
          <w:color w:val="000000"/>
          <w:szCs w:val="28"/>
        </w:rPr>
        <w:t> +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t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)/3,</w:t>
      </w:r>
    </w:p>
    <w:p w14:paraId="1D831B3E" w14:textId="77777777" w:rsidR="00221343" w:rsidRDefault="00221343" w:rsidP="00221343">
      <w:pPr>
        <w:spacing w:line="384" w:lineRule="atLeast"/>
        <w:ind w:firstLine="0"/>
        <w:rPr>
          <w:color w:val="000000"/>
          <w:szCs w:val="28"/>
        </w:rPr>
      </w:pPr>
      <w:proofErr w:type="spellStart"/>
      <w:r>
        <w:rPr>
          <w:color w:val="000000"/>
          <w:szCs w:val="28"/>
        </w:rPr>
        <w:t>гГде</w:t>
      </w:r>
      <w:proofErr w:type="spellEnd"/>
      <w:r>
        <w:rPr>
          <w:color w:val="000000"/>
          <w:szCs w:val="28"/>
        </w:rPr>
        <w:t>:</w:t>
      </w:r>
    </w:p>
    <w:p w14:paraId="49B8C97B" w14:textId="77777777" w:rsidR="00221343" w:rsidRPr="00C432E8" w:rsidRDefault="00221343" w:rsidP="00221343">
      <w:pPr>
        <w:spacing w:line="384" w:lineRule="atLeast"/>
        <w:rPr>
          <w:color w:val="000000"/>
          <w:szCs w:val="28"/>
        </w:rPr>
      </w:pP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t</w:t>
      </w:r>
      <w:r w:rsidRPr="0005738A">
        <w:rPr>
          <w:color w:val="000000"/>
          <w:szCs w:val="28"/>
          <w:vertAlign w:val="subscript"/>
        </w:rPr>
        <w:t>-2</w:t>
      </w:r>
      <w:proofErr w:type="gramStart"/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,</w:t>
      </w:r>
      <w:r w:rsidRPr="0005738A">
        <w:rPr>
          <w:color w:val="000000"/>
          <w:szCs w:val="28"/>
          <w:lang w:val="en-US"/>
        </w:rPr>
        <w:t>P</w:t>
      </w:r>
      <w:proofErr w:type="gramEnd"/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t</w:t>
      </w:r>
      <w:r w:rsidRPr="0005738A">
        <w:rPr>
          <w:color w:val="000000"/>
          <w:szCs w:val="28"/>
          <w:vertAlign w:val="subscript"/>
        </w:rPr>
        <w:t>-1)</w:t>
      </w:r>
      <w:r w:rsidRPr="0005738A">
        <w:rPr>
          <w:color w:val="000000"/>
          <w:szCs w:val="28"/>
        </w:rPr>
        <w:t>, </w:t>
      </w:r>
      <w:r w:rsidRPr="0005738A">
        <w:rPr>
          <w:color w:val="000000"/>
          <w:szCs w:val="28"/>
          <w:lang w:val="en-US"/>
        </w:rPr>
        <w:t>P</w:t>
      </w:r>
      <w:r w:rsidRPr="0005738A">
        <w:rPr>
          <w:color w:val="000000"/>
          <w:szCs w:val="28"/>
          <w:vertAlign w:val="subscript"/>
        </w:rPr>
        <w:t>(</w:t>
      </w:r>
      <w:r w:rsidRPr="0005738A">
        <w:rPr>
          <w:color w:val="000000"/>
          <w:szCs w:val="28"/>
          <w:vertAlign w:val="subscript"/>
          <w:lang w:val="en-US"/>
        </w:rPr>
        <w:t>t</w:t>
      </w:r>
      <w:r w:rsidRPr="0005738A">
        <w:rPr>
          <w:color w:val="000000"/>
          <w:szCs w:val="28"/>
          <w:vertAlign w:val="subscript"/>
        </w:rPr>
        <w:t>)</w:t>
      </w:r>
      <w:r w:rsidRPr="0005738A">
        <w:rPr>
          <w:color w:val="000000"/>
          <w:szCs w:val="28"/>
        </w:rPr>
        <w:t>– фактическое (прогнозируемое) значение годовых поступлений за три года, предшествующих планируемому.</w:t>
      </w:r>
    </w:p>
    <w:p w14:paraId="511647C1" w14:textId="77777777" w:rsidR="00221343" w:rsidRPr="009B75AD" w:rsidRDefault="00221343" w:rsidP="00221343">
      <w:pPr>
        <w:pStyle w:val="af5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B75AD">
        <w:rPr>
          <w:color w:val="000000"/>
          <w:sz w:val="28"/>
          <w:szCs w:val="28"/>
        </w:rPr>
        <w:t xml:space="preserve"> Ожидаемый объем безвозмездных поступлений в бюджет рабочего поселка Мошково в виде дотаций, субсидий, субвенций и прочих межбюджетных трансфертов, передаваемых в бюджеты городских поселений определяется на основании предварительного объема расходов бюджета рабочего поселка Мошково, доведенного до главного распорядителя бюджетных средств Управлением </w:t>
      </w:r>
      <w:r>
        <w:rPr>
          <w:color w:val="000000"/>
          <w:sz w:val="28"/>
          <w:szCs w:val="28"/>
        </w:rPr>
        <w:t>финансов и налоговой политики</w:t>
      </w:r>
      <w:r w:rsidRPr="009B75AD">
        <w:rPr>
          <w:color w:val="000000"/>
          <w:sz w:val="28"/>
          <w:szCs w:val="28"/>
        </w:rPr>
        <w:t xml:space="preserve"> Администрации </w:t>
      </w:r>
      <w:proofErr w:type="gramStart"/>
      <w:r w:rsidRPr="009B75AD">
        <w:rPr>
          <w:color w:val="000000"/>
          <w:sz w:val="28"/>
          <w:szCs w:val="28"/>
        </w:rPr>
        <w:t>Мошковского  района</w:t>
      </w:r>
      <w:proofErr w:type="gramEnd"/>
      <w:r w:rsidRPr="009B75AD">
        <w:rPr>
          <w:color w:val="000000"/>
          <w:sz w:val="28"/>
          <w:szCs w:val="28"/>
        </w:rPr>
        <w:t xml:space="preserve"> на очередной финансовый год.</w:t>
      </w:r>
    </w:p>
    <w:p w14:paraId="5ECB894F" w14:textId="77777777" w:rsidR="00221343" w:rsidRPr="009B75AD" w:rsidRDefault="00221343" w:rsidP="00221343">
      <w:pPr>
        <w:pStyle w:val="af5"/>
        <w:shd w:val="clear" w:color="auto" w:fill="FFFFFF"/>
        <w:ind w:firstLine="547"/>
        <w:jc w:val="both"/>
        <w:rPr>
          <w:color w:val="000000"/>
          <w:sz w:val="28"/>
          <w:szCs w:val="28"/>
        </w:rPr>
      </w:pPr>
      <w:r w:rsidRPr="009B75AD">
        <w:rPr>
          <w:color w:val="000000"/>
          <w:sz w:val="28"/>
          <w:szCs w:val="28"/>
        </w:rPr>
        <w:t xml:space="preserve"> В процессе исполнения бюджета </w:t>
      </w:r>
      <w:r>
        <w:rPr>
          <w:color w:val="000000"/>
          <w:sz w:val="28"/>
          <w:szCs w:val="28"/>
        </w:rPr>
        <w:t>рабочего поселка Мошково</w:t>
      </w:r>
      <w:r w:rsidRPr="009B75AD">
        <w:rPr>
          <w:color w:val="000000"/>
          <w:sz w:val="28"/>
          <w:szCs w:val="28"/>
        </w:rPr>
        <w:t xml:space="preserve"> возможна корректировка объема прогноза поступлений доходов на сумму превышения (уменьшения) фактического объема их поступления в текущем финансовом году.</w:t>
      </w:r>
    </w:p>
    <w:p w14:paraId="415F7F81" w14:textId="77777777" w:rsidR="00221343" w:rsidRDefault="00221343" w:rsidP="00221343">
      <w:pPr>
        <w:pStyle w:val="af5"/>
        <w:shd w:val="clear" w:color="auto" w:fill="FFFFFF"/>
        <w:ind w:firstLine="706"/>
        <w:jc w:val="both"/>
        <w:rPr>
          <w:color w:val="000000"/>
          <w:sz w:val="28"/>
          <w:szCs w:val="28"/>
        </w:rPr>
      </w:pPr>
      <w:r w:rsidRPr="009B75AD">
        <w:rPr>
          <w:color w:val="000000"/>
          <w:sz w:val="28"/>
          <w:szCs w:val="28"/>
        </w:rPr>
        <w:t xml:space="preserve"> Прогнозирование Доходов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p w14:paraId="3C6C506F" w14:textId="22568619" w:rsidR="005B7940" w:rsidRDefault="005B7940" w:rsidP="00E54565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14:paraId="6C632367" w14:textId="32521AB5" w:rsidR="005B7940" w:rsidRDefault="005B7940" w:rsidP="00E54565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14:paraId="12D76800" w14:textId="6CBD7E19" w:rsidR="005B7940" w:rsidRDefault="005B7940" w:rsidP="00E54565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14:paraId="3C9B6477" w14:textId="306A0BEA" w:rsidR="005B7940" w:rsidRDefault="005B7940" w:rsidP="00E54565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p w14:paraId="1395CA8E" w14:textId="4F8F6CCA" w:rsidR="005B7940" w:rsidRDefault="005B7940" w:rsidP="005B7940">
      <w:pPr>
        <w:pStyle w:val="af5"/>
        <w:spacing w:before="120" w:beforeAutospacing="0" w:after="120" w:afterAutospacing="0"/>
        <w:jc w:val="both"/>
        <w:rPr>
          <w:rFonts w:ascii="Arial" w:hAnsi="Arial" w:cs="Arial"/>
          <w:color w:val="172C31"/>
          <w:sz w:val="18"/>
          <w:szCs w:val="18"/>
        </w:rPr>
      </w:pPr>
      <w:r>
        <w:rPr>
          <w:color w:val="172C31"/>
        </w:rPr>
        <w:t> </w:t>
      </w:r>
    </w:p>
    <w:p w14:paraId="6F57CBF3" w14:textId="77777777" w:rsidR="005B7940" w:rsidRPr="00A20D02" w:rsidRDefault="005B7940" w:rsidP="005B7940">
      <w:pPr>
        <w:widowControl w:val="0"/>
        <w:autoSpaceDN w:val="0"/>
        <w:adjustRightInd w:val="0"/>
        <w:ind w:firstLine="720"/>
        <w:rPr>
          <w:rFonts w:ascii="Arial" w:hAnsi="Arial" w:cs="Arial"/>
          <w:b/>
          <w:sz w:val="24"/>
          <w:szCs w:val="24"/>
        </w:rPr>
      </w:pPr>
    </w:p>
    <w:sectPr w:rsidR="005B7940" w:rsidRPr="00A20D02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7980C" w14:textId="77777777" w:rsidR="00B1643D" w:rsidRDefault="00B1643D" w:rsidP="00791F5A">
      <w:r>
        <w:separator/>
      </w:r>
    </w:p>
  </w:endnote>
  <w:endnote w:type="continuationSeparator" w:id="0">
    <w:p w14:paraId="3D5B393A" w14:textId="77777777" w:rsidR="00B1643D" w:rsidRDefault="00B1643D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A8C05" w14:textId="77777777" w:rsidR="00B1643D" w:rsidRDefault="00B1643D" w:rsidP="00791F5A">
      <w:r>
        <w:separator/>
      </w:r>
    </w:p>
  </w:footnote>
  <w:footnote w:type="continuationSeparator" w:id="0">
    <w:p w14:paraId="3DFD3402" w14:textId="77777777" w:rsidR="00B1643D" w:rsidRDefault="00B1643D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BE6F3" w14:textId="77777777" w:rsidR="007448C4" w:rsidRPr="00B10074" w:rsidRDefault="007448C4" w:rsidP="005B02CC">
    <w:pPr>
      <w:pStyle w:val="aa"/>
      <w:ind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 w15:restartNumberingAfterBreak="0">
    <w:nsid w:val="2AD73EC0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" w15:restartNumberingAfterBreak="0">
    <w:nsid w:val="34846C94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" w15:restartNumberingAfterBreak="0">
    <w:nsid w:val="42D35A78"/>
    <w:multiLevelType w:val="hybridMultilevel"/>
    <w:tmpl w:val="FFEA6B0C"/>
    <w:lvl w:ilvl="0" w:tplc="8AB81E2C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642AAB"/>
    <w:multiLevelType w:val="multilevel"/>
    <w:tmpl w:val="4B00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 w15:restartNumberingAfterBreak="0">
    <w:nsid w:val="5E953C28"/>
    <w:multiLevelType w:val="multilevel"/>
    <w:tmpl w:val="7A242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63"/>
    <w:rsid w:val="000448AB"/>
    <w:rsid w:val="0005738A"/>
    <w:rsid w:val="00092DB7"/>
    <w:rsid w:val="000C7CD3"/>
    <w:rsid w:val="000D48E4"/>
    <w:rsid w:val="000E03DC"/>
    <w:rsid w:val="000F59AA"/>
    <w:rsid w:val="0013099C"/>
    <w:rsid w:val="00142AEF"/>
    <w:rsid w:val="001A3808"/>
    <w:rsid w:val="001A4B64"/>
    <w:rsid w:val="001B268A"/>
    <w:rsid w:val="00221343"/>
    <w:rsid w:val="00230FF3"/>
    <w:rsid w:val="002417D6"/>
    <w:rsid w:val="00267E42"/>
    <w:rsid w:val="002705DB"/>
    <w:rsid w:val="002961A4"/>
    <w:rsid w:val="002A2623"/>
    <w:rsid w:val="002A794B"/>
    <w:rsid w:val="002B1603"/>
    <w:rsid w:val="002E3CB0"/>
    <w:rsid w:val="002E3E28"/>
    <w:rsid w:val="003253DF"/>
    <w:rsid w:val="003561F5"/>
    <w:rsid w:val="00366963"/>
    <w:rsid w:val="00381D6F"/>
    <w:rsid w:val="003A160B"/>
    <w:rsid w:val="003B3B97"/>
    <w:rsid w:val="003C0855"/>
    <w:rsid w:val="003C2F78"/>
    <w:rsid w:val="003C2FE1"/>
    <w:rsid w:val="004662F9"/>
    <w:rsid w:val="00474C5C"/>
    <w:rsid w:val="00476C2D"/>
    <w:rsid w:val="00477584"/>
    <w:rsid w:val="0049367F"/>
    <w:rsid w:val="00504507"/>
    <w:rsid w:val="00560871"/>
    <w:rsid w:val="00573D5E"/>
    <w:rsid w:val="00583858"/>
    <w:rsid w:val="005B02CC"/>
    <w:rsid w:val="005B7940"/>
    <w:rsid w:val="005E7AA3"/>
    <w:rsid w:val="005F556D"/>
    <w:rsid w:val="00615448"/>
    <w:rsid w:val="00673F9A"/>
    <w:rsid w:val="00683853"/>
    <w:rsid w:val="006873D8"/>
    <w:rsid w:val="006E392B"/>
    <w:rsid w:val="007128CE"/>
    <w:rsid w:val="0072069E"/>
    <w:rsid w:val="00726BB9"/>
    <w:rsid w:val="007314F5"/>
    <w:rsid w:val="007448C4"/>
    <w:rsid w:val="007839B6"/>
    <w:rsid w:val="00791F5A"/>
    <w:rsid w:val="007B6263"/>
    <w:rsid w:val="007E3179"/>
    <w:rsid w:val="0081551F"/>
    <w:rsid w:val="008329C5"/>
    <w:rsid w:val="00863C21"/>
    <w:rsid w:val="008652AE"/>
    <w:rsid w:val="0088268F"/>
    <w:rsid w:val="008E0A39"/>
    <w:rsid w:val="008F0B6A"/>
    <w:rsid w:val="00911AA7"/>
    <w:rsid w:val="009210F6"/>
    <w:rsid w:val="00966A5D"/>
    <w:rsid w:val="00990325"/>
    <w:rsid w:val="009B75AD"/>
    <w:rsid w:val="009B7DFC"/>
    <w:rsid w:val="009D074B"/>
    <w:rsid w:val="009E631B"/>
    <w:rsid w:val="009F0EB0"/>
    <w:rsid w:val="009F7D5E"/>
    <w:rsid w:val="00A006A5"/>
    <w:rsid w:val="00A126E5"/>
    <w:rsid w:val="00A13CC2"/>
    <w:rsid w:val="00A314E7"/>
    <w:rsid w:val="00A60553"/>
    <w:rsid w:val="00AE3623"/>
    <w:rsid w:val="00AE4973"/>
    <w:rsid w:val="00B10074"/>
    <w:rsid w:val="00B1643D"/>
    <w:rsid w:val="00B23E28"/>
    <w:rsid w:val="00B52B80"/>
    <w:rsid w:val="00B5670F"/>
    <w:rsid w:val="00BC22B8"/>
    <w:rsid w:val="00BD45CB"/>
    <w:rsid w:val="00BE0273"/>
    <w:rsid w:val="00BE4D22"/>
    <w:rsid w:val="00C32DC0"/>
    <w:rsid w:val="00C4269B"/>
    <w:rsid w:val="00C432E8"/>
    <w:rsid w:val="00C90414"/>
    <w:rsid w:val="00CF19D7"/>
    <w:rsid w:val="00D14996"/>
    <w:rsid w:val="00D20242"/>
    <w:rsid w:val="00DE66D8"/>
    <w:rsid w:val="00E047F4"/>
    <w:rsid w:val="00E1453F"/>
    <w:rsid w:val="00E212B9"/>
    <w:rsid w:val="00E40F16"/>
    <w:rsid w:val="00E53C6E"/>
    <w:rsid w:val="00E54565"/>
    <w:rsid w:val="00E61115"/>
    <w:rsid w:val="00E7269B"/>
    <w:rsid w:val="00E822DC"/>
    <w:rsid w:val="00E82421"/>
    <w:rsid w:val="00EA5B0E"/>
    <w:rsid w:val="00ED51FB"/>
    <w:rsid w:val="00F131E9"/>
    <w:rsid w:val="00F261D3"/>
    <w:rsid w:val="00F302CA"/>
    <w:rsid w:val="00F67AD6"/>
    <w:rsid w:val="00F727A1"/>
    <w:rsid w:val="00F7383C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4623D"/>
  <w15:docId w15:val="{A039D215-B7B9-4D24-A645-D6F152A2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Заголовок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"/>
      </w:numPr>
    </w:pPr>
  </w:style>
  <w:style w:type="numbering" w:customStyle="1" w:styleId="a">
    <w:name w:val="Основной стиль списка"/>
    <w:basedOn w:val="a4"/>
    <w:rsid w:val="00583858"/>
    <w:pPr>
      <w:numPr>
        <w:numId w:val="2"/>
      </w:numPr>
    </w:pPr>
  </w:style>
  <w:style w:type="numbering" w:customStyle="1" w:styleId="a0">
    <w:name w:val="Основной список"/>
    <w:basedOn w:val="a4"/>
    <w:rsid w:val="00583858"/>
    <w:pPr>
      <w:numPr>
        <w:numId w:val="3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4"/>
      </w:numPr>
    </w:pPr>
  </w:style>
  <w:style w:type="table" w:customStyle="1" w:styleId="11">
    <w:name w:val="Сетка таблицы1"/>
    <w:basedOn w:val="a3"/>
    <w:next w:val="a7"/>
    <w:uiPriority w:val="59"/>
    <w:rsid w:val="00241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2"/>
    <w:uiPriority w:val="99"/>
    <w:semiHidden/>
    <w:unhideWhenUsed/>
    <w:rsid w:val="000D48E4"/>
    <w:rPr>
      <w:sz w:val="16"/>
      <w:szCs w:val="16"/>
    </w:rPr>
  </w:style>
  <w:style w:type="paragraph" w:styleId="af0">
    <w:name w:val="annotation text"/>
    <w:basedOn w:val="a1"/>
    <w:link w:val="af1"/>
    <w:uiPriority w:val="99"/>
    <w:semiHidden/>
    <w:unhideWhenUsed/>
    <w:rsid w:val="000D48E4"/>
    <w:rPr>
      <w:sz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0D48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D48E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D48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4">
    <w:name w:val="line number"/>
    <w:basedOn w:val="a2"/>
    <w:uiPriority w:val="99"/>
    <w:semiHidden/>
    <w:unhideWhenUsed/>
    <w:rsid w:val="003C2F78"/>
  </w:style>
  <w:style w:type="paragraph" w:styleId="af5">
    <w:name w:val="Normal (Web)"/>
    <w:basedOn w:val="a1"/>
    <w:uiPriority w:val="99"/>
    <w:unhideWhenUsed/>
    <w:rsid w:val="002961A4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rsid w:val="00E545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uiPriority w:val="22"/>
    <w:qFormat/>
    <w:rsid w:val="00E545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eroFS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908E-E547-4DB9-8121-058B84C7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1</TotalTime>
  <Pages>13</Pages>
  <Words>3710</Words>
  <Characters>21152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Лариса</dc:creator>
  <cp:lastModifiedBy>User</cp:lastModifiedBy>
  <cp:revision>2</cp:revision>
  <cp:lastPrinted>2016-08-25T03:52:00Z</cp:lastPrinted>
  <dcterms:created xsi:type="dcterms:W3CDTF">2018-02-06T10:28:00Z</dcterms:created>
  <dcterms:modified xsi:type="dcterms:W3CDTF">2018-02-06T10:28:00Z</dcterms:modified>
</cp:coreProperties>
</file>