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EFB" w:rsidRPr="00AF05CB" w:rsidRDefault="001875A5" w:rsidP="00AB2EFB">
      <w:pPr>
        <w:pStyle w:val="2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ИТОГОВЫЙ ДОКУМЕНТ (</w:t>
      </w:r>
      <w:r w:rsidR="00AB2EFB" w:rsidRPr="00AF05CB">
        <w:rPr>
          <w:sz w:val="24"/>
          <w:szCs w:val="24"/>
        </w:rPr>
        <w:t>ПРОТОКОЛ</w:t>
      </w:r>
      <w:r>
        <w:rPr>
          <w:sz w:val="24"/>
          <w:szCs w:val="24"/>
        </w:rPr>
        <w:t>)</w:t>
      </w:r>
    </w:p>
    <w:p w:rsidR="00AB2EFB" w:rsidRPr="00AF05CB" w:rsidRDefault="00AB2EFB" w:rsidP="00AB2EFB">
      <w:pPr>
        <w:pStyle w:val="1"/>
        <w:jc w:val="center"/>
        <w:rPr>
          <w:szCs w:val="24"/>
        </w:rPr>
      </w:pPr>
      <w:r w:rsidRPr="00AF05CB">
        <w:rPr>
          <w:szCs w:val="24"/>
        </w:rPr>
        <w:t xml:space="preserve">публичных слушаний по проекту постановления администрации </w:t>
      </w:r>
    </w:p>
    <w:p w:rsidR="001D223B" w:rsidRDefault="00AB2EFB" w:rsidP="00AB2EFB">
      <w:pPr>
        <w:pStyle w:val="1"/>
        <w:jc w:val="center"/>
        <w:rPr>
          <w:szCs w:val="24"/>
        </w:rPr>
      </w:pPr>
      <w:r w:rsidRPr="00AF05CB">
        <w:rPr>
          <w:szCs w:val="24"/>
        </w:rPr>
        <w:t xml:space="preserve">рабочего поселка Мошково </w:t>
      </w:r>
      <w:proofErr w:type="spellStart"/>
      <w:r w:rsidRPr="00AF05CB">
        <w:rPr>
          <w:szCs w:val="24"/>
        </w:rPr>
        <w:t>Мошковского</w:t>
      </w:r>
      <w:proofErr w:type="spellEnd"/>
      <w:r w:rsidRPr="00AF05CB">
        <w:rPr>
          <w:szCs w:val="24"/>
        </w:rPr>
        <w:t xml:space="preserve"> района Новосибирской области </w:t>
      </w:r>
    </w:p>
    <w:p w:rsidR="00AB2EFB" w:rsidRPr="00AF05CB" w:rsidRDefault="00AB2EFB" w:rsidP="00AB2EFB">
      <w:pPr>
        <w:pStyle w:val="1"/>
        <w:jc w:val="center"/>
        <w:rPr>
          <w:szCs w:val="24"/>
        </w:rPr>
      </w:pPr>
      <w:r w:rsidRPr="00AF05CB">
        <w:rPr>
          <w:szCs w:val="24"/>
        </w:rPr>
        <w:t xml:space="preserve">«Об утверждении актуализированной схемы теплоснабжения рабочего поселка Мошково </w:t>
      </w:r>
      <w:proofErr w:type="spellStart"/>
      <w:r w:rsidRPr="00AF05CB">
        <w:rPr>
          <w:szCs w:val="24"/>
        </w:rPr>
        <w:t>Мошковского</w:t>
      </w:r>
      <w:proofErr w:type="spellEnd"/>
      <w:r w:rsidRPr="00AF05CB">
        <w:rPr>
          <w:szCs w:val="24"/>
        </w:rPr>
        <w:t xml:space="preserve"> района Новосибирской области</w:t>
      </w:r>
    </w:p>
    <w:p w:rsidR="00AB2EFB" w:rsidRPr="00AF05CB" w:rsidRDefault="00AB2EFB" w:rsidP="00AB2EFB">
      <w:pPr>
        <w:pStyle w:val="1"/>
        <w:jc w:val="center"/>
        <w:rPr>
          <w:szCs w:val="24"/>
        </w:rPr>
      </w:pPr>
      <w:r w:rsidRPr="00AF05CB">
        <w:rPr>
          <w:szCs w:val="24"/>
        </w:rPr>
        <w:t xml:space="preserve"> на период до 2033 года» </w:t>
      </w:r>
    </w:p>
    <w:p w:rsidR="00AB2EFB" w:rsidRPr="00AF05CB" w:rsidRDefault="00AB2EFB" w:rsidP="00AB2EFB">
      <w:pPr>
        <w:rPr>
          <w:sz w:val="24"/>
          <w:szCs w:val="24"/>
          <w:lang w:eastAsia="ru-RU"/>
        </w:rPr>
      </w:pPr>
    </w:p>
    <w:p w:rsidR="00AB2EFB" w:rsidRPr="00AF05CB" w:rsidRDefault="00AB2EFB" w:rsidP="00AB2EFB">
      <w:pPr>
        <w:pStyle w:val="1"/>
        <w:rPr>
          <w:szCs w:val="24"/>
        </w:rPr>
      </w:pPr>
      <w:proofErr w:type="spellStart"/>
      <w:r w:rsidRPr="00AF05CB">
        <w:rPr>
          <w:szCs w:val="24"/>
        </w:rPr>
        <w:t>р.п.Мошково</w:t>
      </w:r>
      <w:proofErr w:type="spellEnd"/>
      <w:r w:rsidRPr="00AF05CB">
        <w:rPr>
          <w:szCs w:val="24"/>
        </w:rPr>
        <w:t xml:space="preserve">                                         </w:t>
      </w:r>
      <w:r w:rsidR="001875A5">
        <w:rPr>
          <w:szCs w:val="24"/>
        </w:rPr>
        <w:t xml:space="preserve">                   </w:t>
      </w:r>
      <w:r w:rsidRPr="00AF05CB">
        <w:rPr>
          <w:szCs w:val="24"/>
        </w:rPr>
        <w:t xml:space="preserve">                                         19.11.2019 года </w:t>
      </w:r>
    </w:p>
    <w:p w:rsidR="00AB2EFB" w:rsidRPr="00AF05CB" w:rsidRDefault="00AB2EFB" w:rsidP="00AB2EFB">
      <w:pPr>
        <w:rPr>
          <w:rFonts w:ascii="Times New Roman" w:hAnsi="Times New Roman" w:cs="Times New Roman"/>
          <w:sz w:val="24"/>
          <w:szCs w:val="24"/>
        </w:rPr>
      </w:pPr>
      <w:r w:rsidRPr="00AF05CB">
        <w:rPr>
          <w:rFonts w:ascii="Times New Roman" w:hAnsi="Times New Roman" w:cs="Times New Roman"/>
          <w:sz w:val="24"/>
          <w:szCs w:val="24"/>
        </w:rPr>
        <w:t>кабинет главы</w:t>
      </w:r>
    </w:p>
    <w:p w:rsidR="00AB2EFB" w:rsidRPr="00AF05CB" w:rsidRDefault="00AB2EFB" w:rsidP="00AB2EFB">
      <w:pPr>
        <w:pStyle w:val="21"/>
        <w:shd w:val="clear" w:color="auto" w:fill="auto"/>
        <w:spacing w:after="0" w:line="240" w:lineRule="auto"/>
        <w:ind w:left="20" w:right="60" w:firstLine="560"/>
        <w:jc w:val="left"/>
        <w:rPr>
          <w:sz w:val="24"/>
          <w:szCs w:val="24"/>
        </w:rPr>
      </w:pPr>
    </w:p>
    <w:p w:rsidR="00AB2EFB" w:rsidRPr="00AF05CB" w:rsidRDefault="00AB2EFB" w:rsidP="00AB2EFB">
      <w:pPr>
        <w:pStyle w:val="1"/>
        <w:rPr>
          <w:szCs w:val="24"/>
        </w:rPr>
      </w:pPr>
      <w:r w:rsidRPr="00AF05CB">
        <w:rPr>
          <w:szCs w:val="24"/>
        </w:rPr>
        <w:t xml:space="preserve">На публичных слушаниях заседает организационный комитет (далее - Комитет), определенная организатором </w:t>
      </w:r>
      <w:r w:rsidRPr="00AF05CB">
        <w:rPr>
          <w:color w:val="333333"/>
          <w:szCs w:val="24"/>
        </w:rPr>
        <w:t>публичных слушаний</w:t>
      </w:r>
      <w:r w:rsidRPr="00AF05CB">
        <w:rPr>
          <w:szCs w:val="24"/>
        </w:rPr>
        <w:t xml:space="preserve"> на основании постановления администрации рабочего поселка Мошково </w:t>
      </w:r>
      <w:proofErr w:type="spellStart"/>
      <w:r w:rsidRPr="00AF05CB">
        <w:rPr>
          <w:szCs w:val="24"/>
        </w:rPr>
        <w:t>Мошковского</w:t>
      </w:r>
      <w:proofErr w:type="spellEnd"/>
      <w:r w:rsidRPr="00AF05CB">
        <w:rPr>
          <w:szCs w:val="24"/>
        </w:rPr>
        <w:t xml:space="preserve"> района Новосибирской области от </w:t>
      </w:r>
      <w:proofErr w:type="spellStart"/>
      <w:r w:rsidRPr="00AF05CB">
        <w:rPr>
          <w:szCs w:val="24"/>
        </w:rPr>
        <w:t>от</w:t>
      </w:r>
      <w:proofErr w:type="spellEnd"/>
      <w:r w:rsidRPr="00AF05CB">
        <w:rPr>
          <w:szCs w:val="24"/>
        </w:rPr>
        <w:t xml:space="preserve"> 21.10.2019 № 474, в составе:</w:t>
      </w:r>
    </w:p>
    <w:p w:rsidR="00AB2EFB" w:rsidRPr="00AF05CB" w:rsidRDefault="00AB2EFB" w:rsidP="00AB2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05CB">
        <w:rPr>
          <w:rFonts w:ascii="Times New Roman" w:hAnsi="Times New Roman" w:cs="Times New Roman"/>
          <w:b/>
          <w:sz w:val="24"/>
          <w:szCs w:val="24"/>
        </w:rPr>
        <w:t>Председатель</w:t>
      </w:r>
      <w:r w:rsidRPr="00AF05C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B2EFB" w:rsidRPr="00AF05CB" w:rsidRDefault="00AB2EFB" w:rsidP="00AB2E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05CB">
        <w:rPr>
          <w:rFonts w:ascii="Times New Roman" w:hAnsi="Times New Roman" w:cs="Times New Roman"/>
          <w:sz w:val="24"/>
          <w:szCs w:val="24"/>
        </w:rPr>
        <w:t>Экстрин</w:t>
      </w:r>
      <w:proofErr w:type="spellEnd"/>
      <w:r w:rsidRPr="00AF05CB">
        <w:rPr>
          <w:rFonts w:ascii="Times New Roman" w:hAnsi="Times New Roman" w:cs="Times New Roman"/>
          <w:sz w:val="24"/>
          <w:szCs w:val="24"/>
        </w:rPr>
        <w:t xml:space="preserve"> А.А. – заместитель главы администрации рабочего поселка Мошково </w:t>
      </w:r>
      <w:proofErr w:type="spellStart"/>
      <w:r w:rsidRPr="00AF05CB">
        <w:rPr>
          <w:rFonts w:ascii="Times New Roman" w:hAnsi="Times New Roman" w:cs="Times New Roman"/>
          <w:sz w:val="24"/>
          <w:szCs w:val="24"/>
        </w:rPr>
        <w:t>Мошковского</w:t>
      </w:r>
      <w:proofErr w:type="spellEnd"/>
      <w:r w:rsidRPr="00AF05CB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AB2EFB" w:rsidRPr="00AF05CB" w:rsidRDefault="00AB2EFB" w:rsidP="00AB2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05CB">
        <w:rPr>
          <w:rFonts w:ascii="Times New Roman" w:hAnsi="Times New Roman" w:cs="Times New Roman"/>
          <w:b/>
          <w:sz w:val="24"/>
          <w:szCs w:val="24"/>
        </w:rPr>
        <w:t>Секретарь</w:t>
      </w:r>
      <w:r w:rsidRPr="00AF05CB">
        <w:rPr>
          <w:rFonts w:ascii="Times New Roman" w:hAnsi="Times New Roman" w:cs="Times New Roman"/>
          <w:sz w:val="24"/>
          <w:szCs w:val="24"/>
        </w:rPr>
        <w:t>:</w:t>
      </w:r>
    </w:p>
    <w:p w:rsidR="00AB2EFB" w:rsidRPr="00AF05CB" w:rsidRDefault="00AB2EFB" w:rsidP="00AB2E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05CB">
        <w:rPr>
          <w:rFonts w:ascii="Times New Roman" w:hAnsi="Times New Roman" w:cs="Times New Roman"/>
          <w:sz w:val="24"/>
          <w:szCs w:val="24"/>
        </w:rPr>
        <w:t>Гореликова</w:t>
      </w:r>
      <w:proofErr w:type="spellEnd"/>
      <w:r w:rsidRPr="00AF05CB">
        <w:rPr>
          <w:rFonts w:ascii="Times New Roman" w:hAnsi="Times New Roman" w:cs="Times New Roman"/>
          <w:sz w:val="24"/>
          <w:szCs w:val="24"/>
        </w:rPr>
        <w:t xml:space="preserve"> Г.В. – главный эксперт администрации рабочего поселка Мошково </w:t>
      </w:r>
      <w:proofErr w:type="spellStart"/>
      <w:r w:rsidRPr="00AF05CB">
        <w:rPr>
          <w:rFonts w:ascii="Times New Roman" w:hAnsi="Times New Roman" w:cs="Times New Roman"/>
          <w:sz w:val="24"/>
          <w:szCs w:val="24"/>
        </w:rPr>
        <w:t>Мошковского</w:t>
      </w:r>
      <w:proofErr w:type="spellEnd"/>
      <w:r w:rsidRPr="00AF05CB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AB2EFB" w:rsidRPr="00AF05CB" w:rsidRDefault="00AB2EFB" w:rsidP="00AB2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05CB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AB2EFB" w:rsidRPr="00AF05CB" w:rsidRDefault="00AB2EFB" w:rsidP="00AB2E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05CB">
        <w:rPr>
          <w:rFonts w:ascii="Times New Roman" w:hAnsi="Times New Roman" w:cs="Times New Roman"/>
          <w:sz w:val="24"/>
          <w:szCs w:val="24"/>
        </w:rPr>
        <w:t xml:space="preserve">Петухова Т.С. – заместитель председателя Совета депутатов рабочего поселка Мошково </w:t>
      </w:r>
      <w:proofErr w:type="spellStart"/>
      <w:r w:rsidRPr="00AF05CB">
        <w:rPr>
          <w:rFonts w:ascii="Times New Roman" w:hAnsi="Times New Roman" w:cs="Times New Roman"/>
          <w:sz w:val="24"/>
          <w:szCs w:val="24"/>
        </w:rPr>
        <w:t>Мошковского</w:t>
      </w:r>
      <w:proofErr w:type="spellEnd"/>
      <w:r w:rsidRPr="00AF05CB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AB2EFB" w:rsidRPr="00AF05CB" w:rsidRDefault="00AB2EFB" w:rsidP="001875A5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F05CB">
        <w:rPr>
          <w:rFonts w:ascii="Times New Roman" w:hAnsi="Times New Roman" w:cs="Times New Roman"/>
          <w:sz w:val="24"/>
          <w:szCs w:val="24"/>
        </w:rPr>
        <w:t xml:space="preserve">Сидоров В.В. - </w:t>
      </w:r>
      <w:r w:rsidRPr="00AF05CB">
        <w:rPr>
          <w:rFonts w:ascii="Times New Roman" w:eastAsia="Arial" w:hAnsi="Times New Roman" w:cs="Times New Roman"/>
          <w:sz w:val="24"/>
          <w:szCs w:val="24"/>
        </w:rPr>
        <w:t>представитель МХ ООО «</w:t>
      </w:r>
      <w:proofErr w:type="spellStart"/>
      <w:r w:rsidRPr="00AF05CB">
        <w:rPr>
          <w:rFonts w:ascii="Times New Roman" w:eastAsia="Arial" w:hAnsi="Times New Roman" w:cs="Times New Roman"/>
          <w:sz w:val="24"/>
          <w:szCs w:val="24"/>
        </w:rPr>
        <w:t>Теплосервис</w:t>
      </w:r>
      <w:proofErr w:type="spellEnd"/>
      <w:r w:rsidRPr="00AF05CB">
        <w:rPr>
          <w:rFonts w:ascii="Times New Roman" w:eastAsia="Arial" w:hAnsi="Times New Roman" w:cs="Times New Roman"/>
          <w:sz w:val="24"/>
          <w:szCs w:val="24"/>
        </w:rPr>
        <w:t>»;</w:t>
      </w:r>
    </w:p>
    <w:p w:rsidR="00AB2EFB" w:rsidRPr="00AF05CB" w:rsidRDefault="00AB2EFB" w:rsidP="00AB2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5CB">
        <w:rPr>
          <w:rFonts w:ascii="Times New Roman" w:hAnsi="Times New Roman" w:cs="Times New Roman"/>
          <w:sz w:val="24"/>
          <w:szCs w:val="24"/>
        </w:rPr>
        <w:tab/>
        <w:t xml:space="preserve">Ворошилов А.Н.  – </w:t>
      </w:r>
      <w:r w:rsidRPr="00AF05CB">
        <w:rPr>
          <w:rFonts w:ascii="Times New Roman" w:eastAsia="Arial" w:hAnsi="Times New Roman" w:cs="Times New Roman"/>
          <w:sz w:val="24"/>
          <w:szCs w:val="24"/>
        </w:rPr>
        <w:t>представитель ООО «Коммунальные сети».</w:t>
      </w:r>
    </w:p>
    <w:p w:rsidR="00AB2EFB" w:rsidRPr="00AF05CB" w:rsidRDefault="00AB2EFB" w:rsidP="00AB2EFB">
      <w:pPr>
        <w:pStyle w:val="21"/>
        <w:shd w:val="clear" w:color="auto" w:fill="auto"/>
        <w:spacing w:after="0" w:line="240" w:lineRule="auto"/>
        <w:ind w:left="20" w:firstLine="688"/>
        <w:jc w:val="both"/>
        <w:rPr>
          <w:sz w:val="24"/>
          <w:szCs w:val="24"/>
        </w:rPr>
      </w:pPr>
      <w:r w:rsidRPr="00AF05CB">
        <w:rPr>
          <w:sz w:val="24"/>
          <w:szCs w:val="24"/>
        </w:rPr>
        <w:t>Присутствовало более 2/3 членов комиссии. Заседание правомочно, принимаемые решения правомочны.</w:t>
      </w:r>
    </w:p>
    <w:p w:rsidR="00AB2EFB" w:rsidRPr="00AF05CB" w:rsidRDefault="00AB2EFB" w:rsidP="00AB2EFB">
      <w:pPr>
        <w:pStyle w:val="21"/>
        <w:shd w:val="clear" w:color="auto" w:fill="auto"/>
        <w:spacing w:after="278" w:line="240" w:lineRule="auto"/>
        <w:ind w:left="20"/>
        <w:jc w:val="both"/>
        <w:rPr>
          <w:sz w:val="24"/>
          <w:szCs w:val="24"/>
        </w:rPr>
      </w:pPr>
      <w:r w:rsidRPr="00AF05CB">
        <w:rPr>
          <w:sz w:val="24"/>
          <w:szCs w:val="24"/>
        </w:rPr>
        <w:t>Всего в публичных слушаниях приняло участие 9 человек. Присутствующие лица, принявшие участие в слушаниях зарегистрированы в списке участников слушаний, который является неотъемлемым приложением к протоколу.</w:t>
      </w:r>
    </w:p>
    <w:p w:rsidR="00AB2EFB" w:rsidRPr="00AF05CB" w:rsidRDefault="00AB2EFB" w:rsidP="00AB2EFB">
      <w:pPr>
        <w:pStyle w:val="20"/>
        <w:shd w:val="clear" w:color="auto" w:fill="auto"/>
        <w:spacing w:after="250" w:line="240" w:lineRule="auto"/>
        <w:ind w:left="3400"/>
        <w:jc w:val="left"/>
        <w:rPr>
          <w:sz w:val="24"/>
          <w:szCs w:val="24"/>
        </w:rPr>
      </w:pPr>
      <w:r w:rsidRPr="00AF05CB">
        <w:rPr>
          <w:sz w:val="24"/>
          <w:szCs w:val="24"/>
        </w:rPr>
        <w:t>Повестка дня</w:t>
      </w:r>
    </w:p>
    <w:p w:rsidR="00AB2EFB" w:rsidRPr="00AF05CB" w:rsidRDefault="00AB2EFB" w:rsidP="00AB2EFB">
      <w:pPr>
        <w:pStyle w:val="21"/>
        <w:shd w:val="clear" w:color="auto" w:fill="auto"/>
        <w:spacing w:after="0" w:line="240" w:lineRule="auto"/>
        <w:ind w:left="20" w:firstLine="560"/>
        <w:jc w:val="both"/>
        <w:rPr>
          <w:sz w:val="24"/>
          <w:szCs w:val="24"/>
        </w:rPr>
      </w:pPr>
      <w:r w:rsidRPr="00AF05CB">
        <w:rPr>
          <w:sz w:val="24"/>
          <w:szCs w:val="24"/>
        </w:rPr>
        <w:t xml:space="preserve">1. Об утверждении актуализированной схемы теплоснабжения рабочего поселка Мошково </w:t>
      </w:r>
      <w:proofErr w:type="spellStart"/>
      <w:r w:rsidRPr="00AF05CB">
        <w:rPr>
          <w:sz w:val="24"/>
          <w:szCs w:val="24"/>
        </w:rPr>
        <w:t>Мошковского</w:t>
      </w:r>
      <w:proofErr w:type="spellEnd"/>
      <w:r w:rsidRPr="00AF05CB">
        <w:rPr>
          <w:sz w:val="24"/>
          <w:szCs w:val="24"/>
        </w:rPr>
        <w:t xml:space="preserve"> района Новосибирской области на период до 2033 года.  </w:t>
      </w:r>
    </w:p>
    <w:p w:rsidR="00AB2EFB" w:rsidRPr="00AF05CB" w:rsidRDefault="00AB2EFB" w:rsidP="00AF05CB">
      <w:pPr>
        <w:pStyle w:val="21"/>
        <w:shd w:val="clear" w:color="auto" w:fill="auto"/>
        <w:tabs>
          <w:tab w:val="left" w:pos="2126"/>
          <w:tab w:val="right" w:pos="7060"/>
          <w:tab w:val="left" w:pos="7319"/>
        </w:tabs>
        <w:spacing w:after="0" w:line="240" w:lineRule="auto"/>
        <w:ind w:left="20" w:firstLine="560"/>
        <w:jc w:val="both"/>
        <w:rPr>
          <w:sz w:val="24"/>
          <w:szCs w:val="24"/>
        </w:rPr>
      </w:pPr>
      <w:proofErr w:type="gramStart"/>
      <w:r w:rsidRPr="00AF05CB">
        <w:rPr>
          <w:rStyle w:val="a9"/>
          <w:b/>
          <w:sz w:val="24"/>
          <w:szCs w:val="24"/>
        </w:rPr>
        <w:t>Докладчик:</w:t>
      </w:r>
      <w:r w:rsidRPr="00AF05CB">
        <w:rPr>
          <w:sz w:val="24"/>
          <w:szCs w:val="24"/>
        </w:rPr>
        <w:tab/>
      </w:r>
      <w:proofErr w:type="spellStart"/>
      <w:proofErr w:type="gramEnd"/>
      <w:r w:rsidRPr="00AF05CB">
        <w:rPr>
          <w:sz w:val="24"/>
          <w:szCs w:val="24"/>
        </w:rPr>
        <w:t>Гореликова</w:t>
      </w:r>
      <w:proofErr w:type="spellEnd"/>
      <w:r w:rsidRPr="00AF05CB">
        <w:rPr>
          <w:sz w:val="24"/>
          <w:szCs w:val="24"/>
        </w:rPr>
        <w:t xml:space="preserve"> Г.В.</w:t>
      </w:r>
    </w:p>
    <w:p w:rsidR="00AB2EFB" w:rsidRPr="00AF05CB" w:rsidRDefault="00AB2EFB" w:rsidP="00AF05CB">
      <w:pPr>
        <w:pStyle w:val="21"/>
        <w:shd w:val="clear" w:color="auto" w:fill="auto"/>
        <w:tabs>
          <w:tab w:val="left" w:pos="2126"/>
          <w:tab w:val="right" w:pos="7060"/>
          <w:tab w:val="left" w:pos="7319"/>
        </w:tabs>
        <w:spacing w:after="0" w:line="240" w:lineRule="auto"/>
        <w:ind w:left="20" w:firstLine="560"/>
        <w:jc w:val="both"/>
        <w:rPr>
          <w:sz w:val="24"/>
          <w:szCs w:val="24"/>
        </w:rPr>
      </w:pPr>
    </w:p>
    <w:p w:rsidR="00AB2EFB" w:rsidRPr="00AF05CB" w:rsidRDefault="00AB2EFB" w:rsidP="00B81F64">
      <w:pPr>
        <w:pStyle w:val="a5"/>
        <w:ind w:firstLine="58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05CB">
        <w:rPr>
          <w:rFonts w:ascii="Times New Roman" w:hAnsi="Times New Roman"/>
          <w:b/>
          <w:i/>
          <w:sz w:val="24"/>
          <w:szCs w:val="24"/>
        </w:rPr>
        <w:t>Экстрин</w:t>
      </w:r>
      <w:proofErr w:type="spellEnd"/>
      <w:r w:rsidRPr="00AF05CB">
        <w:rPr>
          <w:rFonts w:ascii="Times New Roman" w:hAnsi="Times New Roman"/>
          <w:b/>
          <w:i/>
          <w:sz w:val="24"/>
          <w:szCs w:val="24"/>
        </w:rPr>
        <w:t xml:space="preserve"> А.А.</w:t>
      </w:r>
      <w:r w:rsidRPr="00AF05CB">
        <w:rPr>
          <w:rFonts w:ascii="Times New Roman" w:hAnsi="Times New Roman"/>
          <w:i/>
          <w:sz w:val="24"/>
          <w:szCs w:val="24"/>
        </w:rPr>
        <w:t xml:space="preserve"> </w:t>
      </w:r>
      <w:r w:rsidRPr="00AF05CB">
        <w:rPr>
          <w:rFonts w:ascii="Times New Roman" w:hAnsi="Times New Roman"/>
          <w:sz w:val="24"/>
          <w:szCs w:val="24"/>
        </w:rPr>
        <w:t xml:space="preserve">Открыл публичные слушания. Публичные слушания по проекту постановления администрации рабочего поселка Мошково </w:t>
      </w:r>
      <w:proofErr w:type="spellStart"/>
      <w:r w:rsidRPr="00AF05CB">
        <w:rPr>
          <w:rFonts w:ascii="Times New Roman" w:hAnsi="Times New Roman"/>
          <w:sz w:val="24"/>
          <w:szCs w:val="24"/>
        </w:rPr>
        <w:t>Мошковского</w:t>
      </w:r>
      <w:proofErr w:type="spellEnd"/>
      <w:r w:rsidRPr="00AF05CB">
        <w:rPr>
          <w:rFonts w:ascii="Times New Roman" w:hAnsi="Times New Roman"/>
          <w:sz w:val="24"/>
          <w:szCs w:val="24"/>
        </w:rPr>
        <w:t xml:space="preserve"> района Новосибирской области «Об утверждении актуализированной схемы теплоснабжения рабочего поселка Мошково </w:t>
      </w:r>
      <w:proofErr w:type="spellStart"/>
      <w:r w:rsidRPr="00AF05CB">
        <w:rPr>
          <w:rFonts w:ascii="Times New Roman" w:hAnsi="Times New Roman"/>
          <w:sz w:val="24"/>
          <w:szCs w:val="24"/>
        </w:rPr>
        <w:t>Мошковского</w:t>
      </w:r>
      <w:proofErr w:type="spellEnd"/>
      <w:r w:rsidRPr="00AF05CB">
        <w:rPr>
          <w:rFonts w:ascii="Times New Roman" w:hAnsi="Times New Roman"/>
          <w:sz w:val="24"/>
          <w:szCs w:val="24"/>
        </w:rPr>
        <w:t xml:space="preserve"> района Новосибирской области на период до 2033 года» проводятся в соответствии с </w:t>
      </w:r>
      <w:r w:rsidRPr="00AF05CB">
        <w:rPr>
          <w:rFonts w:ascii="Times New Roman" w:hAnsi="Times New Roman"/>
          <w:sz w:val="24"/>
          <w:szCs w:val="24"/>
          <w:lang w:eastAsia="ru-RU"/>
        </w:rPr>
        <w:t>Постановлением Правительства Российской Федерации от 22.02.2012 № 154 «О требованиях к схемам теплоснабжения, порядку их разработки и утверждения»</w:t>
      </w:r>
      <w:r w:rsidRPr="00AF05CB">
        <w:rPr>
          <w:rFonts w:ascii="Times New Roman" w:hAnsi="Times New Roman"/>
          <w:sz w:val="24"/>
          <w:szCs w:val="24"/>
        </w:rPr>
        <w:t xml:space="preserve">, на основании постановления администрации </w:t>
      </w:r>
      <w:proofErr w:type="spellStart"/>
      <w:r w:rsidRPr="00AF05CB">
        <w:rPr>
          <w:rFonts w:ascii="Times New Roman" w:hAnsi="Times New Roman"/>
          <w:sz w:val="24"/>
          <w:szCs w:val="24"/>
        </w:rPr>
        <w:t>р.п</w:t>
      </w:r>
      <w:proofErr w:type="spellEnd"/>
      <w:r w:rsidRPr="00AF05CB">
        <w:rPr>
          <w:rFonts w:ascii="Times New Roman" w:hAnsi="Times New Roman"/>
          <w:sz w:val="24"/>
          <w:szCs w:val="24"/>
        </w:rPr>
        <w:t xml:space="preserve">. Мошково от 21.10.2019 № 474 «О проведении публичных слушаний по </w:t>
      </w:r>
      <w:proofErr w:type="spellStart"/>
      <w:r w:rsidRPr="00AF05CB">
        <w:rPr>
          <w:rFonts w:ascii="Times New Roman" w:hAnsi="Times New Roman"/>
          <w:sz w:val="24"/>
          <w:szCs w:val="24"/>
        </w:rPr>
        <w:t>по</w:t>
      </w:r>
      <w:proofErr w:type="spellEnd"/>
      <w:r w:rsidRPr="00AF05CB">
        <w:rPr>
          <w:rFonts w:ascii="Times New Roman" w:hAnsi="Times New Roman"/>
          <w:sz w:val="24"/>
          <w:szCs w:val="24"/>
        </w:rPr>
        <w:t xml:space="preserve"> проекту постановления администрации рабочего поселка Мошково </w:t>
      </w:r>
      <w:proofErr w:type="spellStart"/>
      <w:r w:rsidRPr="00AF05CB">
        <w:rPr>
          <w:rFonts w:ascii="Times New Roman" w:hAnsi="Times New Roman"/>
          <w:sz w:val="24"/>
          <w:szCs w:val="24"/>
        </w:rPr>
        <w:t>Мошковского</w:t>
      </w:r>
      <w:proofErr w:type="spellEnd"/>
      <w:r w:rsidRPr="00AF05CB">
        <w:rPr>
          <w:rFonts w:ascii="Times New Roman" w:hAnsi="Times New Roman"/>
          <w:sz w:val="24"/>
          <w:szCs w:val="24"/>
        </w:rPr>
        <w:t xml:space="preserve"> района Новосибирской области «Об утверждении актуализированной схемы теплоснабжения рабочего поселка Мошково </w:t>
      </w:r>
      <w:proofErr w:type="spellStart"/>
      <w:r w:rsidRPr="00AF05CB">
        <w:rPr>
          <w:rFonts w:ascii="Times New Roman" w:hAnsi="Times New Roman"/>
          <w:sz w:val="24"/>
          <w:szCs w:val="24"/>
        </w:rPr>
        <w:t>Мошковского</w:t>
      </w:r>
      <w:proofErr w:type="spellEnd"/>
      <w:r w:rsidRPr="00AF05CB">
        <w:rPr>
          <w:rFonts w:ascii="Times New Roman" w:hAnsi="Times New Roman"/>
          <w:sz w:val="24"/>
          <w:szCs w:val="24"/>
        </w:rPr>
        <w:t xml:space="preserve"> района Новосибирской области на период до 2033 года» (далее – проект). Предоставил слово докладчику.</w:t>
      </w:r>
    </w:p>
    <w:p w:rsidR="00AB2EFB" w:rsidRPr="00AF05CB" w:rsidRDefault="00AB2EFB" w:rsidP="00AF05CB">
      <w:pPr>
        <w:spacing w:after="0"/>
        <w:ind w:left="708"/>
        <w:jc w:val="both"/>
        <w:rPr>
          <w:rFonts w:ascii="Times New Roman" w:hAnsi="Times New Roman" w:cs="Times New Roman"/>
          <w:b/>
          <w:i/>
          <w:spacing w:val="1"/>
          <w:sz w:val="24"/>
          <w:szCs w:val="24"/>
        </w:rPr>
      </w:pPr>
      <w:r w:rsidRPr="00AF05CB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    </w:t>
      </w:r>
      <w:proofErr w:type="spellStart"/>
      <w:r w:rsidRPr="00AF05CB">
        <w:rPr>
          <w:rFonts w:ascii="Times New Roman" w:hAnsi="Times New Roman" w:cs="Times New Roman"/>
          <w:b/>
          <w:i/>
          <w:spacing w:val="1"/>
          <w:sz w:val="24"/>
          <w:szCs w:val="24"/>
        </w:rPr>
        <w:t>Гореликова</w:t>
      </w:r>
      <w:proofErr w:type="spellEnd"/>
      <w:r w:rsidRPr="00AF05CB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Г.В.</w:t>
      </w:r>
    </w:p>
    <w:p w:rsidR="00AB2EFB" w:rsidRPr="00AF05CB" w:rsidRDefault="00AB2EFB" w:rsidP="00AF05CB">
      <w:pPr>
        <w:pStyle w:val="21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sz w:val="24"/>
          <w:szCs w:val="24"/>
        </w:rPr>
      </w:pPr>
      <w:r w:rsidRPr="00AF05CB">
        <w:rPr>
          <w:sz w:val="24"/>
          <w:szCs w:val="24"/>
        </w:rPr>
        <w:tab/>
        <w:t xml:space="preserve">В отношении администрации рабочего поселка Мошково было возбуждено исполнительное производство № 16705/18/54029 </w:t>
      </w:r>
      <w:r w:rsidR="00AF05CB" w:rsidRPr="00AF05CB">
        <w:rPr>
          <w:sz w:val="24"/>
          <w:szCs w:val="24"/>
        </w:rPr>
        <w:t xml:space="preserve">от 04.07.2019 года </w:t>
      </w:r>
      <w:r w:rsidRPr="00AF05CB">
        <w:rPr>
          <w:sz w:val="24"/>
          <w:szCs w:val="24"/>
        </w:rPr>
        <w:t xml:space="preserve">об </w:t>
      </w:r>
      <w:proofErr w:type="spellStart"/>
      <w:r w:rsidRPr="00AF05CB">
        <w:rPr>
          <w:sz w:val="24"/>
          <w:szCs w:val="24"/>
        </w:rPr>
        <w:t>обязании</w:t>
      </w:r>
      <w:proofErr w:type="spellEnd"/>
      <w:r w:rsidRPr="00AF05CB">
        <w:rPr>
          <w:sz w:val="24"/>
          <w:szCs w:val="24"/>
        </w:rPr>
        <w:t xml:space="preserve"> актуализировать схему теплоснабжения </w:t>
      </w:r>
      <w:proofErr w:type="spellStart"/>
      <w:r w:rsidRPr="00AF05CB">
        <w:rPr>
          <w:sz w:val="24"/>
          <w:szCs w:val="24"/>
        </w:rPr>
        <w:t>р.п.Мошково</w:t>
      </w:r>
      <w:proofErr w:type="spellEnd"/>
      <w:r w:rsidRPr="00AF05CB">
        <w:rPr>
          <w:sz w:val="24"/>
          <w:szCs w:val="24"/>
        </w:rPr>
        <w:t xml:space="preserve">. Между администрацией </w:t>
      </w:r>
      <w:proofErr w:type="spellStart"/>
      <w:r w:rsidRPr="00AF05CB">
        <w:rPr>
          <w:sz w:val="24"/>
          <w:szCs w:val="24"/>
        </w:rPr>
        <w:t>р.п.Мошково</w:t>
      </w:r>
      <w:proofErr w:type="spellEnd"/>
      <w:r w:rsidRPr="00AF05CB">
        <w:rPr>
          <w:sz w:val="24"/>
          <w:szCs w:val="24"/>
        </w:rPr>
        <w:t xml:space="preserve"> и ООО «</w:t>
      </w:r>
      <w:proofErr w:type="spellStart"/>
      <w:r w:rsidRPr="00AF05CB">
        <w:rPr>
          <w:sz w:val="24"/>
          <w:szCs w:val="24"/>
        </w:rPr>
        <w:t>Сибэнергосбережение</w:t>
      </w:r>
      <w:proofErr w:type="spellEnd"/>
      <w:r w:rsidRPr="00AF05CB">
        <w:rPr>
          <w:sz w:val="24"/>
          <w:szCs w:val="24"/>
        </w:rPr>
        <w:t xml:space="preserve">» 30.04.2019 года заключен муниципальный контракт № Ф.2019.204661 на </w:t>
      </w:r>
      <w:r w:rsidRPr="00AF05CB">
        <w:rPr>
          <w:bCs/>
          <w:sz w:val="24"/>
          <w:szCs w:val="24"/>
          <w:lang w:eastAsia="ru-RU"/>
        </w:rPr>
        <w:t xml:space="preserve">выполнение научно-исследовательской работы по </w:t>
      </w:r>
      <w:r w:rsidRPr="00AF05CB">
        <w:rPr>
          <w:bCs/>
          <w:sz w:val="24"/>
          <w:szCs w:val="24"/>
          <w:lang w:eastAsia="ru-RU"/>
        </w:rPr>
        <w:lastRenderedPageBreak/>
        <w:t xml:space="preserve">актуализации схемы теплоснабжения </w:t>
      </w:r>
      <w:proofErr w:type="spellStart"/>
      <w:r w:rsidRPr="00AF05CB">
        <w:rPr>
          <w:bCs/>
          <w:sz w:val="24"/>
          <w:szCs w:val="24"/>
          <w:lang w:eastAsia="ru-RU"/>
        </w:rPr>
        <w:t>р.п</w:t>
      </w:r>
      <w:proofErr w:type="spellEnd"/>
      <w:r w:rsidRPr="00AF05CB">
        <w:rPr>
          <w:bCs/>
          <w:sz w:val="24"/>
          <w:szCs w:val="24"/>
          <w:lang w:eastAsia="ru-RU"/>
        </w:rPr>
        <w:t xml:space="preserve">. Мошково </w:t>
      </w:r>
      <w:proofErr w:type="spellStart"/>
      <w:r w:rsidRPr="00AF05CB">
        <w:rPr>
          <w:bCs/>
          <w:sz w:val="24"/>
          <w:szCs w:val="24"/>
          <w:lang w:eastAsia="ru-RU"/>
        </w:rPr>
        <w:t>Мошковского</w:t>
      </w:r>
      <w:proofErr w:type="spellEnd"/>
      <w:r w:rsidRPr="00AF05CB">
        <w:rPr>
          <w:bCs/>
          <w:sz w:val="24"/>
          <w:szCs w:val="24"/>
          <w:lang w:eastAsia="ru-RU"/>
        </w:rPr>
        <w:t xml:space="preserve"> района Новосибирской области</w:t>
      </w:r>
      <w:r w:rsidRPr="00AF05CB">
        <w:rPr>
          <w:bCs/>
          <w:sz w:val="24"/>
          <w:szCs w:val="24"/>
        </w:rPr>
        <w:t xml:space="preserve"> (далее – проект)</w:t>
      </w:r>
      <w:r w:rsidRPr="00AF05CB">
        <w:rPr>
          <w:sz w:val="24"/>
          <w:szCs w:val="24"/>
        </w:rPr>
        <w:t xml:space="preserve">. 16 сентября 2019 года проект поступил в администрацию </w:t>
      </w:r>
      <w:proofErr w:type="spellStart"/>
      <w:r w:rsidRPr="00AF05CB">
        <w:rPr>
          <w:sz w:val="24"/>
          <w:szCs w:val="24"/>
        </w:rPr>
        <w:t>р.п.Мошково</w:t>
      </w:r>
      <w:proofErr w:type="spellEnd"/>
      <w:r w:rsidRPr="00AF05CB">
        <w:rPr>
          <w:sz w:val="24"/>
          <w:szCs w:val="24"/>
        </w:rPr>
        <w:t xml:space="preserve">. 18.09.2019 года проект был размещен на официальном сайте поселения и в газете «Вестник рабочего поселка Мошково» опубликовано уведомление о приеме замечаний и предложений по проекту. </w:t>
      </w:r>
    </w:p>
    <w:p w:rsidR="00AB2EFB" w:rsidRPr="00AF05CB" w:rsidRDefault="00AB2EFB" w:rsidP="001875A5">
      <w:pPr>
        <w:spacing w:after="0"/>
        <w:ind w:firstLine="709"/>
        <w:jc w:val="both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AF05CB">
        <w:rPr>
          <w:rFonts w:ascii="Times New Roman" w:hAnsi="Times New Roman" w:cs="Times New Roman"/>
          <w:b/>
          <w:spacing w:val="1"/>
          <w:sz w:val="24"/>
          <w:szCs w:val="24"/>
        </w:rPr>
        <w:t>Внесенные предложения и замечания участников публичных слушаний:</w:t>
      </w:r>
    </w:p>
    <w:p w:rsidR="00AB2EFB" w:rsidRPr="00AF05CB" w:rsidRDefault="00AB2EFB" w:rsidP="001875A5">
      <w:pPr>
        <w:pStyle w:val="21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i/>
          <w:sz w:val="24"/>
          <w:szCs w:val="24"/>
        </w:rPr>
      </w:pPr>
      <w:r w:rsidRPr="00AF05CB">
        <w:rPr>
          <w:b/>
          <w:spacing w:val="1"/>
          <w:sz w:val="24"/>
          <w:szCs w:val="24"/>
        </w:rPr>
        <w:t xml:space="preserve">1. 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публичных слушаний </w:t>
      </w:r>
      <w:r w:rsidRPr="00AF05CB">
        <w:rPr>
          <w:spacing w:val="1"/>
          <w:sz w:val="24"/>
          <w:szCs w:val="24"/>
        </w:rPr>
        <w:t>(</w:t>
      </w:r>
      <w:r w:rsidRPr="00AF05CB">
        <w:rPr>
          <w:sz w:val="24"/>
          <w:szCs w:val="24"/>
        </w:rPr>
        <w:t xml:space="preserve">участниками </w:t>
      </w:r>
      <w:r w:rsidRPr="00AF05CB">
        <w:rPr>
          <w:spacing w:val="1"/>
          <w:sz w:val="24"/>
          <w:szCs w:val="24"/>
        </w:rPr>
        <w:t>публичных слушаний</w:t>
      </w:r>
      <w:r w:rsidRPr="00AF05CB">
        <w:rPr>
          <w:sz w:val="24"/>
          <w:szCs w:val="24"/>
        </w:rPr>
        <w:t xml:space="preserve"> 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AF05CB">
        <w:rPr>
          <w:b/>
          <w:spacing w:val="1"/>
          <w:sz w:val="24"/>
          <w:szCs w:val="24"/>
        </w:rPr>
        <w:t xml:space="preserve"> –</w:t>
      </w:r>
      <w:r w:rsidRPr="00AF05CB">
        <w:rPr>
          <w:sz w:val="24"/>
          <w:szCs w:val="24"/>
        </w:rPr>
        <w:t xml:space="preserve"> </w:t>
      </w:r>
      <w:r w:rsidRPr="00AF05CB">
        <w:rPr>
          <w:i/>
          <w:sz w:val="24"/>
          <w:szCs w:val="24"/>
        </w:rPr>
        <w:t>Поступили замечания, указанные в таблице:</w:t>
      </w:r>
    </w:p>
    <w:p w:rsidR="000432D5" w:rsidRPr="00CB3CB8" w:rsidRDefault="000432D5" w:rsidP="00043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6"/>
        <w:tblW w:w="9345" w:type="dxa"/>
        <w:tblLook w:val="04A0" w:firstRow="1" w:lastRow="0" w:firstColumn="1" w:lastColumn="0" w:noHBand="0" w:noVBand="1"/>
      </w:tblPr>
      <w:tblGrid>
        <w:gridCol w:w="2547"/>
        <w:gridCol w:w="6798"/>
      </w:tblGrid>
      <w:tr w:rsidR="000B76A3" w:rsidRPr="005F29B0" w:rsidTr="00AF05CB">
        <w:tc>
          <w:tcPr>
            <w:tcW w:w="2547" w:type="dxa"/>
          </w:tcPr>
          <w:p w:rsidR="000B76A3" w:rsidRPr="005F29B0" w:rsidRDefault="000B76A3" w:rsidP="000432D5">
            <w:pPr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F29B0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 предоставленных документах</w:t>
            </w:r>
          </w:p>
        </w:tc>
        <w:tc>
          <w:tcPr>
            <w:tcW w:w="6798" w:type="dxa"/>
          </w:tcPr>
          <w:p w:rsidR="00011D40" w:rsidRPr="00011D40" w:rsidRDefault="000B76A3" w:rsidP="001875A5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F29B0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Согласно требованиям законодательства (Постановления № 154) и </w:t>
            </w:r>
            <w:r w:rsidRPr="005F29B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описания объекта закупки </w:t>
            </w:r>
            <w:r w:rsidRPr="005F29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выполнение научно-исследовательской работы по актуализации схемы теплоснабжения </w:t>
            </w:r>
            <w:proofErr w:type="spellStart"/>
            <w:r w:rsidRPr="005F29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р.п</w:t>
            </w:r>
            <w:proofErr w:type="spellEnd"/>
            <w:r w:rsidRPr="005F29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Мошково </w:t>
            </w:r>
            <w:proofErr w:type="spellStart"/>
            <w:r w:rsidRPr="005F29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5F29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области </w:t>
            </w:r>
            <w:r w:rsidR="00011D40" w:rsidRPr="00011D4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</w:t>
            </w:r>
            <w:r w:rsidR="00011D40" w:rsidRPr="00011D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азделы утверждаемой части схемы теплоснабжения должны были включать:</w:t>
            </w:r>
          </w:p>
          <w:p w:rsidR="000B76A3" w:rsidRPr="005F29B0" w:rsidRDefault="000B76A3" w:rsidP="000B76A3">
            <w:pPr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</w:tr>
      <w:tr w:rsidR="000B76A3" w:rsidTr="00AF05CB">
        <w:tc>
          <w:tcPr>
            <w:tcW w:w="2547" w:type="dxa"/>
          </w:tcPr>
          <w:p w:rsidR="000B76A3" w:rsidRPr="00E102AF" w:rsidRDefault="00E102AF" w:rsidP="000432D5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</w:t>
            </w:r>
            <w:r w:rsidR="00480E8C"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тсутствует</w:t>
            </w:r>
          </w:p>
          <w:p w:rsidR="00E102AF" w:rsidRPr="006524DF" w:rsidRDefault="00E102AF" w:rsidP="000432D5">
            <w:pPr>
              <w:jc w:val="both"/>
              <w:rPr>
                <w:rFonts w:ascii="Roboto" w:hAnsi="Roboto"/>
                <w:color w:val="000000"/>
                <w:sz w:val="26"/>
                <w:szCs w:val="26"/>
              </w:rPr>
            </w:pPr>
          </w:p>
          <w:p w:rsidR="00E102AF" w:rsidRPr="006524DF" w:rsidRDefault="00E102AF" w:rsidP="000432D5">
            <w:pPr>
              <w:jc w:val="both"/>
              <w:rPr>
                <w:rFonts w:ascii="Roboto" w:hAnsi="Roboto"/>
                <w:color w:val="000000"/>
                <w:sz w:val="26"/>
                <w:szCs w:val="26"/>
              </w:rPr>
            </w:pPr>
          </w:p>
          <w:p w:rsidR="00E102AF" w:rsidRPr="006524DF" w:rsidRDefault="00E102AF" w:rsidP="000432D5">
            <w:pPr>
              <w:jc w:val="both"/>
              <w:rPr>
                <w:rFonts w:ascii="Roboto" w:hAnsi="Roboto"/>
                <w:color w:val="000000"/>
                <w:sz w:val="26"/>
                <w:szCs w:val="26"/>
              </w:rPr>
            </w:pPr>
          </w:p>
          <w:p w:rsidR="00E102AF" w:rsidRP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Default="00E102AF" w:rsidP="000432D5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</w:p>
          <w:p w:rsidR="00E102AF" w:rsidRDefault="00E102AF" w:rsidP="000432D5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</w:p>
          <w:p w:rsidR="00E102AF" w:rsidRP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Pr="00E102AF" w:rsidRDefault="00E102AF" w:rsidP="000432D5">
            <w:pPr>
              <w:jc w:val="both"/>
              <w:rPr>
                <w:rFonts w:ascii="Roboto" w:hAnsi="Roboto"/>
                <w:color w:val="000000"/>
                <w:sz w:val="28"/>
                <w:szCs w:val="28"/>
              </w:rPr>
            </w:pPr>
          </w:p>
          <w:p w:rsid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E102AF" w:rsidRP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Pr="00AF05CB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2AF" w:rsidRPr="00AF05CB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2AF" w:rsidRP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Pr="001875A5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Pr="00AF05CB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102AF" w:rsidRPr="00AF05CB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102AF" w:rsidRP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P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Pr="001875A5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102AF" w:rsidRP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Pr="006524D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2AF" w:rsidRP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Pr="006524D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1875A5" w:rsidRPr="00E102AF" w:rsidRDefault="001875A5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E102AF" w:rsidRP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Отсутствует</w:t>
            </w:r>
          </w:p>
          <w:p w:rsid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E102AF" w:rsidRPr="001875A5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102AF" w:rsidRPr="001875A5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102AF" w:rsidRPr="001875A5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102AF" w:rsidRP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Pr="006524D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102AF" w:rsidRPr="00E102A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102A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E102AF" w:rsidRPr="006524DF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02AF" w:rsidRPr="001875A5" w:rsidRDefault="00E102AF" w:rsidP="00E102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564C" w:rsidRPr="001875A5" w:rsidRDefault="0080564C" w:rsidP="00E102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564C" w:rsidRDefault="0080564C" w:rsidP="00E102A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Имеется</w:t>
            </w:r>
          </w:p>
          <w:p w:rsidR="0080564C" w:rsidRPr="00AF05CB" w:rsidRDefault="0080564C" w:rsidP="00E102A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524DF" w:rsidRPr="00AF05CB" w:rsidRDefault="006524DF" w:rsidP="00E102A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524DF" w:rsidRPr="00AF05CB" w:rsidRDefault="006524DF" w:rsidP="00E102A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80564C" w:rsidRDefault="0080564C" w:rsidP="0080564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Имеется</w:t>
            </w:r>
          </w:p>
          <w:p w:rsidR="00E102AF" w:rsidRDefault="00E102AF" w:rsidP="000432D5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</w:p>
          <w:p w:rsidR="0080564C" w:rsidRDefault="0080564C" w:rsidP="0080564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Имеется</w:t>
            </w:r>
          </w:p>
          <w:p w:rsidR="0080564C" w:rsidRDefault="0080564C" w:rsidP="000432D5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</w:p>
          <w:p w:rsidR="0080564C" w:rsidRDefault="0080564C" w:rsidP="0080564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Имеется</w:t>
            </w:r>
          </w:p>
          <w:p w:rsidR="0080564C" w:rsidRPr="0080564C" w:rsidRDefault="0080564C" w:rsidP="000432D5">
            <w:pPr>
              <w:jc w:val="both"/>
              <w:rPr>
                <w:rFonts w:ascii="Roboto" w:hAnsi="Roboto"/>
                <w:color w:val="000000"/>
                <w:sz w:val="32"/>
                <w:szCs w:val="32"/>
              </w:rPr>
            </w:pPr>
          </w:p>
          <w:p w:rsidR="0080564C" w:rsidRDefault="0080564C" w:rsidP="0080564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Имеется</w:t>
            </w:r>
          </w:p>
          <w:p w:rsidR="0080564C" w:rsidRPr="006524DF" w:rsidRDefault="0080564C" w:rsidP="000432D5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80564C" w:rsidRPr="006524DF" w:rsidRDefault="0080564C" w:rsidP="000432D5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80564C" w:rsidRPr="00E102AF" w:rsidRDefault="00AF05CB" w:rsidP="0080564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Имеется</w:t>
            </w:r>
          </w:p>
          <w:p w:rsidR="0080564C" w:rsidRDefault="0080564C" w:rsidP="000432D5">
            <w:pPr>
              <w:jc w:val="both"/>
              <w:rPr>
                <w:rFonts w:ascii="Roboto" w:hAnsi="Roboto"/>
                <w:color w:val="000000"/>
                <w:sz w:val="32"/>
                <w:szCs w:val="32"/>
              </w:rPr>
            </w:pPr>
          </w:p>
          <w:p w:rsidR="0080564C" w:rsidRDefault="00AF05CB" w:rsidP="0080564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80564C" w:rsidRPr="00AF05CB" w:rsidRDefault="0080564C" w:rsidP="0080564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564C" w:rsidRDefault="0080564C" w:rsidP="0080564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Имеется</w:t>
            </w:r>
          </w:p>
          <w:p w:rsidR="0080564C" w:rsidRPr="006524DF" w:rsidRDefault="0080564C" w:rsidP="0080564C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0564C" w:rsidRPr="006524DF" w:rsidRDefault="0080564C" w:rsidP="0080564C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0564C" w:rsidRDefault="00E571FB" w:rsidP="0080564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Имеется</w:t>
            </w:r>
          </w:p>
          <w:p w:rsidR="0080564C" w:rsidRPr="0080564C" w:rsidRDefault="0080564C" w:rsidP="000432D5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80564C" w:rsidRPr="0080564C" w:rsidRDefault="0080564C" w:rsidP="000432D5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80564C" w:rsidRDefault="0080564C" w:rsidP="0080564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раздел имеется, содержание отсутствует </w:t>
            </w:r>
          </w:p>
          <w:p w:rsidR="006524DF" w:rsidRPr="006524DF" w:rsidRDefault="006524DF" w:rsidP="000432D5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6524DF" w:rsidRPr="006524DF" w:rsidRDefault="006524DF" w:rsidP="000432D5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80564C" w:rsidRDefault="0080564C" w:rsidP="000432D5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  <w:r>
              <w:rPr>
                <w:rFonts w:ascii="Roboto" w:hAnsi="Roboto"/>
                <w:color w:val="000000"/>
                <w:sz w:val="23"/>
                <w:szCs w:val="23"/>
              </w:rPr>
              <w:t>Имеется</w:t>
            </w:r>
          </w:p>
          <w:p w:rsidR="0080564C" w:rsidRPr="001875A5" w:rsidRDefault="0080564C" w:rsidP="000432D5">
            <w:pPr>
              <w:jc w:val="both"/>
              <w:rPr>
                <w:rFonts w:ascii="Roboto" w:hAnsi="Roboto"/>
                <w:color w:val="000000"/>
                <w:sz w:val="28"/>
                <w:szCs w:val="28"/>
              </w:rPr>
            </w:pPr>
          </w:p>
          <w:p w:rsidR="006524DF" w:rsidRPr="001875A5" w:rsidRDefault="006524DF" w:rsidP="000432D5">
            <w:pPr>
              <w:jc w:val="both"/>
              <w:rPr>
                <w:rFonts w:ascii="Roboto" w:hAnsi="Roboto"/>
                <w:color w:val="000000"/>
                <w:sz w:val="28"/>
                <w:szCs w:val="28"/>
              </w:rPr>
            </w:pPr>
          </w:p>
          <w:p w:rsidR="002309E3" w:rsidRDefault="0080564C" w:rsidP="0080564C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  <w:r>
              <w:rPr>
                <w:rFonts w:ascii="Roboto" w:hAnsi="Roboto"/>
                <w:color w:val="000000"/>
                <w:sz w:val="23"/>
                <w:szCs w:val="23"/>
              </w:rPr>
              <w:t>Имеется</w:t>
            </w:r>
          </w:p>
          <w:p w:rsidR="002309E3" w:rsidRDefault="002309E3" w:rsidP="0080564C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</w:p>
          <w:p w:rsidR="002309E3" w:rsidRDefault="00E571FB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Имеется</w:t>
            </w:r>
          </w:p>
          <w:p w:rsidR="002309E3" w:rsidRDefault="002309E3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011D40" w:rsidRDefault="00011D40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011D40" w:rsidRDefault="00011D40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2309E3" w:rsidRDefault="002309E3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2309E3" w:rsidRDefault="002309E3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2309E3" w:rsidRDefault="002309E3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2309E3" w:rsidRDefault="002309E3" w:rsidP="0080564C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011D40" w:rsidRPr="00011D40" w:rsidRDefault="00011D40" w:rsidP="0080564C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2309E3" w:rsidRDefault="002309E3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2309E3" w:rsidRPr="00AF05CB" w:rsidRDefault="002309E3" w:rsidP="002309E3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11D40" w:rsidRPr="00AF05CB" w:rsidRDefault="00011D40" w:rsidP="002309E3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11D40" w:rsidRPr="00AF05CB" w:rsidRDefault="00011D40" w:rsidP="002309E3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309E3" w:rsidRDefault="002309E3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2309E3" w:rsidRDefault="002309E3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E571FB" w:rsidRDefault="00E571FB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011D40" w:rsidRDefault="00011D40" w:rsidP="00011D40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Отсутствует</w:t>
            </w:r>
          </w:p>
          <w:p w:rsidR="002309E3" w:rsidRPr="00011D40" w:rsidRDefault="002309E3" w:rsidP="0080564C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2309E3" w:rsidRPr="00011D40" w:rsidRDefault="002309E3" w:rsidP="0080564C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2309E3" w:rsidRPr="00011D40" w:rsidRDefault="002309E3" w:rsidP="0080564C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011D40" w:rsidRPr="00011D40" w:rsidRDefault="00011D40" w:rsidP="0080564C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011D40" w:rsidRPr="00011D40" w:rsidRDefault="00011D40" w:rsidP="0080564C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2309E3" w:rsidRPr="002309E3" w:rsidRDefault="002309E3" w:rsidP="0080564C">
            <w:pPr>
              <w:jc w:val="both"/>
              <w:rPr>
                <w:rFonts w:ascii="Roboto" w:hAnsi="Roboto"/>
                <w:color w:val="000000"/>
                <w:sz w:val="16"/>
                <w:szCs w:val="16"/>
              </w:rPr>
            </w:pPr>
          </w:p>
          <w:p w:rsidR="002309E3" w:rsidRDefault="00011D40" w:rsidP="002309E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Имеется </w:t>
            </w:r>
          </w:p>
          <w:p w:rsidR="002309E3" w:rsidRPr="00011D40" w:rsidRDefault="002309E3" w:rsidP="0080564C">
            <w:pPr>
              <w:jc w:val="both"/>
              <w:rPr>
                <w:rFonts w:ascii="Roboto" w:hAnsi="Roboto"/>
                <w:color w:val="000000"/>
                <w:sz w:val="26"/>
                <w:szCs w:val="26"/>
              </w:rPr>
            </w:pPr>
          </w:p>
          <w:p w:rsidR="002309E3" w:rsidRPr="00011D40" w:rsidRDefault="002309E3" w:rsidP="0080564C">
            <w:pPr>
              <w:jc w:val="both"/>
              <w:rPr>
                <w:rFonts w:ascii="Roboto" w:hAnsi="Roboto"/>
                <w:color w:val="000000"/>
                <w:sz w:val="26"/>
                <w:szCs w:val="26"/>
              </w:rPr>
            </w:pPr>
          </w:p>
          <w:p w:rsidR="00011D40" w:rsidRDefault="00011D40" w:rsidP="00011D40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Отсутствует</w:t>
            </w:r>
          </w:p>
          <w:p w:rsidR="00011D40" w:rsidRDefault="00011D40" w:rsidP="00011D40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011D40" w:rsidRDefault="00011D40" w:rsidP="00011D40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Отсутствует </w:t>
            </w:r>
          </w:p>
          <w:p w:rsidR="00011D40" w:rsidRPr="00AF05CB" w:rsidRDefault="00011D40" w:rsidP="00011D4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11D40" w:rsidRPr="00AF05CB" w:rsidRDefault="00011D40" w:rsidP="00011D4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11D40" w:rsidRDefault="00011D40" w:rsidP="006524D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Имеется</w:t>
            </w:r>
          </w:p>
          <w:p w:rsidR="00E571FB" w:rsidRPr="001875A5" w:rsidRDefault="00E571FB" w:rsidP="006524D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524DF" w:rsidRDefault="00011D40" w:rsidP="006524D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</w:t>
            </w:r>
            <w:r w:rsidR="006524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аздел имеется, содержание отсутствует </w:t>
            </w:r>
          </w:p>
          <w:p w:rsidR="00011D40" w:rsidRPr="00011D40" w:rsidRDefault="00011D40" w:rsidP="006524DF">
            <w:pPr>
              <w:jc w:val="both"/>
              <w:rPr>
                <w:rFonts w:ascii="Times New Roman" w:hAnsi="Times New Roman" w:cs="Times New Roman"/>
                <w:color w:val="000000"/>
                <w:sz w:val="8"/>
                <w:szCs w:val="8"/>
              </w:rPr>
            </w:pPr>
          </w:p>
          <w:p w:rsidR="006524DF" w:rsidRDefault="006524DF" w:rsidP="006524DF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309E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Имеется</w:t>
            </w:r>
          </w:p>
          <w:p w:rsidR="002309E3" w:rsidRPr="001875A5" w:rsidRDefault="002309E3" w:rsidP="0080564C">
            <w:pPr>
              <w:jc w:val="both"/>
              <w:rPr>
                <w:rFonts w:ascii="Roboto" w:hAnsi="Roboto"/>
                <w:color w:val="000000"/>
                <w:sz w:val="24"/>
                <w:szCs w:val="24"/>
              </w:rPr>
            </w:pPr>
          </w:p>
          <w:p w:rsidR="006524DF" w:rsidRPr="001875A5" w:rsidRDefault="006524DF" w:rsidP="0080564C">
            <w:pPr>
              <w:jc w:val="both"/>
              <w:rPr>
                <w:rFonts w:ascii="Roboto" w:hAnsi="Roboto"/>
                <w:color w:val="000000"/>
                <w:sz w:val="24"/>
                <w:szCs w:val="24"/>
              </w:rPr>
            </w:pPr>
          </w:p>
          <w:p w:rsidR="006524DF" w:rsidRDefault="006524DF" w:rsidP="0080564C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  <w:r w:rsidRPr="006524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</w:t>
            </w:r>
            <w:r>
              <w:rPr>
                <w:rFonts w:ascii="Roboto" w:hAnsi="Roboto"/>
                <w:color w:val="000000"/>
                <w:sz w:val="23"/>
                <w:szCs w:val="23"/>
              </w:rPr>
              <w:t>ет</w:t>
            </w:r>
          </w:p>
          <w:p w:rsidR="006524DF" w:rsidRPr="00011D40" w:rsidRDefault="006524DF" w:rsidP="0080564C">
            <w:pPr>
              <w:jc w:val="both"/>
              <w:rPr>
                <w:rFonts w:ascii="Roboto" w:hAnsi="Roboto"/>
                <w:color w:val="000000"/>
                <w:sz w:val="24"/>
                <w:szCs w:val="24"/>
              </w:rPr>
            </w:pPr>
            <w:r w:rsidRPr="00011D40">
              <w:rPr>
                <w:rFonts w:ascii="Roboto" w:hAnsi="Roboto"/>
                <w:color w:val="000000"/>
                <w:sz w:val="24"/>
                <w:szCs w:val="24"/>
              </w:rPr>
              <w:t xml:space="preserve"> </w:t>
            </w:r>
          </w:p>
          <w:p w:rsidR="006524DF" w:rsidRDefault="006524DF" w:rsidP="006524DF">
            <w:pPr>
              <w:spacing w:line="276" w:lineRule="auto"/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  <w:r w:rsidRPr="006524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</w:t>
            </w:r>
            <w:r>
              <w:rPr>
                <w:rFonts w:ascii="Roboto" w:hAnsi="Roboto"/>
                <w:color w:val="000000"/>
                <w:sz w:val="23"/>
                <w:szCs w:val="23"/>
              </w:rPr>
              <w:t>ет</w:t>
            </w:r>
          </w:p>
          <w:p w:rsidR="00E571FB" w:rsidRDefault="00E571FB" w:rsidP="006524DF">
            <w:pPr>
              <w:spacing w:line="276" w:lineRule="auto"/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</w:p>
          <w:p w:rsidR="006524DF" w:rsidRDefault="006524DF" w:rsidP="006524DF">
            <w:pPr>
              <w:spacing w:line="276" w:lineRule="auto"/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  <w:r w:rsidRPr="006524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</w:t>
            </w:r>
            <w:r>
              <w:rPr>
                <w:rFonts w:ascii="Roboto" w:hAnsi="Roboto"/>
                <w:color w:val="000000"/>
                <w:sz w:val="23"/>
                <w:szCs w:val="23"/>
              </w:rPr>
              <w:t>ет</w:t>
            </w:r>
          </w:p>
          <w:p w:rsidR="006524DF" w:rsidRDefault="006524DF" w:rsidP="006524DF">
            <w:pPr>
              <w:spacing w:line="276" w:lineRule="auto"/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  <w:r w:rsidRPr="006524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</w:t>
            </w:r>
            <w:r>
              <w:rPr>
                <w:rFonts w:ascii="Roboto" w:hAnsi="Roboto"/>
                <w:color w:val="000000"/>
                <w:sz w:val="23"/>
                <w:szCs w:val="23"/>
              </w:rPr>
              <w:t>ет</w:t>
            </w:r>
          </w:p>
          <w:p w:rsidR="006524DF" w:rsidRDefault="006524DF" w:rsidP="006524DF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  <w:r w:rsidRPr="006524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</w:t>
            </w:r>
            <w:r>
              <w:rPr>
                <w:rFonts w:ascii="Roboto" w:hAnsi="Roboto"/>
                <w:color w:val="000000"/>
                <w:sz w:val="23"/>
                <w:szCs w:val="23"/>
              </w:rPr>
              <w:t>ет</w:t>
            </w:r>
          </w:p>
          <w:p w:rsidR="006524DF" w:rsidRDefault="006524DF" w:rsidP="0080564C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</w:p>
          <w:p w:rsidR="006524DF" w:rsidRDefault="006524DF" w:rsidP="006524DF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  <w:r w:rsidRPr="006524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Отсутству</w:t>
            </w:r>
            <w:r>
              <w:rPr>
                <w:rFonts w:ascii="Roboto" w:hAnsi="Roboto"/>
                <w:color w:val="000000"/>
                <w:sz w:val="23"/>
                <w:szCs w:val="23"/>
              </w:rPr>
              <w:t>ет</w:t>
            </w:r>
          </w:p>
          <w:p w:rsidR="006524DF" w:rsidRDefault="006524DF" w:rsidP="0080564C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</w:p>
        </w:tc>
        <w:tc>
          <w:tcPr>
            <w:tcW w:w="6798" w:type="dxa"/>
          </w:tcPr>
          <w:p w:rsidR="000B76A3" w:rsidRPr="00F94238" w:rsidRDefault="000B76A3" w:rsidP="000B76A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94238">
              <w:rPr>
                <w:color w:val="000000"/>
              </w:rPr>
              <w:lastRenderedPageBreak/>
              <w:t>а) раздел 1 "Показатели существующего и перспективного спроса на тепловую энергию (мощность) и теплоноситель в установленных границах территории поселения, городского округа, города федерального значения";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б) раздел 2 "Существующие и перспективные балансы тепловой мощности источников тепловой энергии и тепловой нагрузки потребителей";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в) раздел 3 "Существующие и перспективные балансы теплоносителя";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г) раздел 4 "Основные положения мастер-плана развития систем теплоснабжения поселения, городского округа, города федерального значения";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д) раздел 5 "Предложения по строительству, реконструкции, техническому перевооружению и (или) модернизации источников тепловой энергии";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е) раздел 6 "Предложения по строительству, реконструкции и (или) модернизации тепловых сетей";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ж) раздел 7 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з) раздел 8 "Перспективные топливные балансы";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и) раздел 9 "Инвестиции в строительство, реконструкцию, техническое перевооружение и (или) модернизацию";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к) раздел 10 "Решение о присвоении статуса единой теплоснабжающей организации (организациям)";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л) раздел 11 "Решения о распределении тепловой нагрузки между источниками тепловой энергии";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м) раздел 12 "Решения по бесхозяйным тепловым сетям";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lastRenderedPageBreak/>
              <w:t>н) раздел 13 "Синхронизация схемы теплоснабжения со схемой газоснабжения и газификации субъекта Российской Федерации и 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о) раздел 14 "Индикаторы развития систем теплоснабжения поселения, городского округа, города федерального значения";</w:t>
            </w:r>
          </w:p>
          <w:p w:rsidR="000B76A3" w:rsidRPr="00F94238" w:rsidRDefault="000B76A3" w:rsidP="00AF05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п) раздел 15 "Ценовые (тарифные) последствия".</w:t>
            </w:r>
          </w:p>
          <w:p w:rsidR="000B76A3" w:rsidRPr="00F94238" w:rsidRDefault="000B76A3" w:rsidP="00AF05C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2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Главы обосновывающих материалов к схеме теплоснабжения, являющиеся ее неотъемлемой частью, должны включать:</w:t>
            </w:r>
          </w:p>
          <w:p w:rsidR="000E71ED" w:rsidRPr="000E71ED" w:rsidRDefault="000B76A3" w:rsidP="000E71ED">
            <w:pPr>
              <w:pStyle w:val="s1"/>
              <w:shd w:val="clear" w:color="auto" w:fill="FFFFFF"/>
              <w:spacing w:before="0" w:beforeAutospacing="0" w:after="0" w:afterAutospacing="0"/>
              <w:rPr>
                <w:rFonts w:ascii="Roboto" w:hAnsi="Roboto"/>
                <w:color w:val="000000"/>
                <w:sz w:val="23"/>
                <w:szCs w:val="23"/>
                <w:u w:val="single"/>
              </w:rPr>
            </w:pPr>
            <w:r w:rsidRPr="00F94238">
              <w:rPr>
                <w:color w:val="000000"/>
              </w:rPr>
              <w:t xml:space="preserve">а) глава 1 "Существующее положение в сфере производства, передачи и потребления тепловой энергии для целей </w:t>
            </w:r>
            <w:proofErr w:type="spellStart"/>
            <w:r w:rsidRPr="00F94238">
              <w:rPr>
                <w:color w:val="000000"/>
              </w:rPr>
              <w:t>теплоснабжения"</w:t>
            </w:r>
            <w:r w:rsidR="000E71ED" w:rsidRPr="000E71ED">
              <w:rPr>
                <w:rFonts w:ascii="Roboto" w:hAnsi="Roboto"/>
                <w:color w:val="000000"/>
                <w:sz w:val="23"/>
                <w:szCs w:val="23"/>
                <w:u w:val="single"/>
              </w:rPr>
              <w:t>состоит</w:t>
            </w:r>
            <w:proofErr w:type="spellEnd"/>
            <w:r w:rsidR="000E71ED" w:rsidRPr="000E71ED">
              <w:rPr>
                <w:rFonts w:ascii="Roboto" w:hAnsi="Roboto"/>
                <w:color w:val="000000"/>
                <w:sz w:val="23"/>
                <w:szCs w:val="23"/>
                <w:u w:val="single"/>
              </w:rPr>
              <w:t xml:space="preserve"> из следующих частей:</w:t>
            </w:r>
          </w:p>
          <w:p w:rsidR="000E71ED" w:rsidRPr="000E71ED" w:rsidRDefault="000E71ED" w:rsidP="000E71ED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  <w:r w:rsidRPr="000E71ED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>а) часть 1 "Функциональная структура теплоснабжения";</w:t>
            </w:r>
          </w:p>
          <w:p w:rsidR="000E71ED" w:rsidRPr="000E71ED" w:rsidRDefault="000E71ED" w:rsidP="000E71ED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  <w:r w:rsidRPr="000E71ED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>б) часть 2 "Источники тепловой энергии";</w:t>
            </w:r>
          </w:p>
          <w:p w:rsidR="000E71ED" w:rsidRPr="000E71ED" w:rsidRDefault="000E71ED" w:rsidP="000E71ED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  <w:r w:rsidRPr="000E71ED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>в) часть 3 "Тепловые сети, сооружения на них";</w:t>
            </w:r>
          </w:p>
          <w:p w:rsidR="000E71ED" w:rsidRDefault="000E71ED" w:rsidP="000E71ED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  <w:r w:rsidRPr="000E71ED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>г) часть 4 "Зоны действия источников тепловой энергии</w:t>
            </w:r>
          </w:p>
          <w:p w:rsidR="000E71ED" w:rsidRDefault="000E71ED" w:rsidP="000E71ED">
            <w:pPr>
              <w:shd w:val="clear" w:color="auto" w:fill="FFFFFF"/>
              <w:spacing w:before="100" w:beforeAutospacing="1" w:after="100" w:afterAutospacing="1"/>
              <w:rPr>
                <w:rFonts w:ascii="Roboto" w:hAnsi="Roboto"/>
                <w:color w:val="000000"/>
                <w:sz w:val="23"/>
                <w:szCs w:val="23"/>
              </w:rPr>
            </w:pPr>
            <w:r>
              <w:rPr>
                <w:rFonts w:ascii="Roboto" w:hAnsi="Roboto"/>
                <w:color w:val="000000"/>
                <w:sz w:val="23"/>
                <w:szCs w:val="23"/>
              </w:rPr>
              <w:t>д) часть 5 "Тепловые нагрузки потребителей тепловой энергии, групп потребителей тепловой энергии";</w:t>
            </w:r>
          </w:p>
          <w:p w:rsidR="0067167A" w:rsidRPr="0067167A" w:rsidRDefault="0067167A" w:rsidP="0067167A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  <w:r w:rsidRPr="0067167A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>е) часть 6 "Балансы тепловой мощности и тепловой нагрузки";</w:t>
            </w:r>
          </w:p>
          <w:p w:rsidR="0067167A" w:rsidRPr="0067167A" w:rsidRDefault="0067167A" w:rsidP="0067167A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  <w:r w:rsidRPr="0067167A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>ж) часть 7 "Балансы теплоносителя";</w:t>
            </w:r>
          </w:p>
          <w:p w:rsidR="0067167A" w:rsidRPr="0067167A" w:rsidRDefault="0067167A" w:rsidP="0067167A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  <w:r w:rsidRPr="0067167A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>з) часть 8 "Топливные балансы источников тепловой энергии и система обеспечения топливом";</w:t>
            </w:r>
          </w:p>
          <w:p w:rsidR="0067167A" w:rsidRDefault="0067167A" w:rsidP="0067167A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  <w:r w:rsidRPr="0067167A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>и) часть 9 "Надежность теплоснабжения";</w:t>
            </w:r>
          </w:p>
          <w:p w:rsidR="006524DF" w:rsidRPr="0067167A" w:rsidRDefault="006524DF" w:rsidP="0067167A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</w:p>
          <w:p w:rsidR="0067167A" w:rsidRPr="0067167A" w:rsidRDefault="0067167A" w:rsidP="0067167A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  <w:r w:rsidRPr="0067167A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 xml:space="preserve">к) часть 10 "Технико-экономические показатели теплоснабжающих и </w:t>
            </w:r>
            <w:proofErr w:type="spellStart"/>
            <w:r w:rsidRPr="0067167A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>теплосетевых</w:t>
            </w:r>
            <w:proofErr w:type="spellEnd"/>
            <w:r w:rsidRPr="0067167A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 xml:space="preserve"> организаций";</w:t>
            </w:r>
          </w:p>
          <w:p w:rsidR="0067167A" w:rsidRPr="0067167A" w:rsidRDefault="0067167A" w:rsidP="0067167A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  <w:r w:rsidRPr="0067167A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>л) часть 11 "Цены (тарифы) в сфере теплоснабжения";</w:t>
            </w:r>
          </w:p>
          <w:p w:rsidR="0067167A" w:rsidRPr="0067167A" w:rsidRDefault="0067167A" w:rsidP="0067167A">
            <w:pPr>
              <w:shd w:val="clear" w:color="auto" w:fill="FFFFFF"/>
              <w:spacing w:before="100" w:beforeAutospacing="1" w:after="100" w:afterAutospacing="1"/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</w:pPr>
            <w:r w:rsidRPr="0067167A">
              <w:rPr>
                <w:rFonts w:ascii="Roboto" w:eastAsia="Times New Roman" w:hAnsi="Roboto" w:cs="Times New Roman"/>
                <w:color w:val="000000"/>
                <w:sz w:val="23"/>
                <w:szCs w:val="23"/>
                <w:lang w:eastAsia="ru-RU"/>
              </w:rPr>
              <w:t>м) часть 12 "Описание существующих технических и технологических проблем в системах теплоснабжения поселения, городского округа, города федерального значения".</w:t>
            </w:r>
          </w:p>
          <w:p w:rsidR="000B76A3" w:rsidRPr="00F94238" w:rsidRDefault="000B76A3" w:rsidP="000B76A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94238">
              <w:rPr>
                <w:color w:val="000000"/>
              </w:rPr>
              <w:t>б) глава 2 "Существующее и перспективное потребление тепловой энергии на цели теплоснабжения";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в) глава 3 "Электронная модель системы теплоснабжения поселения, городского округа, города федерального значения";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г) глава 4 "Существующие и перспективные балансы тепловой мощности источников тепловой энергии и тепловой нагрузки потребителей";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д) глава 5 "Мастер-план развития систем теплоснабжения поселения, городского округа, города федерального значения";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lastRenderedPageBreak/>
              <w:t>е) глава 6 "Существующие и перспективные балансы производительности водоподготовительных установок и максимального потребления теплоносителя тепло</w:t>
            </w:r>
            <w:r w:rsidR="00E571FB">
              <w:rPr>
                <w:color w:val="000000"/>
              </w:rPr>
              <w:t>-</w:t>
            </w:r>
            <w:r w:rsidRPr="00F94238">
              <w:rPr>
                <w:color w:val="000000"/>
              </w:rPr>
              <w:t>потребляющими установками потребителей, в том числе в аварийных режимах";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ж) глава 7 "Предложения по строительству, реконструкции, техническому перевооружению и (или) модернизации источников тепловой энергии";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з) глава 8 "Предложения по строительству, реконструкции и (или) модернизации тепловых сетей ";</w:t>
            </w:r>
          </w:p>
          <w:p w:rsidR="000B76A3" w:rsidRPr="00F94238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и) глава 9 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  <w:p w:rsidR="000B76A3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к) глава 10 "Перспективные топливные балансы";</w:t>
            </w:r>
          </w:p>
          <w:p w:rsidR="00E571FB" w:rsidRPr="00F94238" w:rsidRDefault="00E571FB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0B76A3" w:rsidRDefault="000B76A3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л) глава 11 "Оценка надежности теплоснабжения ";</w:t>
            </w:r>
          </w:p>
          <w:p w:rsidR="006524DF" w:rsidRDefault="006524DF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6524DF" w:rsidRPr="00F94238" w:rsidRDefault="006524DF" w:rsidP="00AF05C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0B76A3" w:rsidRPr="00F94238" w:rsidRDefault="000B76A3" w:rsidP="00E571F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м) глава 12 "Обоснование инвестиций в строительство, реконструкцию, техническое перевооружение и (или) модернизацию";</w:t>
            </w:r>
          </w:p>
          <w:p w:rsidR="000B76A3" w:rsidRPr="00F94238" w:rsidRDefault="000B76A3" w:rsidP="00E571F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н) глава 13 "Индикаторы развития систем теплоснабжения поселения, городского округа, города федерального значения";</w:t>
            </w:r>
          </w:p>
          <w:p w:rsidR="000B76A3" w:rsidRDefault="000B76A3" w:rsidP="00E571F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о) глава 14 "Ценовые (тарифные) последствия";</w:t>
            </w:r>
          </w:p>
          <w:p w:rsidR="00AF05CB" w:rsidRPr="00F94238" w:rsidRDefault="00AF05CB" w:rsidP="00E571F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0B76A3" w:rsidRPr="00F94238" w:rsidRDefault="000B76A3" w:rsidP="00E571F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п) глава 15 "Реестр единых теплоснабжающих организаций";</w:t>
            </w:r>
          </w:p>
          <w:p w:rsidR="000B76A3" w:rsidRPr="00F94238" w:rsidRDefault="000B76A3" w:rsidP="00E571F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р) глава 16 "Реестр мероприятий схемы теплоснабжения";</w:t>
            </w:r>
          </w:p>
          <w:p w:rsidR="000B76A3" w:rsidRPr="00F94238" w:rsidRDefault="000B76A3" w:rsidP="00E571FB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94238">
              <w:rPr>
                <w:color w:val="000000"/>
              </w:rPr>
              <w:t>с) глава 17 "Замечания и предложения к проекту схемы теплоснабжения";</w:t>
            </w:r>
          </w:p>
          <w:p w:rsidR="000B76A3" w:rsidRDefault="000B76A3" w:rsidP="00E571FB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  <w:r w:rsidRPr="00F94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т) глава 18 "Сводный том изменений, выполненных в доработанной и (или) актуализированной схеме теплоснабжения".</w:t>
            </w:r>
          </w:p>
          <w:p w:rsidR="000B76A3" w:rsidRDefault="000B76A3" w:rsidP="000B76A3"/>
          <w:p w:rsidR="000B76A3" w:rsidRDefault="000B76A3" w:rsidP="000432D5">
            <w:pPr>
              <w:jc w:val="both"/>
              <w:rPr>
                <w:rFonts w:ascii="Roboto" w:hAnsi="Roboto"/>
                <w:color w:val="000000"/>
                <w:sz w:val="23"/>
                <w:szCs w:val="23"/>
              </w:rPr>
            </w:pPr>
          </w:p>
        </w:tc>
      </w:tr>
    </w:tbl>
    <w:p w:rsidR="000432D5" w:rsidRPr="001875A5" w:rsidRDefault="000432D5" w:rsidP="000432D5">
      <w:pPr>
        <w:jc w:val="both"/>
        <w:rPr>
          <w:rFonts w:ascii="Roboto" w:hAnsi="Roboto"/>
          <w:color w:val="000000"/>
          <w:sz w:val="16"/>
          <w:szCs w:val="16"/>
        </w:rPr>
      </w:pPr>
    </w:p>
    <w:p w:rsidR="00CC3541" w:rsidRPr="001875A5" w:rsidRDefault="00A3538A" w:rsidP="001875A5">
      <w:pPr>
        <w:spacing w:after="0"/>
        <w:jc w:val="both"/>
        <w:rPr>
          <w:rStyle w:val="a4"/>
          <w:rFonts w:ascii="Roboto" w:hAnsi="Roboto"/>
          <w:color w:val="000000"/>
          <w:sz w:val="26"/>
          <w:szCs w:val="26"/>
        </w:rPr>
      </w:pPr>
      <w:r w:rsidRPr="001875A5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I</w:t>
      </w:r>
      <w:r w:rsidRPr="001875A5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  <w:r w:rsidRPr="001875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262FD" w:rsidRPr="001875A5">
        <w:rPr>
          <w:rFonts w:ascii="Times New Roman" w:hAnsi="Times New Roman" w:cs="Times New Roman"/>
          <w:color w:val="000000"/>
          <w:sz w:val="26"/>
          <w:szCs w:val="26"/>
        </w:rPr>
        <w:t>Также обращаем внимание, что согласно требований к схемам теплоснабжения, утвержденных</w:t>
      </w:r>
      <w:r w:rsidR="00C262FD" w:rsidRPr="001875A5">
        <w:rPr>
          <w:rFonts w:ascii="Roboto" w:hAnsi="Roboto"/>
          <w:color w:val="000000"/>
          <w:sz w:val="26"/>
          <w:szCs w:val="26"/>
        </w:rPr>
        <w:t xml:space="preserve"> </w:t>
      </w:r>
      <w:hyperlink r:id="rId5" w:anchor="/document/70144110/entry/0" w:history="1">
        <w:r w:rsidR="00C262FD" w:rsidRPr="001875A5">
          <w:rPr>
            <w:rStyle w:val="a4"/>
            <w:rFonts w:ascii="Roboto" w:hAnsi="Roboto"/>
            <w:color w:val="0000FF"/>
            <w:sz w:val="26"/>
            <w:szCs w:val="26"/>
            <w:u w:val="single"/>
          </w:rPr>
          <w:t>постановлением</w:t>
        </w:r>
      </w:hyperlink>
      <w:r w:rsidR="00C262FD" w:rsidRPr="001875A5">
        <w:rPr>
          <w:rStyle w:val="s106"/>
          <w:rFonts w:ascii="Roboto" w:hAnsi="Roboto"/>
          <w:color w:val="000000"/>
          <w:sz w:val="26"/>
          <w:szCs w:val="26"/>
        </w:rPr>
        <w:t xml:space="preserve"> </w:t>
      </w:r>
      <w:r w:rsidR="00C262FD" w:rsidRPr="001875A5">
        <w:rPr>
          <w:rStyle w:val="a4"/>
          <w:rFonts w:ascii="Roboto" w:hAnsi="Roboto"/>
          <w:color w:val="000000"/>
          <w:sz w:val="26"/>
          <w:szCs w:val="26"/>
        </w:rPr>
        <w:t xml:space="preserve">Правительства </w:t>
      </w:r>
      <w:r w:rsidR="00C262FD" w:rsidRPr="001875A5">
        <w:rPr>
          <w:rStyle w:val="s106"/>
          <w:rFonts w:ascii="Roboto" w:hAnsi="Roboto"/>
          <w:color w:val="000000"/>
          <w:sz w:val="26"/>
          <w:szCs w:val="26"/>
        </w:rPr>
        <w:t>Российской Федерации от 22 февраля 2012 г. N </w:t>
      </w:r>
      <w:r w:rsidR="00C262FD" w:rsidRPr="001875A5">
        <w:rPr>
          <w:rStyle w:val="a4"/>
          <w:rFonts w:ascii="Roboto" w:hAnsi="Roboto"/>
          <w:color w:val="000000"/>
          <w:sz w:val="26"/>
          <w:szCs w:val="26"/>
        </w:rPr>
        <w:t>154</w:t>
      </w:r>
      <w:r w:rsidR="00CC3541" w:rsidRPr="001875A5">
        <w:rPr>
          <w:rStyle w:val="a4"/>
          <w:rFonts w:ascii="Roboto" w:hAnsi="Roboto"/>
          <w:color w:val="000000"/>
          <w:sz w:val="26"/>
          <w:szCs w:val="26"/>
        </w:rPr>
        <w:t>:</w:t>
      </w:r>
    </w:p>
    <w:p w:rsidR="00CC3541" w:rsidRPr="00D00E57" w:rsidRDefault="00CC3541" w:rsidP="001875A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875A5">
        <w:rPr>
          <w:rFonts w:ascii="Times New Roman" w:hAnsi="Times New Roman" w:cs="Times New Roman"/>
          <w:b/>
          <w:sz w:val="26"/>
          <w:szCs w:val="26"/>
        </w:rPr>
        <w:t xml:space="preserve">1) </w:t>
      </w:r>
      <w:r w:rsidRPr="001875A5">
        <w:rPr>
          <w:rFonts w:ascii="Times New Roman" w:hAnsi="Times New Roman" w:cs="Times New Roman"/>
          <w:sz w:val="26"/>
          <w:szCs w:val="26"/>
        </w:rPr>
        <w:t>Пункте 26. Указано, что</w:t>
      </w:r>
      <w:r w:rsidRPr="00187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875A5">
        <w:rPr>
          <w:rFonts w:ascii="Times New Roman" w:hAnsi="Times New Roman" w:cs="Times New Roman"/>
          <w:sz w:val="26"/>
          <w:szCs w:val="26"/>
        </w:rPr>
        <w:t>Описание (текстовые материалы) функциональной структуры теплоснабжения поселения должно сопровождаться графическим материалом (бумажные и электронные карты-схемы поселения с делением поселения на зоны действия источников тепловой энергии и зоны деятельности единой теплоснабжающей организации (организаций)</w:t>
      </w:r>
      <w:r w:rsidR="00D00E57">
        <w:rPr>
          <w:rFonts w:ascii="Times New Roman" w:hAnsi="Times New Roman" w:cs="Times New Roman"/>
          <w:sz w:val="26"/>
          <w:szCs w:val="26"/>
        </w:rPr>
        <w:t xml:space="preserve"> – </w:t>
      </w:r>
      <w:r w:rsidR="00D00E57" w:rsidRPr="00D00E57">
        <w:rPr>
          <w:rFonts w:ascii="Times New Roman" w:hAnsi="Times New Roman" w:cs="Times New Roman"/>
          <w:b/>
          <w:sz w:val="26"/>
          <w:szCs w:val="26"/>
        </w:rPr>
        <w:t>не представлено</w:t>
      </w:r>
      <w:r w:rsidRPr="00D00E57">
        <w:rPr>
          <w:rFonts w:ascii="Times New Roman" w:hAnsi="Times New Roman" w:cs="Times New Roman"/>
          <w:b/>
          <w:sz w:val="26"/>
          <w:szCs w:val="26"/>
        </w:rPr>
        <w:t>.</w:t>
      </w:r>
    </w:p>
    <w:p w:rsidR="00011D40" w:rsidRPr="00D00E57" w:rsidRDefault="00CC3541" w:rsidP="001875A5">
      <w:pPr>
        <w:spacing w:after="0"/>
        <w:jc w:val="both"/>
        <w:rPr>
          <w:rFonts w:ascii="Roboto" w:hAnsi="Roboto"/>
          <w:b/>
          <w:color w:val="000000"/>
          <w:sz w:val="26"/>
          <w:szCs w:val="26"/>
        </w:rPr>
      </w:pPr>
      <w:r w:rsidRPr="001875A5">
        <w:rPr>
          <w:rStyle w:val="a4"/>
          <w:rFonts w:ascii="Roboto" w:hAnsi="Roboto"/>
          <w:b/>
          <w:i w:val="0"/>
          <w:color w:val="000000"/>
          <w:sz w:val="26"/>
          <w:szCs w:val="26"/>
        </w:rPr>
        <w:t>2)</w:t>
      </w:r>
      <w:r w:rsidRPr="001875A5">
        <w:rPr>
          <w:rStyle w:val="a4"/>
          <w:rFonts w:ascii="Roboto" w:hAnsi="Roboto"/>
          <w:i w:val="0"/>
          <w:color w:val="000000"/>
          <w:sz w:val="26"/>
          <w:szCs w:val="26"/>
        </w:rPr>
        <w:t xml:space="preserve"> </w:t>
      </w:r>
      <w:r w:rsidR="00C262FD" w:rsidRPr="001875A5">
        <w:rPr>
          <w:rStyle w:val="a4"/>
          <w:rFonts w:ascii="Roboto" w:hAnsi="Roboto"/>
          <w:i w:val="0"/>
          <w:color w:val="000000"/>
          <w:sz w:val="26"/>
          <w:szCs w:val="26"/>
        </w:rPr>
        <w:t xml:space="preserve"> в пункте </w:t>
      </w:r>
      <w:r w:rsidR="00011D40" w:rsidRPr="001875A5">
        <w:rPr>
          <w:rFonts w:ascii="Roboto" w:hAnsi="Roboto"/>
          <w:color w:val="000000"/>
          <w:sz w:val="26"/>
          <w:szCs w:val="26"/>
        </w:rPr>
        <w:t>31</w:t>
      </w:r>
      <w:r w:rsidR="00C262FD" w:rsidRPr="001875A5">
        <w:rPr>
          <w:rFonts w:ascii="Roboto" w:hAnsi="Roboto"/>
          <w:color w:val="000000"/>
          <w:sz w:val="26"/>
          <w:szCs w:val="26"/>
        </w:rPr>
        <w:t xml:space="preserve"> указано, </w:t>
      </w:r>
      <w:proofErr w:type="gramStart"/>
      <w:r w:rsidR="00C262FD" w:rsidRPr="001875A5">
        <w:rPr>
          <w:rFonts w:ascii="Roboto" w:hAnsi="Roboto"/>
          <w:color w:val="000000"/>
          <w:sz w:val="26"/>
          <w:szCs w:val="26"/>
        </w:rPr>
        <w:t xml:space="preserve">что </w:t>
      </w:r>
      <w:r w:rsidR="00011D40" w:rsidRPr="001875A5">
        <w:rPr>
          <w:rFonts w:ascii="Roboto" w:hAnsi="Roboto"/>
          <w:color w:val="000000"/>
          <w:sz w:val="26"/>
          <w:szCs w:val="26"/>
        </w:rPr>
        <w:t> </w:t>
      </w:r>
      <w:r w:rsidR="00C262FD" w:rsidRPr="001875A5">
        <w:rPr>
          <w:rFonts w:ascii="Roboto" w:hAnsi="Roboto"/>
          <w:color w:val="000000"/>
          <w:sz w:val="26"/>
          <w:szCs w:val="26"/>
        </w:rPr>
        <w:t>ч</w:t>
      </w:r>
      <w:r w:rsidR="00011D40" w:rsidRPr="001875A5">
        <w:rPr>
          <w:rFonts w:ascii="Roboto" w:hAnsi="Roboto"/>
          <w:color w:val="000000"/>
          <w:sz w:val="26"/>
          <w:szCs w:val="26"/>
        </w:rPr>
        <w:t>асть</w:t>
      </w:r>
      <w:proofErr w:type="gramEnd"/>
      <w:r w:rsidR="00011D40" w:rsidRPr="001875A5">
        <w:rPr>
          <w:rFonts w:ascii="Roboto" w:hAnsi="Roboto"/>
          <w:color w:val="000000"/>
          <w:sz w:val="26"/>
          <w:szCs w:val="26"/>
        </w:rPr>
        <w:t xml:space="preserve"> 3 "Тепловые сети, сооружения на них " главы 1 содержит: б) карты (схемы) тепловых сетей в зонах действия источников тепловой энергии в электронной форме и (или) на бумажном носителе</w:t>
      </w:r>
      <w:r w:rsidR="00D00E57">
        <w:rPr>
          <w:rFonts w:ascii="Roboto" w:hAnsi="Roboto"/>
          <w:color w:val="000000"/>
          <w:sz w:val="26"/>
          <w:szCs w:val="26"/>
        </w:rPr>
        <w:t xml:space="preserve"> - </w:t>
      </w:r>
      <w:r w:rsidR="00D00E57" w:rsidRPr="00D00E57">
        <w:rPr>
          <w:rFonts w:ascii="Roboto" w:hAnsi="Roboto"/>
          <w:b/>
          <w:color w:val="000000"/>
          <w:sz w:val="26"/>
          <w:szCs w:val="26"/>
        </w:rPr>
        <w:t>не представлены</w:t>
      </w:r>
      <w:r w:rsidR="00011D40" w:rsidRPr="00D00E57">
        <w:rPr>
          <w:rFonts w:ascii="Roboto" w:hAnsi="Roboto"/>
          <w:b/>
          <w:color w:val="000000"/>
          <w:sz w:val="26"/>
          <w:szCs w:val="26"/>
        </w:rPr>
        <w:t>;</w:t>
      </w:r>
    </w:p>
    <w:p w:rsidR="00A3538A" w:rsidRPr="001875A5" w:rsidRDefault="00A3538A" w:rsidP="001875A5">
      <w:pPr>
        <w:spacing w:after="0"/>
        <w:jc w:val="both"/>
        <w:rPr>
          <w:rFonts w:ascii="Roboto" w:hAnsi="Roboto"/>
          <w:color w:val="000000"/>
          <w:sz w:val="26"/>
          <w:szCs w:val="26"/>
        </w:rPr>
      </w:pPr>
      <w:r w:rsidRPr="001875A5">
        <w:rPr>
          <w:rFonts w:ascii="Roboto" w:hAnsi="Roboto"/>
          <w:b/>
          <w:color w:val="000000"/>
          <w:sz w:val="26"/>
          <w:szCs w:val="26"/>
          <w:lang w:val="en-US"/>
        </w:rPr>
        <w:t>II</w:t>
      </w:r>
      <w:r w:rsidRPr="001875A5">
        <w:rPr>
          <w:rFonts w:ascii="Roboto" w:hAnsi="Roboto"/>
          <w:b/>
          <w:color w:val="000000"/>
          <w:sz w:val="26"/>
          <w:szCs w:val="26"/>
        </w:rPr>
        <w:t>.</w:t>
      </w:r>
      <w:r w:rsidRPr="001875A5">
        <w:rPr>
          <w:rFonts w:ascii="Roboto" w:hAnsi="Roboto"/>
          <w:color w:val="000000"/>
          <w:sz w:val="26"/>
          <w:szCs w:val="26"/>
        </w:rPr>
        <w:t xml:space="preserve"> </w:t>
      </w:r>
      <w:proofErr w:type="gramStart"/>
      <w:r w:rsidRPr="001875A5">
        <w:rPr>
          <w:rFonts w:ascii="Roboto" w:hAnsi="Roboto"/>
          <w:color w:val="000000"/>
          <w:sz w:val="26"/>
          <w:szCs w:val="26"/>
        </w:rPr>
        <w:t>везде</w:t>
      </w:r>
      <w:proofErr w:type="gramEnd"/>
      <w:r w:rsidRPr="001875A5">
        <w:rPr>
          <w:rFonts w:ascii="Roboto" w:hAnsi="Roboto"/>
          <w:color w:val="000000"/>
          <w:sz w:val="26"/>
          <w:szCs w:val="26"/>
        </w:rPr>
        <w:t xml:space="preserve"> по тексту МХ ООО «Коммунальный сети» заменить на ООО «Коммунальный сети».</w:t>
      </w:r>
    </w:p>
    <w:p w:rsidR="001875A5" w:rsidRPr="001875A5" w:rsidRDefault="001875A5" w:rsidP="001875A5">
      <w:pPr>
        <w:spacing w:after="0"/>
        <w:jc w:val="both"/>
        <w:rPr>
          <w:rFonts w:ascii="Roboto" w:hAnsi="Roboto"/>
          <w:color w:val="000000"/>
          <w:sz w:val="26"/>
          <w:szCs w:val="26"/>
        </w:rPr>
      </w:pPr>
    </w:p>
    <w:p w:rsidR="00E571FB" w:rsidRPr="001875A5" w:rsidRDefault="00E571FB" w:rsidP="001875A5">
      <w:pPr>
        <w:shd w:val="clear" w:color="auto" w:fill="FFFFFF"/>
        <w:tabs>
          <w:tab w:val="left" w:pos="7500"/>
        </w:tabs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875A5">
        <w:rPr>
          <w:rFonts w:ascii="Times New Roman" w:hAnsi="Times New Roman" w:cs="Times New Roman"/>
          <w:b/>
          <w:sz w:val="26"/>
          <w:szCs w:val="26"/>
        </w:rPr>
        <w:t>Экстрин</w:t>
      </w:r>
      <w:proofErr w:type="spellEnd"/>
      <w:r w:rsidRPr="001875A5">
        <w:rPr>
          <w:rFonts w:ascii="Times New Roman" w:hAnsi="Times New Roman" w:cs="Times New Roman"/>
          <w:b/>
          <w:sz w:val="26"/>
          <w:szCs w:val="26"/>
        </w:rPr>
        <w:t xml:space="preserve"> А.А.</w:t>
      </w:r>
    </w:p>
    <w:p w:rsidR="00E571FB" w:rsidRPr="001875A5" w:rsidRDefault="00E571FB" w:rsidP="001875A5">
      <w:pPr>
        <w:spacing w:after="0"/>
        <w:jc w:val="both"/>
        <w:rPr>
          <w:rFonts w:ascii="Roboto" w:hAnsi="Roboto"/>
          <w:color w:val="000000"/>
          <w:sz w:val="26"/>
          <w:szCs w:val="26"/>
        </w:rPr>
      </w:pPr>
      <w:r w:rsidRPr="001875A5">
        <w:rPr>
          <w:rFonts w:ascii="Roboto" w:hAnsi="Roboto"/>
          <w:color w:val="000000"/>
          <w:sz w:val="26"/>
          <w:szCs w:val="26"/>
        </w:rPr>
        <w:t xml:space="preserve">Схема теплоснабжения, в том числе актуализированная состоит из разделов, разрабатываемых в соответствии с </w:t>
      </w:r>
      <w:hyperlink r:id="rId6" w:anchor="/document/70144110/entry/25" w:history="1">
        <w:r w:rsidRPr="001875A5">
          <w:rPr>
            <w:rStyle w:val="a3"/>
            <w:rFonts w:ascii="Roboto" w:hAnsi="Roboto"/>
            <w:sz w:val="26"/>
            <w:szCs w:val="26"/>
          </w:rPr>
          <w:t>пунктами 4 - 22</w:t>
        </w:r>
      </w:hyperlink>
      <w:r w:rsidRPr="001875A5">
        <w:rPr>
          <w:rFonts w:ascii="Roboto" w:hAnsi="Roboto"/>
          <w:color w:val="000000"/>
          <w:sz w:val="26"/>
          <w:szCs w:val="26"/>
        </w:rPr>
        <w:t xml:space="preserve"> </w:t>
      </w:r>
      <w:r w:rsidRPr="001875A5">
        <w:rPr>
          <w:rStyle w:val="a4"/>
          <w:rFonts w:ascii="Roboto" w:hAnsi="Roboto"/>
          <w:color w:val="000000"/>
          <w:sz w:val="26"/>
          <w:szCs w:val="26"/>
        </w:rPr>
        <w:t>Постановления</w:t>
      </w:r>
      <w:r w:rsidRPr="001875A5">
        <w:rPr>
          <w:rFonts w:ascii="Roboto" w:hAnsi="Roboto"/>
          <w:color w:val="000000"/>
          <w:sz w:val="26"/>
          <w:szCs w:val="26"/>
        </w:rPr>
        <w:t xml:space="preserve"> </w:t>
      </w:r>
      <w:r w:rsidRPr="001875A5">
        <w:rPr>
          <w:rStyle w:val="a4"/>
          <w:rFonts w:ascii="Roboto" w:hAnsi="Roboto"/>
          <w:color w:val="000000"/>
          <w:sz w:val="26"/>
          <w:szCs w:val="26"/>
        </w:rPr>
        <w:t>Правительства</w:t>
      </w:r>
      <w:r w:rsidRPr="001875A5">
        <w:rPr>
          <w:rFonts w:ascii="Roboto" w:hAnsi="Roboto"/>
          <w:color w:val="000000"/>
          <w:sz w:val="26"/>
          <w:szCs w:val="26"/>
        </w:rPr>
        <w:t xml:space="preserve"> </w:t>
      </w:r>
      <w:r w:rsidRPr="001875A5">
        <w:rPr>
          <w:rStyle w:val="a4"/>
          <w:rFonts w:ascii="Roboto" w:hAnsi="Roboto"/>
          <w:color w:val="000000"/>
          <w:sz w:val="26"/>
          <w:szCs w:val="26"/>
        </w:rPr>
        <w:t>РФ</w:t>
      </w:r>
      <w:r w:rsidRPr="001875A5">
        <w:rPr>
          <w:rFonts w:ascii="Roboto" w:hAnsi="Roboto"/>
          <w:color w:val="000000"/>
          <w:sz w:val="26"/>
          <w:szCs w:val="26"/>
        </w:rPr>
        <w:t xml:space="preserve"> от </w:t>
      </w:r>
      <w:r w:rsidRPr="001875A5">
        <w:rPr>
          <w:rStyle w:val="a4"/>
          <w:rFonts w:ascii="Roboto" w:hAnsi="Roboto"/>
          <w:color w:val="000000"/>
          <w:sz w:val="26"/>
          <w:szCs w:val="26"/>
        </w:rPr>
        <w:t>22</w:t>
      </w:r>
      <w:r w:rsidRPr="001875A5">
        <w:rPr>
          <w:rFonts w:ascii="Roboto" w:hAnsi="Roboto"/>
          <w:color w:val="000000"/>
          <w:sz w:val="26"/>
          <w:szCs w:val="26"/>
        </w:rPr>
        <w:t xml:space="preserve"> </w:t>
      </w:r>
      <w:r w:rsidRPr="001875A5">
        <w:rPr>
          <w:rStyle w:val="a4"/>
          <w:rFonts w:ascii="Roboto" w:hAnsi="Roboto"/>
          <w:color w:val="000000"/>
          <w:sz w:val="26"/>
          <w:szCs w:val="26"/>
        </w:rPr>
        <w:t>февраля</w:t>
      </w:r>
      <w:r w:rsidRPr="001875A5">
        <w:rPr>
          <w:rFonts w:ascii="Roboto" w:hAnsi="Roboto"/>
          <w:color w:val="000000"/>
          <w:sz w:val="26"/>
          <w:szCs w:val="26"/>
        </w:rPr>
        <w:t xml:space="preserve"> </w:t>
      </w:r>
      <w:r w:rsidRPr="001875A5">
        <w:rPr>
          <w:rStyle w:val="a4"/>
          <w:rFonts w:ascii="Roboto" w:hAnsi="Roboto"/>
          <w:color w:val="000000"/>
          <w:sz w:val="26"/>
          <w:szCs w:val="26"/>
        </w:rPr>
        <w:t>2012</w:t>
      </w:r>
      <w:r w:rsidRPr="001875A5">
        <w:rPr>
          <w:rFonts w:ascii="Roboto" w:hAnsi="Roboto"/>
          <w:color w:val="000000"/>
          <w:sz w:val="26"/>
          <w:szCs w:val="26"/>
        </w:rPr>
        <w:t xml:space="preserve"> г. N 154 "О требованиях к схемам теплоснабжения, порядку </w:t>
      </w:r>
      <w:r w:rsidRPr="001875A5">
        <w:rPr>
          <w:rFonts w:ascii="Roboto" w:hAnsi="Roboto"/>
          <w:color w:val="000000"/>
          <w:sz w:val="26"/>
          <w:szCs w:val="26"/>
        </w:rPr>
        <w:lastRenderedPageBreak/>
        <w:t xml:space="preserve">их разработки и утверждения"(далее- Постановление № 154), и обосновывающих материалов к схемам теплоснабжения, разрабатываемых в соответствии с </w:t>
      </w:r>
      <w:hyperlink r:id="rId7" w:anchor="/document/70144110/entry/114" w:history="1">
        <w:r w:rsidRPr="001875A5">
          <w:rPr>
            <w:rStyle w:val="a3"/>
            <w:rFonts w:ascii="Roboto" w:hAnsi="Roboto"/>
            <w:sz w:val="26"/>
            <w:szCs w:val="26"/>
          </w:rPr>
          <w:t>пунктами 23 - 87</w:t>
        </w:r>
      </w:hyperlink>
      <w:r w:rsidRPr="001875A5">
        <w:rPr>
          <w:rFonts w:ascii="Roboto" w:hAnsi="Roboto"/>
          <w:color w:val="000000"/>
          <w:sz w:val="26"/>
          <w:szCs w:val="26"/>
        </w:rPr>
        <w:t xml:space="preserve"> Постановления № 154. </w:t>
      </w:r>
    </w:p>
    <w:p w:rsidR="00E571FB" w:rsidRPr="001875A5" w:rsidRDefault="00E571FB" w:rsidP="001875A5">
      <w:pPr>
        <w:ind w:firstLine="708"/>
        <w:jc w:val="both"/>
        <w:rPr>
          <w:rFonts w:ascii="Roboto" w:hAnsi="Roboto"/>
          <w:color w:val="000000"/>
          <w:sz w:val="26"/>
          <w:szCs w:val="26"/>
        </w:rPr>
      </w:pPr>
      <w:r w:rsidRPr="001875A5">
        <w:rPr>
          <w:rFonts w:ascii="Roboto" w:hAnsi="Roboto"/>
          <w:color w:val="000000"/>
          <w:sz w:val="26"/>
          <w:szCs w:val="26"/>
        </w:rPr>
        <w:t xml:space="preserve">В связи с тем, что разработчиками проекта актуализированной схемы теплоснабжения </w:t>
      </w:r>
      <w:proofErr w:type="spellStart"/>
      <w:r w:rsidRPr="001875A5">
        <w:rPr>
          <w:rFonts w:ascii="Roboto" w:hAnsi="Roboto"/>
          <w:color w:val="000000"/>
          <w:sz w:val="26"/>
          <w:szCs w:val="26"/>
        </w:rPr>
        <w:t>р.п.Мошково</w:t>
      </w:r>
      <w:proofErr w:type="spellEnd"/>
      <w:r w:rsidRPr="001875A5">
        <w:rPr>
          <w:rFonts w:ascii="Roboto" w:hAnsi="Roboto"/>
          <w:color w:val="000000"/>
          <w:sz w:val="26"/>
          <w:szCs w:val="26"/>
        </w:rPr>
        <w:t xml:space="preserve"> не выполнены в полном объеме требования Постановление № 154</w:t>
      </w:r>
      <w:r w:rsidR="001875A5" w:rsidRPr="001875A5">
        <w:rPr>
          <w:rFonts w:ascii="Roboto" w:hAnsi="Roboto"/>
          <w:color w:val="000000"/>
          <w:sz w:val="26"/>
          <w:szCs w:val="26"/>
        </w:rPr>
        <w:t>,</w:t>
      </w:r>
      <w:r w:rsidRPr="001875A5">
        <w:rPr>
          <w:rFonts w:ascii="Roboto" w:hAnsi="Roboto"/>
          <w:color w:val="000000"/>
          <w:sz w:val="26"/>
          <w:szCs w:val="26"/>
        </w:rPr>
        <w:t xml:space="preserve"> предлагаю вернуть схему на доработку.</w:t>
      </w:r>
    </w:p>
    <w:p w:rsidR="00E571FB" w:rsidRPr="001875A5" w:rsidRDefault="00E571FB" w:rsidP="00E571FB">
      <w:pPr>
        <w:shd w:val="clear" w:color="auto" w:fill="FFFFFF"/>
        <w:tabs>
          <w:tab w:val="left" w:pos="7500"/>
        </w:tabs>
        <w:ind w:firstLine="709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1875A5">
        <w:rPr>
          <w:rFonts w:ascii="Times New Roman" w:hAnsi="Times New Roman" w:cs="Times New Roman"/>
          <w:bCs/>
          <w:sz w:val="26"/>
          <w:szCs w:val="26"/>
          <w:u w:val="single"/>
        </w:rPr>
        <w:t xml:space="preserve">Ставлю на голосование. </w:t>
      </w:r>
    </w:p>
    <w:p w:rsidR="00C2413E" w:rsidRPr="001875A5" w:rsidRDefault="00E571FB" w:rsidP="00E571FB">
      <w:pPr>
        <w:pStyle w:val="21"/>
        <w:shd w:val="clear" w:color="auto" w:fill="auto"/>
        <w:tabs>
          <w:tab w:val="left" w:pos="1014"/>
        </w:tabs>
        <w:spacing w:after="0" w:line="240" w:lineRule="auto"/>
        <w:ind w:right="20"/>
        <w:jc w:val="both"/>
        <w:rPr>
          <w:sz w:val="26"/>
          <w:szCs w:val="26"/>
        </w:rPr>
      </w:pPr>
      <w:bookmarkStart w:id="0" w:name="_GoBack"/>
      <w:bookmarkEnd w:id="0"/>
      <w:r w:rsidRPr="001875A5">
        <w:rPr>
          <w:sz w:val="26"/>
          <w:szCs w:val="26"/>
        </w:rPr>
        <w:t xml:space="preserve">1. Кто за возвращение </w:t>
      </w:r>
      <w:r w:rsidR="00C2413E" w:rsidRPr="001875A5">
        <w:rPr>
          <w:rFonts w:ascii="Roboto" w:hAnsi="Roboto"/>
          <w:color w:val="000000"/>
          <w:sz w:val="26"/>
          <w:szCs w:val="26"/>
        </w:rPr>
        <w:t xml:space="preserve">проекта актуализированной схемы теплоснабжения </w:t>
      </w:r>
      <w:proofErr w:type="spellStart"/>
      <w:r w:rsidR="00C2413E" w:rsidRPr="001875A5">
        <w:rPr>
          <w:rFonts w:ascii="Roboto" w:hAnsi="Roboto"/>
          <w:color w:val="000000"/>
          <w:sz w:val="26"/>
          <w:szCs w:val="26"/>
        </w:rPr>
        <w:t>р.п.Мошково</w:t>
      </w:r>
      <w:proofErr w:type="spellEnd"/>
      <w:r w:rsidR="00C2413E" w:rsidRPr="001875A5">
        <w:rPr>
          <w:sz w:val="26"/>
          <w:szCs w:val="26"/>
        </w:rPr>
        <w:t xml:space="preserve"> ООО «</w:t>
      </w:r>
      <w:proofErr w:type="spellStart"/>
      <w:r w:rsidR="00C2413E" w:rsidRPr="001875A5">
        <w:rPr>
          <w:sz w:val="26"/>
          <w:szCs w:val="26"/>
        </w:rPr>
        <w:t>Сибэнергосбережение</w:t>
      </w:r>
      <w:proofErr w:type="spellEnd"/>
      <w:r w:rsidR="00C2413E" w:rsidRPr="001875A5">
        <w:rPr>
          <w:sz w:val="26"/>
          <w:szCs w:val="26"/>
        </w:rPr>
        <w:t xml:space="preserve">» на </w:t>
      </w:r>
      <w:r w:rsidR="00C2413E" w:rsidRPr="001875A5">
        <w:rPr>
          <w:rFonts w:ascii="Roboto" w:hAnsi="Roboto"/>
          <w:color w:val="000000"/>
          <w:sz w:val="26"/>
          <w:szCs w:val="26"/>
        </w:rPr>
        <w:t>доработку.</w:t>
      </w:r>
      <w:r w:rsidR="00C2413E" w:rsidRPr="001875A5">
        <w:rPr>
          <w:sz w:val="26"/>
          <w:szCs w:val="26"/>
        </w:rPr>
        <w:t xml:space="preserve"> </w:t>
      </w:r>
    </w:p>
    <w:p w:rsidR="00C2413E" w:rsidRPr="001875A5" w:rsidRDefault="00E571FB" w:rsidP="00E571FB">
      <w:pPr>
        <w:pStyle w:val="21"/>
        <w:shd w:val="clear" w:color="auto" w:fill="auto"/>
        <w:tabs>
          <w:tab w:val="left" w:pos="1226"/>
        </w:tabs>
        <w:spacing w:after="0" w:line="240" w:lineRule="auto"/>
        <w:ind w:right="20"/>
        <w:jc w:val="both"/>
        <w:rPr>
          <w:b/>
          <w:bCs/>
          <w:sz w:val="26"/>
          <w:szCs w:val="26"/>
        </w:rPr>
      </w:pPr>
      <w:r w:rsidRPr="001875A5">
        <w:rPr>
          <w:b/>
          <w:bCs/>
          <w:sz w:val="26"/>
          <w:szCs w:val="26"/>
        </w:rPr>
        <w:tab/>
      </w:r>
    </w:p>
    <w:p w:rsidR="00E571FB" w:rsidRPr="001875A5" w:rsidRDefault="001875A5" w:rsidP="00E571FB">
      <w:pPr>
        <w:pStyle w:val="21"/>
        <w:shd w:val="clear" w:color="auto" w:fill="auto"/>
        <w:tabs>
          <w:tab w:val="left" w:pos="1226"/>
        </w:tabs>
        <w:spacing w:after="0" w:line="240" w:lineRule="auto"/>
        <w:ind w:right="20"/>
        <w:jc w:val="both"/>
        <w:rPr>
          <w:b/>
          <w:bCs/>
          <w:sz w:val="26"/>
          <w:szCs w:val="26"/>
        </w:rPr>
      </w:pPr>
      <w:r w:rsidRPr="001875A5">
        <w:rPr>
          <w:b/>
          <w:bCs/>
          <w:sz w:val="26"/>
          <w:szCs w:val="26"/>
        </w:rPr>
        <w:tab/>
      </w:r>
      <w:r w:rsidR="00E571FB" w:rsidRPr="001875A5">
        <w:rPr>
          <w:b/>
          <w:bCs/>
          <w:sz w:val="26"/>
          <w:szCs w:val="26"/>
        </w:rPr>
        <w:t>Голосуют:</w:t>
      </w:r>
    </w:p>
    <w:p w:rsidR="00E571FB" w:rsidRPr="001875A5" w:rsidRDefault="00E571FB" w:rsidP="001875A5">
      <w:pPr>
        <w:shd w:val="clear" w:color="auto" w:fill="FFFFFF"/>
        <w:spacing w:after="0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75A5">
        <w:rPr>
          <w:rFonts w:ascii="Times New Roman" w:hAnsi="Times New Roman" w:cs="Times New Roman"/>
          <w:bCs/>
          <w:sz w:val="26"/>
          <w:szCs w:val="26"/>
        </w:rPr>
        <w:t xml:space="preserve">Проголосовали за – </w:t>
      </w:r>
      <w:r w:rsidR="001875A5" w:rsidRPr="001875A5">
        <w:rPr>
          <w:rFonts w:ascii="Times New Roman" w:hAnsi="Times New Roman" w:cs="Times New Roman"/>
          <w:bCs/>
          <w:sz w:val="26"/>
          <w:szCs w:val="26"/>
        </w:rPr>
        <w:t>14</w:t>
      </w:r>
      <w:r w:rsidRPr="001875A5">
        <w:rPr>
          <w:rFonts w:ascii="Times New Roman" w:hAnsi="Times New Roman" w:cs="Times New Roman"/>
          <w:bCs/>
          <w:sz w:val="26"/>
          <w:szCs w:val="26"/>
        </w:rPr>
        <w:t xml:space="preserve"> человек,</w:t>
      </w:r>
    </w:p>
    <w:p w:rsidR="00E571FB" w:rsidRPr="001875A5" w:rsidRDefault="00E571FB" w:rsidP="001875A5">
      <w:pPr>
        <w:tabs>
          <w:tab w:val="left" w:pos="0"/>
        </w:tabs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1875A5">
        <w:rPr>
          <w:rFonts w:ascii="Times New Roman" w:hAnsi="Times New Roman" w:cs="Times New Roman"/>
          <w:sz w:val="26"/>
          <w:szCs w:val="26"/>
        </w:rPr>
        <w:t xml:space="preserve">Против –нет, </w:t>
      </w:r>
    </w:p>
    <w:p w:rsidR="00E571FB" w:rsidRPr="001875A5" w:rsidRDefault="00E571FB" w:rsidP="001875A5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1875A5">
        <w:rPr>
          <w:rFonts w:ascii="Times New Roman" w:hAnsi="Times New Roman" w:cs="Times New Roman"/>
          <w:sz w:val="26"/>
          <w:szCs w:val="26"/>
        </w:rPr>
        <w:t>Воздержались – нет.</w:t>
      </w:r>
    </w:p>
    <w:p w:rsidR="00E571FB" w:rsidRPr="001875A5" w:rsidRDefault="00E571FB" w:rsidP="00E571FB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E571FB" w:rsidRPr="001875A5" w:rsidRDefault="00E571FB" w:rsidP="00E571FB">
      <w:pPr>
        <w:pStyle w:val="22"/>
        <w:spacing w:after="0" w:line="240" w:lineRule="auto"/>
        <w:ind w:left="0" w:firstLine="720"/>
        <w:rPr>
          <w:b/>
          <w:bCs/>
          <w:i/>
          <w:sz w:val="26"/>
          <w:szCs w:val="26"/>
        </w:rPr>
      </w:pPr>
      <w:r w:rsidRPr="001875A5">
        <w:rPr>
          <w:b/>
          <w:bCs/>
          <w:i/>
          <w:sz w:val="26"/>
          <w:szCs w:val="26"/>
        </w:rPr>
        <w:t>Приложение:</w:t>
      </w:r>
    </w:p>
    <w:p w:rsidR="00E571FB" w:rsidRPr="001875A5" w:rsidRDefault="00E571FB" w:rsidP="00E571F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75A5">
        <w:rPr>
          <w:rFonts w:ascii="Times New Roman" w:hAnsi="Times New Roman" w:cs="Times New Roman"/>
          <w:bCs/>
          <w:sz w:val="26"/>
          <w:szCs w:val="26"/>
        </w:rPr>
        <w:t>Перечень принявших участие в рассмотрении проекта участников публичных слушаний.</w:t>
      </w:r>
    </w:p>
    <w:p w:rsidR="00E571FB" w:rsidRPr="001875A5" w:rsidRDefault="00E571FB" w:rsidP="00E571F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875A5" w:rsidRPr="001875A5" w:rsidRDefault="00E571FB" w:rsidP="001875A5">
      <w:pPr>
        <w:rPr>
          <w:rFonts w:ascii="Times New Roman" w:hAnsi="Times New Roman" w:cs="Times New Roman"/>
          <w:b/>
          <w:sz w:val="26"/>
          <w:szCs w:val="26"/>
        </w:rPr>
      </w:pPr>
      <w:r w:rsidRPr="001875A5">
        <w:rPr>
          <w:rFonts w:ascii="Times New Roman" w:hAnsi="Times New Roman" w:cs="Times New Roman"/>
          <w:b/>
          <w:sz w:val="26"/>
          <w:szCs w:val="26"/>
        </w:rPr>
        <w:t xml:space="preserve">Председатель комиссии </w:t>
      </w:r>
      <w:r w:rsidR="001875A5" w:rsidRPr="001875A5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</w:t>
      </w:r>
      <w:proofErr w:type="spellStart"/>
      <w:r w:rsidR="001875A5" w:rsidRPr="001875A5">
        <w:rPr>
          <w:rFonts w:ascii="Times New Roman" w:hAnsi="Times New Roman" w:cs="Times New Roman"/>
          <w:b/>
          <w:sz w:val="26"/>
          <w:szCs w:val="26"/>
        </w:rPr>
        <w:t>А.А.Экстрин</w:t>
      </w:r>
      <w:proofErr w:type="spellEnd"/>
    </w:p>
    <w:p w:rsidR="00E571FB" w:rsidRPr="001875A5" w:rsidRDefault="001875A5" w:rsidP="001875A5">
      <w:pPr>
        <w:rPr>
          <w:rFonts w:ascii="Times New Roman" w:hAnsi="Times New Roman" w:cs="Times New Roman"/>
          <w:b/>
          <w:sz w:val="26"/>
          <w:szCs w:val="26"/>
        </w:rPr>
      </w:pPr>
      <w:r w:rsidRPr="001875A5"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="00E571FB" w:rsidRPr="001875A5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</w:p>
    <w:p w:rsidR="00E571FB" w:rsidRPr="001875A5" w:rsidRDefault="00E571FB" w:rsidP="00E571FB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1875A5">
        <w:rPr>
          <w:rFonts w:ascii="Times New Roman" w:hAnsi="Times New Roman" w:cs="Times New Roman"/>
          <w:b/>
          <w:sz w:val="26"/>
          <w:szCs w:val="26"/>
        </w:rPr>
        <w:t xml:space="preserve">Секретарь комиссии                                         </w:t>
      </w:r>
      <w:r w:rsidR="001875A5" w:rsidRPr="001875A5">
        <w:rPr>
          <w:rFonts w:ascii="Times New Roman" w:hAnsi="Times New Roman" w:cs="Times New Roman"/>
          <w:b/>
          <w:sz w:val="26"/>
          <w:szCs w:val="26"/>
        </w:rPr>
        <w:t xml:space="preserve">                   </w:t>
      </w:r>
      <w:r w:rsidRPr="001875A5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proofErr w:type="spellStart"/>
      <w:r w:rsidRPr="001875A5">
        <w:rPr>
          <w:rFonts w:ascii="Times New Roman" w:hAnsi="Times New Roman" w:cs="Times New Roman"/>
          <w:b/>
          <w:sz w:val="26"/>
          <w:szCs w:val="26"/>
        </w:rPr>
        <w:t>Г.В.Гореликова</w:t>
      </w:r>
      <w:proofErr w:type="spellEnd"/>
    </w:p>
    <w:p w:rsidR="001875A5" w:rsidRPr="001875A5" w:rsidRDefault="001875A5">
      <w:pPr>
        <w:rPr>
          <w:rFonts w:ascii="Times New Roman" w:hAnsi="Times New Roman" w:cs="Times New Roman"/>
          <w:i/>
          <w:sz w:val="26"/>
          <w:szCs w:val="26"/>
        </w:rPr>
      </w:pPr>
      <w:r w:rsidRPr="001875A5">
        <w:rPr>
          <w:rFonts w:ascii="Times New Roman" w:hAnsi="Times New Roman" w:cs="Times New Roman"/>
          <w:i/>
          <w:sz w:val="26"/>
          <w:szCs w:val="26"/>
        </w:rPr>
        <w:br w:type="page"/>
      </w:r>
    </w:p>
    <w:p w:rsidR="00C2413E" w:rsidRPr="00A922FB" w:rsidRDefault="00C2413E" w:rsidP="00C2413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A922FB">
        <w:rPr>
          <w:rFonts w:ascii="Times New Roman" w:hAnsi="Times New Roman" w:cs="Times New Roman"/>
          <w:i/>
          <w:sz w:val="28"/>
          <w:szCs w:val="28"/>
        </w:rPr>
        <w:lastRenderedPageBreak/>
        <w:t>Приложение</w:t>
      </w:r>
    </w:p>
    <w:p w:rsidR="00C2413E" w:rsidRDefault="00C2413E" w:rsidP="00C2413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922FB">
        <w:rPr>
          <w:rFonts w:ascii="Times New Roman" w:hAnsi="Times New Roman" w:cs="Times New Roman"/>
          <w:i/>
          <w:sz w:val="28"/>
          <w:szCs w:val="28"/>
        </w:rPr>
        <w:t xml:space="preserve"> к протоколу </w:t>
      </w:r>
      <w:r>
        <w:rPr>
          <w:rFonts w:ascii="Times New Roman" w:hAnsi="Times New Roman" w:cs="Times New Roman"/>
          <w:i/>
          <w:sz w:val="28"/>
          <w:szCs w:val="28"/>
        </w:rPr>
        <w:t>от 1</w:t>
      </w:r>
      <w:r w:rsidR="001875A5">
        <w:rPr>
          <w:rFonts w:ascii="Times New Roman" w:hAnsi="Times New Roman" w:cs="Times New Roman"/>
          <w:i/>
          <w:sz w:val="28"/>
          <w:szCs w:val="28"/>
        </w:rPr>
        <w:t>9</w:t>
      </w:r>
      <w:r w:rsidRPr="00A922FB">
        <w:rPr>
          <w:rFonts w:ascii="Times New Roman" w:hAnsi="Times New Roman" w:cs="Times New Roman"/>
          <w:i/>
          <w:sz w:val="27"/>
          <w:szCs w:val="27"/>
        </w:rPr>
        <w:t>.</w:t>
      </w:r>
      <w:r w:rsidR="001875A5">
        <w:rPr>
          <w:rFonts w:ascii="Times New Roman" w:hAnsi="Times New Roman" w:cs="Times New Roman"/>
          <w:i/>
          <w:sz w:val="27"/>
          <w:szCs w:val="27"/>
        </w:rPr>
        <w:t>11</w:t>
      </w:r>
      <w:r w:rsidRPr="00A922FB">
        <w:rPr>
          <w:rFonts w:ascii="Times New Roman" w:hAnsi="Times New Roman" w:cs="Times New Roman"/>
          <w:i/>
          <w:sz w:val="27"/>
          <w:szCs w:val="27"/>
        </w:rPr>
        <w:t>.201</w:t>
      </w:r>
      <w:r>
        <w:rPr>
          <w:rFonts w:ascii="Times New Roman" w:hAnsi="Times New Roman" w:cs="Times New Roman"/>
          <w:i/>
          <w:sz w:val="27"/>
          <w:szCs w:val="27"/>
        </w:rPr>
        <w:t>9</w:t>
      </w:r>
      <w:r w:rsidRPr="00A922FB">
        <w:rPr>
          <w:rFonts w:ascii="Times New Roman" w:hAnsi="Times New Roman" w:cs="Times New Roman"/>
          <w:i/>
          <w:sz w:val="27"/>
          <w:szCs w:val="27"/>
        </w:rPr>
        <w:t xml:space="preserve">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413E" w:rsidRDefault="00C2413E" w:rsidP="00C241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13E" w:rsidRDefault="00C2413E" w:rsidP="00C241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13E" w:rsidRPr="00A922FB" w:rsidRDefault="00C2413E" w:rsidP="00C2413E">
      <w:pPr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A922FB">
        <w:rPr>
          <w:rFonts w:ascii="Times New Roman" w:hAnsi="Times New Roman" w:cs="Times New Roman"/>
          <w:b/>
          <w:sz w:val="28"/>
          <w:szCs w:val="28"/>
        </w:rPr>
        <w:t>П</w:t>
      </w:r>
      <w:r w:rsidRPr="00A922FB">
        <w:rPr>
          <w:rStyle w:val="blk"/>
          <w:rFonts w:ascii="Times New Roman" w:hAnsi="Times New Roman" w:cs="Times New Roman"/>
          <w:b/>
          <w:sz w:val="28"/>
          <w:szCs w:val="28"/>
        </w:rPr>
        <w:t xml:space="preserve">еречень </w:t>
      </w:r>
    </w:p>
    <w:p w:rsidR="001875A5" w:rsidRDefault="00C2413E" w:rsidP="00C2413E">
      <w:pPr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A922FB">
        <w:rPr>
          <w:rStyle w:val="blk"/>
          <w:rFonts w:ascii="Times New Roman" w:hAnsi="Times New Roman" w:cs="Times New Roman"/>
          <w:b/>
          <w:sz w:val="28"/>
          <w:szCs w:val="28"/>
        </w:rPr>
        <w:t xml:space="preserve">участников публичных слушаний, принявших участие </w:t>
      </w:r>
    </w:p>
    <w:p w:rsidR="00C2413E" w:rsidRPr="00A922FB" w:rsidRDefault="00C2413E" w:rsidP="00C2413E">
      <w:pPr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A922FB">
        <w:rPr>
          <w:rStyle w:val="blk"/>
          <w:rFonts w:ascii="Times New Roman" w:hAnsi="Times New Roman" w:cs="Times New Roman"/>
          <w:b/>
          <w:sz w:val="28"/>
          <w:szCs w:val="28"/>
        </w:rPr>
        <w:t>в рассмотрении проекта</w:t>
      </w:r>
    </w:p>
    <w:p w:rsidR="00C2413E" w:rsidRPr="00A922FB" w:rsidRDefault="00C2413E" w:rsidP="00C2413E">
      <w:pPr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C2413E" w:rsidRPr="00A922FB" w:rsidRDefault="00C2413E" w:rsidP="00C2413E">
      <w:pPr>
        <w:jc w:val="center"/>
        <w:rPr>
          <w:rStyle w:val="blk"/>
          <w:rFonts w:ascii="Times New Roman" w:hAnsi="Times New Roman" w:cs="Times New Roman"/>
          <w:b/>
          <w:sz w:val="28"/>
          <w:szCs w:val="28"/>
        </w:rPr>
      </w:pPr>
    </w:p>
    <w:p w:rsidR="00C2413E" w:rsidRPr="00EF2628" w:rsidRDefault="00C2413E" w:rsidP="00C2413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Сынкова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Надежда Геннадьевна</w:t>
      </w:r>
      <w:r w:rsidRPr="00A922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A922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A922FB">
        <w:rPr>
          <w:rFonts w:ascii="Times New Roman" w:hAnsi="Times New Roman" w:cs="Times New Roman"/>
          <w:sz w:val="28"/>
          <w:szCs w:val="28"/>
        </w:rPr>
        <w:t>.19</w:t>
      </w:r>
      <w:r>
        <w:rPr>
          <w:rFonts w:ascii="Times New Roman" w:hAnsi="Times New Roman" w:cs="Times New Roman"/>
          <w:sz w:val="28"/>
          <w:szCs w:val="28"/>
        </w:rPr>
        <w:t>63</w:t>
      </w:r>
      <w:r w:rsidRPr="00A922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22FB">
        <w:rPr>
          <w:rFonts w:ascii="Times New Roman" w:hAnsi="Times New Roman" w:cs="Times New Roman"/>
          <w:sz w:val="28"/>
          <w:szCs w:val="28"/>
        </w:rPr>
        <w:t>г.р</w:t>
      </w:r>
      <w:proofErr w:type="spellEnd"/>
      <w:r w:rsidRPr="00A922FB">
        <w:rPr>
          <w:rFonts w:ascii="Times New Roman" w:hAnsi="Times New Roman" w:cs="Times New Roman"/>
          <w:sz w:val="28"/>
          <w:szCs w:val="28"/>
        </w:rPr>
        <w:t xml:space="preserve">, место регистрации: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г.Новосибирск</w:t>
      </w:r>
      <w:proofErr w:type="spellEnd"/>
      <w:r w:rsidRPr="00A922FB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Дачная</w:t>
      </w:r>
      <w:r w:rsidRPr="00A922FB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40, кв. 44</w:t>
      </w:r>
      <w:r w:rsidRPr="00EF2628">
        <w:rPr>
          <w:rFonts w:ascii="Times New Roman" w:hAnsi="Times New Roman" w:cs="Times New Roman"/>
          <w:sz w:val="28"/>
          <w:szCs w:val="28"/>
        </w:rPr>
        <w:t>;</w:t>
      </w:r>
    </w:p>
    <w:p w:rsidR="00C2413E" w:rsidRPr="00B02723" w:rsidRDefault="00C2413E" w:rsidP="00C2413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Западенцев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Анатольевич</w:t>
      </w:r>
      <w:r w:rsidRPr="00B027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0272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02723">
        <w:rPr>
          <w:rFonts w:ascii="Times New Roman" w:hAnsi="Times New Roman" w:cs="Times New Roman"/>
          <w:sz w:val="28"/>
          <w:szCs w:val="28"/>
        </w:rPr>
        <w:t>.19</w:t>
      </w:r>
      <w:r>
        <w:rPr>
          <w:rFonts w:ascii="Times New Roman" w:hAnsi="Times New Roman" w:cs="Times New Roman"/>
          <w:sz w:val="28"/>
          <w:szCs w:val="28"/>
        </w:rPr>
        <w:t>76</w:t>
      </w:r>
      <w:r w:rsidRPr="00B02723">
        <w:rPr>
          <w:rFonts w:ascii="Times New Roman" w:hAnsi="Times New Roman" w:cs="Times New Roman"/>
          <w:sz w:val="28"/>
          <w:szCs w:val="28"/>
        </w:rPr>
        <w:t xml:space="preserve"> г.р., место регистрации: НСО, </w:t>
      </w:r>
      <w:proofErr w:type="spellStart"/>
      <w:r w:rsidRPr="00B02723">
        <w:rPr>
          <w:rFonts w:ascii="Times New Roman" w:hAnsi="Times New Roman" w:cs="Times New Roman"/>
          <w:sz w:val="28"/>
          <w:szCs w:val="28"/>
        </w:rPr>
        <w:t>р.п.Мошково</w:t>
      </w:r>
      <w:proofErr w:type="spellEnd"/>
      <w:r w:rsidRPr="00B02723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Pr="00B02723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56</w:t>
      </w:r>
      <w:r w:rsidRPr="00B02723">
        <w:rPr>
          <w:rFonts w:ascii="Times New Roman" w:hAnsi="Times New Roman" w:cs="Times New Roman"/>
          <w:sz w:val="28"/>
          <w:szCs w:val="28"/>
        </w:rPr>
        <w:t>;</w:t>
      </w:r>
    </w:p>
    <w:p w:rsidR="00C2413E" w:rsidRDefault="00C2413E" w:rsidP="00C2413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917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Лебедев Николай Сергеевич, 26</w:t>
      </w:r>
      <w:r w:rsidRPr="009B22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9B22A1">
        <w:rPr>
          <w:rFonts w:ascii="Times New Roman" w:hAnsi="Times New Roman" w:cs="Times New Roman"/>
          <w:sz w:val="28"/>
          <w:szCs w:val="28"/>
        </w:rPr>
        <w:t>.19</w:t>
      </w:r>
      <w:r>
        <w:rPr>
          <w:rFonts w:ascii="Times New Roman" w:hAnsi="Times New Roman" w:cs="Times New Roman"/>
          <w:sz w:val="28"/>
          <w:szCs w:val="28"/>
        </w:rPr>
        <w:t xml:space="preserve">53, место регистрации: НСО,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Мошково, ул. Пионерская д. 8 кв. 1; </w:t>
      </w:r>
    </w:p>
    <w:p w:rsidR="00C2413E" w:rsidRPr="00BA6FDE" w:rsidRDefault="00C2413E" w:rsidP="00C2413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Александрович, 01.01.1957, место регистрации: НСО,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Мошково, ул. М. Горького, д. 18а;</w:t>
      </w:r>
    </w:p>
    <w:p w:rsidR="00C2413E" w:rsidRDefault="00C2413E" w:rsidP="00C2413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Корженевская Анна Александровна, 16.06.1994, </w:t>
      </w:r>
      <w:r w:rsidRPr="00B02723">
        <w:rPr>
          <w:rFonts w:ascii="Times New Roman" w:hAnsi="Times New Roman" w:cs="Times New Roman"/>
          <w:sz w:val="28"/>
          <w:szCs w:val="28"/>
        </w:rPr>
        <w:t xml:space="preserve">место регистрации: НСО,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B02723">
        <w:rPr>
          <w:rFonts w:ascii="Times New Roman" w:hAnsi="Times New Roman" w:cs="Times New Roman"/>
          <w:sz w:val="28"/>
          <w:szCs w:val="28"/>
        </w:rPr>
        <w:t>р.п.Мошково</w:t>
      </w:r>
      <w:proofErr w:type="spellEnd"/>
      <w:r w:rsidRPr="00B02723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Рабочая</w:t>
      </w:r>
      <w:r w:rsidRPr="00B02723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71а.</w:t>
      </w:r>
    </w:p>
    <w:p w:rsidR="00C2413E" w:rsidRPr="00EF2628" w:rsidRDefault="00C2413E" w:rsidP="00C2413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Канаева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Константиновна</w:t>
      </w:r>
      <w:r w:rsidRPr="00A922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A922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922FB">
        <w:rPr>
          <w:rFonts w:ascii="Times New Roman" w:hAnsi="Times New Roman" w:cs="Times New Roman"/>
          <w:sz w:val="28"/>
          <w:szCs w:val="28"/>
        </w:rPr>
        <w:t>.19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A922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22FB">
        <w:rPr>
          <w:rFonts w:ascii="Times New Roman" w:hAnsi="Times New Roman" w:cs="Times New Roman"/>
          <w:sz w:val="28"/>
          <w:szCs w:val="28"/>
        </w:rPr>
        <w:t>г.р</w:t>
      </w:r>
      <w:proofErr w:type="spellEnd"/>
      <w:r w:rsidRPr="00A922FB">
        <w:rPr>
          <w:rFonts w:ascii="Times New Roman" w:hAnsi="Times New Roman" w:cs="Times New Roman"/>
          <w:sz w:val="28"/>
          <w:szCs w:val="28"/>
        </w:rPr>
        <w:t xml:space="preserve">, место регистрации: НСО, </w:t>
      </w:r>
      <w:proofErr w:type="spellStart"/>
      <w:r w:rsidRPr="00A922FB">
        <w:rPr>
          <w:rFonts w:ascii="Times New Roman" w:hAnsi="Times New Roman" w:cs="Times New Roman"/>
          <w:sz w:val="28"/>
          <w:szCs w:val="28"/>
        </w:rPr>
        <w:t>р.п.Мошково</w:t>
      </w:r>
      <w:proofErr w:type="spellEnd"/>
      <w:r w:rsidRPr="00A922FB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Пушкина</w:t>
      </w:r>
      <w:r w:rsidRPr="00A922FB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4а, кв. 51</w:t>
      </w:r>
      <w:r w:rsidRPr="00EF2628">
        <w:rPr>
          <w:rFonts w:ascii="Times New Roman" w:hAnsi="Times New Roman" w:cs="Times New Roman"/>
          <w:sz w:val="28"/>
          <w:szCs w:val="28"/>
        </w:rPr>
        <w:t>;</w:t>
      </w:r>
    </w:p>
    <w:p w:rsidR="00C2413E" w:rsidRPr="00B02723" w:rsidRDefault="00C2413E" w:rsidP="00C2413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Шихмамедова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Николаевна</w:t>
      </w:r>
      <w:r w:rsidRPr="00B027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B0272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02723">
        <w:rPr>
          <w:rFonts w:ascii="Times New Roman" w:hAnsi="Times New Roman" w:cs="Times New Roman"/>
          <w:sz w:val="28"/>
          <w:szCs w:val="28"/>
        </w:rPr>
        <w:t>.19</w:t>
      </w:r>
      <w:r>
        <w:rPr>
          <w:rFonts w:ascii="Times New Roman" w:hAnsi="Times New Roman" w:cs="Times New Roman"/>
          <w:sz w:val="28"/>
          <w:szCs w:val="28"/>
        </w:rPr>
        <w:t>72</w:t>
      </w:r>
      <w:r w:rsidRPr="00B02723">
        <w:rPr>
          <w:rFonts w:ascii="Times New Roman" w:hAnsi="Times New Roman" w:cs="Times New Roman"/>
          <w:sz w:val="28"/>
          <w:szCs w:val="28"/>
        </w:rPr>
        <w:t xml:space="preserve"> г.р., место регистрации: НСО, </w:t>
      </w:r>
      <w:proofErr w:type="spellStart"/>
      <w:r w:rsidRPr="00B02723">
        <w:rPr>
          <w:rFonts w:ascii="Times New Roman" w:hAnsi="Times New Roman" w:cs="Times New Roman"/>
          <w:sz w:val="28"/>
          <w:szCs w:val="28"/>
        </w:rPr>
        <w:t>р.п.Мошково</w:t>
      </w:r>
      <w:proofErr w:type="spellEnd"/>
      <w:r w:rsidRPr="00B02723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Логовская</w:t>
      </w:r>
      <w:proofErr w:type="spellEnd"/>
      <w:r w:rsidRPr="00B02723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4, кв. 2</w:t>
      </w:r>
      <w:r w:rsidRPr="00B02723">
        <w:rPr>
          <w:rFonts w:ascii="Times New Roman" w:hAnsi="Times New Roman" w:cs="Times New Roman"/>
          <w:sz w:val="28"/>
          <w:szCs w:val="28"/>
        </w:rPr>
        <w:t>;</w:t>
      </w:r>
    </w:p>
    <w:p w:rsidR="00C2413E" w:rsidRPr="00B02723" w:rsidRDefault="00C2413E" w:rsidP="00C2413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27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Косыгина Елена Николаевна</w:t>
      </w:r>
      <w:r w:rsidRPr="00B027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B027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B02723">
        <w:rPr>
          <w:rFonts w:ascii="Times New Roman" w:hAnsi="Times New Roman" w:cs="Times New Roman"/>
          <w:sz w:val="28"/>
          <w:szCs w:val="28"/>
        </w:rPr>
        <w:t>.19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B027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2723">
        <w:rPr>
          <w:rFonts w:ascii="Times New Roman" w:hAnsi="Times New Roman" w:cs="Times New Roman"/>
          <w:sz w:val="28"/>
          <w:szCs w:val="28"/>
        </w:rPr>
        <w:t>г.р</w:t>
      </w:r>
      <w:proofErr w:type="spellEnd"/>
      <w:r w:rsidRPr="00B02723">
        <w:rPr>
          <w:rFonts w:ascii="Times New Roman" w:hAnsi="Times New Roman" w:cs="Times New Roman"/>
          <w:sz w:val="28"/>
          <w:szCs w:val="28"/>
        </w:rPr>
        <w:t xml:space="preserve">, место регистрации: </w:t>
      </w:r>
      <w:proofErr w:type="gramStart"/>
      <w:r w:rsidRPr="00B02723">
        <w:rPr>
          <w:rFonts w:ascii="Times New Roman" w:hAnsi="Times New Roman" w:cs="Times New Roman"/>
          <w:sz w:val="28"/>
          <w:szCs w:val="28"/>
        </w:rPr>
        <w:t xml:space="preserve">НСО,   </w:t>
      </w:r>
      <w:proofErr w:type="gramEnd"/>
      <w:r w:rsidRPr="00B02723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B02723">
        <w:rPr>
          <w:rFonts w:ascii="Times New Roman" w:hAnsi="Times New Roman" w:cs="Times New Roman"/>
          <w:sz w:val="28"/>
          <w:szCs w:val="28"/>
        </w:rPr>
        <w:t>р.п.Мошково</w:t>
      </w:r>
      <w:proofErr w:type="spellEnd"/>
      <w:r w:rsidRPr="00B02723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Линейная</w:t>
      </w:r>
      <w:r w:rsidRPr="00B02723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112</w:t>
      </w:r>
      <w:r w:rsidRPr="00B02723">
        <w:rPr>
          <w:rFonts w:ascii="Times New Roman" w:hAnsi="Times New Roman" w:cs="Times New Roman"/>
          <w:sz w:val="28"/>
          <w:szCs w:val="28"/>
        </w:rPr>
        <w:t>;</w:t>
      </w:r>
    </w:p>
    <w:p w:rsidR="00C2413E" w:rsidRPr="00B02723" w:rsidRDefault="00C2413E" w:rsidP="00C2413E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Миронова Любовь Геннадьевна</w:t>
      </w:r>
      <w:r w:rsidRPr="00B027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B027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B02723">
        <w:rPr>
          <w:rFonts w:ascii="Times New Roman" w:hAnsi="Times New Roman" w:cs="Times New Roman"/>
          <w:sz w:val="28"/>
          <w:szCs w:val="28"/>
        </w:rPr>
        <w:t>.19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B027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2723">
        <w:rPr>
          <w:rFonts w:ascii="Times New Roman" w:hAnsi="Times New Roman" w:cs="Times New Roman"/>
          <w:sz w:val="28"/>
          <w:szCs w:val="28"/>
        </w:rPr>
        <w:t>г.р</w:t>
      </w:r>
      <w:proofErr w:type="spellEnd"/>
      <w:r w:rsidRPr="00B02723">
        <w:rPr>
          <w:rFonts w:ascii="Times New Roman" w:hAnsi="Times New Roman" w:cs="Times New Roman"/>
          <w:sz w:val="28"/>
          <w:szCs w:val="28"/>
        </w:rPr>
        <w:t xml:space="preserve">, место регистрации: НСО, </w:t>
      </w:r>
      <w:proofErr w:type="spellStart"/>
      <w:r w:rsidRPr="00B02723">
        <w:rPr>
          <w:rFonts w:ascii="Times New Roman" w:hAnsi="Times New Roman" w:cs="Times New Roman"/>
          <w:sz w:val="28"/>
          <w:szCs w:val="28"/>
        </w:rPr>
        <w:t>р.п.Мошково</w:t>
      </w:r>
      <w:proofErr w:type="spellEnd"/>
      <w:r w:rsidRPr="00B02723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Октябрьская</w:t>
      </w:r>
      <w:r w:rsidRPr="00B02723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67</w:t>
      </w:r>
      <w:r w:rsidRPr="00B02723">
        <w:rPr>
          <w:rFonts w:ascii="Times New Roman" w:hAnsi="Times New Roman" w:cs="Times New Roman"/>
          <w:sz w:val="28"/>
          <w:szCs w:val="28"/>
        </w:rPr>
        <w:t>;</w:t>
      </w:r>
    </w:p>
    <w:p w:rsidR="00C2413E" w:rsidRPr="00CC3541" w:rsidRDefault="00C2413E" w:rsidP="00E571FB">
      <w:pPr>
        <w:jc w:val="both"/>
        <w:rPr>
          <w:rFonts w:ascii="Roboto" w:hAnsi="Roboto"/>
          <w:color w:val="000000"/>
          <w:sz w:val="23"/>
          <w:szCs w:val="23"/>
        </w:rPr>
      </w:pPr>
    </w:p>
    <w:sectPr w:rsidR="00C2413E" w:rsidRPr="00CC3541" w:rsidSect="00AF05C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46880"/>
    <w:multiLevelType w:val="hybridMultilevel"/>
    <w:tmpl w:val="21FAF86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4FA"/>
    <w:rsid w:val="00011D40"/>
    <w:rsid w:val="000432D5"/>
    <w:rsid w:val="000B76A3"/>
    <w:rsid w:val="000E71ED"/>
    <w:rsid w:val="001875A5"/>
    <w:rsid w:val="001D223B"/>
    <w:rsid w:val="002309E3"/>
    <w:rsid w:val="00243F2B"/>
    <w:rsid w:val="00480E8C"/>
    <w:rsid w:val="005F29B0"/>
    <w:rsid w:val="006176EC"/>
    <w:rsid w:val="006524DF"/>
    <w:rsid w:val="0067167A"/>
    <w:rsid w:val="0080564C"/>
    <w:rsid w:val="0094375A"/>
    <w:rsid w:val="00993529"/>
    <w:rsid w:val="00A3538A"/>
    <w:rsid w:val="00AB2EFB"/>
    <w:rsid w:val="00AF05CB"/>
    <w:rsid w:val="00B81F64"/>
    <w:rsid w:val="00C2413E"/>
    <w:rsid w:val="00C262FD"/>
    <w:rsid w:val="00CC3541"/>
    <w:rsid w:val="00D00E57"/>
    <w:rsid w:val="00E102AF"/>
    <w:rsid w:val="00E244FA"/>
    <w:rsid w:val="00E5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5494A0-48E8-4D6C-BA13-B22AAA08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B2EFB"/>
    <w:pPr>
      <w:keepNext/>
      <w:spacing w:after="0" w:line="240" w:lineRule="auto"/>
      <w:ind w:right="-58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44FA"/>
    <w:rPr>
      <w:color w:val="0000FF"/>
      <w:u w:val="single"/>
    </w:rPr>
  </w:style>
  <w:style w:type="character" w:styleId="a4">
    <w:name w:val="Emphasis"/>
    <w:basedOn w:val="a0"/>
    <w:uiPriority w:val="20"/>
    <w:qFormat/>
    <w:rsid w:val="00E244FA"/>
    <w:rPr>
      <w:i/>
      <w:iCs/>
    </w:rPr>
  </w:style>
  <w:style w:type="paragraph" w:customStyle="1" w:styleId="s1">
    <w:name w:val="s_1"/>
    <w:basedOn w:val="a"/>
    <w:rsid w:val="00043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B76A3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39"/>
    <w:rsid w:val="000B7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6">
    <w:name w:val="s_106"/>
    <w:basedOn w:val="a0"/>
    <w:rsid w:val="00C262FD"/>
  </w:style>
  <w:style w:type="paragraph" w:styleId="a7">
    <w:name w:val="List Paragraph"/>
    <w:basedOn w:val="a"/>
    <w:uiPriority w:val="34"/>
    <w:qFormat/>
    <w:rsid w:val="00CC354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B2E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B2EFB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a8">
    <w:name w:val="Основной текст_"/>
    <w:basedOn w:val="a0"/>
    <w:link w:val="21"/>
    <w:rsid w:val="00AB2EF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9">
    <w:name w:val="Основной текст + Курсив"/>
    <w:basedOn w:val="a8"/>
    <w:rsid w:val="00AB2E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8"/>
    <w:rsid w:val="00AB2EFB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AB2EFB"/>
    <w:pPr>
      <w:widowControl w:val="0"/>
      <w:shd w:val="clear" w:color="auto" w:fill="FFFFFF"/>
      <w:spacing w:after="0" w:line="293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22">
    <w:name w:val="Body Text Indent 2"/>
    <w:basedOn w:val="a"/>
    <w:link w:val="23"/>
    <w:rsid w:val="00E571F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71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rsid w:val="00E571FB"/>
  </w:style>
  <w:style w:type="paragraph" w:styleId="aa">
    <w:name w:val="Balloon Text"/>
    <w:basedOn w:val="a"/>
    <w:link w:val="ab"/>
    <w:uiPriority w:val="99"/>
    <w:semiHidden/>
    <w:unhideWhenUsed/>
    <w:rsid w:val="00187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5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953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72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625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147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9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376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5823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192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072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322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4122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2241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54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1339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04069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2229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1641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2916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4415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143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8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09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31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94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272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99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008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8293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7704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607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5838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1884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4107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9363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0379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8945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2984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1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9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94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98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17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02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933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7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576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7819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9307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025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2610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1530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217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0170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4318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02139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7969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0621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4324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123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1985</Words>
  <Characters>11318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2019-11-20T10:20:00Z</cp:lastPrinted>
  <dcterms:created xsi:type="dcterms:W3CDTF">2019-11-20T10:21:00Z</dcterms:created>
  <dcterms:modified xsi:type="dcterms:W3CDTF">2019-11-20T10:31:00Z</dcterms:modified>
</cp:coreProperties>
</file>