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624" w:rsidRPr="002E3F44" w:rsidRDefault="00021624" w:rsidP="000216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F44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021624" w:rsidRPr="002E3F44" w:rsidRDefault="00021624" w:rsidP="00813081">
      <w:pPr>
        <w:spacing w:after="0" w:line="240" w:lineRule="auto"/>
        <w:ind w:firstLine="720"/>
        <w:jc w:val="center"/>
        <w:rPr>
          <w:rStyle w:val="hl"/>
          <w:rFonts w:ascii="Times New Roman" w:hAnsi="Times New Roman" w:cs="Times New Roman"/>
          <w:sz w:val="28"/>
          <w:szCs w:val="28"/>
        </w:rPr>
      </w:pPr>
      <w:r w:rsidRPr="002E3F44">
        <w:rPr>
          <w:rFonts w:ascii="Times New Roman" w:hAnsi="Times New Roman" w:cs="Times New Roman"/>
          <w:sz w:val="28"/>
          <w:szCs w:val="28"/>
        </w:rPr>
        <w:t xml:space="preserve">о результатах публичных слушаний по </w:t>
      </w:r>
      <w:r w:rsidR="00AA2F93" w:rsidRPr="002E3F44">
        <w:rPr>
          <w:rFonts w:ascii="Times New Roman" w:hAnsi="Times New Roman" w:cs="Times New Roman"/>
          <w:sz w:val="28"/>
          <w:szCs w:val="28"/>
        </w:rPr>
        <w:t xml:space="preserve">проекту решения о </w:t>
      </w:r>
      <w:r w:rsidRPr="002E3F44">
        <w:rPr>
          <w:rFonts w:ascii="Times New Roman" w:hAnsi="Times New Roman" w:cs="Times New Roman"/>
          <w:sz w:val="28"/>
          <w:szCs w:val="28"/>
        </w:rPr>
        <w:t>предоставлени</w:t>
      </w:r>
      <w:r w:rsidR="00AA2F93" w:rsidRPr="002E3F44">
        <w:rPr>
          <w:rFonts w:ascii="Times New Roman" w:hAnsi="Times New Roman" w:cs="Times New Roman"/>
          <w:sz w:val="28"/>
          <w:szCs w:val="28"/>
        </w:rPr>
        <w:t>и</w:t>
      </w:r>
      <w:r w:rsidRPr="002E3F44">
        <w:rPr>
          <w:rFonts w:ascii="Times New Roman" w:hAnsi="Times New Roman" w:cs="Times New Roman"/>
          <w:sz w:val="28"/>
          <w:szCs w:val="28"/>
        </w:rPr>
        <w:t xml:space="preserve"> разрешения на отклонение от предельных параметров разрешенного строительства, </w:t>
      </w:r>
      <w:r w:rsidRPr="002E3F44">
        <w:rPr>
          <w:rStyle w:val="hl"/>
          <w:rFonts w:ascii="Times New Roman" w:hAnsi="Times New Roman" w:cs="Times New Roman"/>
          <w:sz w:val="28"/>
          <w:szCs w:val="28"/>
        </w:rPr>
        <w:t>реконструкции объектов капитального строительства</w:t>
      </w:r>
    </w:p>
    <w:p w:rsidR="00813081" w:rsidRPr="002E3F44" w:rsidRDefault="00813081" w:rsidP="00813081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021624" w:rsidRPr="002E3F44" w:rsidRDefault="00021624" w:rsidP="008130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3F44">
        <w:rPr>
          <w:rFonts w:ascii="Times New Roman" w:hAnsi="Times New Roman" w:cs="Times New Roman"/>
          <w:sz w:val="28"/>
          <w:szCs w:val="28"/>
        </w:rPr>
        <w:t xml:space="preserve">р.п. Мошково                                                            </w:t>
      </w:r>
      <w:r w:rsidR="00813081" w:rsidRPr="002E3F44">
        <w:rPr>
          <w:rFonts w:ascii="Times New Roman" w:hAnsi="Times New Roman" w:cs="Times New Roman"/>
          <w:sz w:val="28"/>
          <w:szCs w:val="28"/>
        </w:rPr>
        <w:t xml:space="preserve">    </w:t>
      </w:r>
      <w:r w:rsidRPr="002E3F4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7949D6">
        <w:rPr>
          <w:rFonts w:ascii="Times New Roman" w:hAnsi="Times New Roman" w:cs="Times New Roman"/>
          <w:sz w:val="28"/>
          <w:szCs w:val="28"/>
        </w:rPr>
        <w:t xml:space="preserve">     </w:t>
      </w:r>
      <w:r w:rsidR="00242CEC">
        <w:rPr>
          <w:rFonts w:ascii="Times New Roman" w:hAnsi="Times New Roman" w:cs="Times New Roman"/>
          <w:sz w:val="28"/>
          <w:szCs w:val="28"/>
        </w:rPr>
        <w:t>25</w:t>
      </w:r>
      <w:r w:rsidRPr="003605F6">
        <w:rPr>
          <w:rFonts w:ascii="Times New Roman" w:hAnsi="Times New Roman" w:cs="Times New Roman"/>
          <w:sz w:val="28"/>
          <w:szCs w:val="28"/>
        </w:rPr>
        <w:t>.</w:t>
      </w:r>
      <w:r w:rsidR="00242CEC">
        <w:rPr>
          <w:rFonts w:ascii="Times New Roman" w:hAnsi="Times New Roman" w:cs="Times New Roman"/>
          <w:sz w:val="28"/>
          <w:szCs w:val="28"/>
        </w:rPr>
        <w:t>10</w:t>
      </w:r>
      <w:r w:rsidRPr="003605F6">
        <w:rPr>
          <w:rFonts w:ascii="Times New Roman" w:hAnsi="Times New Roman" w:cs="Times New Roman"/>
          <w:sz w:val="28"/>
          <w:szCs w:val="28"/>
        </w:rPr>
        <w:t>.201</w:t>
      </w:r>
      <w:r w:rsidR="007949D6" w:rsidRPr="003605F6">
        <w:rPr>
          <w:rFonts w:ascii="Times New Roman" w:hAnsi="Times New Roman" w:cs="Times New Roman"/>
          <w:sz w:val="28"/>
          <w:szCs w:val="28"/>
        </w:rPr>
        <w:t>9 г.</w:t>
      </w:r>
      <w:r w:rsidRPr="002E3F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1624" w:rsidRPr="002E3F44" w:rsidRDefault="00021624" w:rsidP="008130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3F44">
        <w:rPr>
          <w:rFonts w:ascii="Times New Roman" w:hAnsi="Times New Roman" w:cs="Times New Roman"/>
          <w:sz w:val="28"/>
          <w:szCs w:val="28"/>
        </w:rPr>
        <w:t xml:space="preserve">зал. заседания администрации </w:t>
      </w:r>
    </w:p>
    <w:p w:rsidR="00021624" w:rsidRPr="002E3F44" w:rsidRDefault="00021624" w:rsidP="008130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3F44">
        <w:rPr>
          <w:rFonts w:ascii="Times New Roman" w:hAnsi="Times New Roman" w:cs="Times New Roman"/>
          <w:sz w:val="28"/>
          <w:szCs w:val="28"/>
        </w:rPr>
        <w:t xml:space="preserve">Мошковского района                                                                                      </w:t>
      </w:r>
    </w:p>
    <w:p w:rsidR="00021624" w:rsidRPr="002E3F44" w:rsidRDefault="00021624" w:rsidP="00021624">
      <w:pPr>
        <w:rPr>
          <w:rFonts w:ascii="Times New Roman" w:hAnsi="Times New Roman" w:cs="Times New Roman"/>
          <w:sz w:val="28"/>
          <w:szCs w:val="28"/>
        </w:rPr>
      </w:pPr>
    </w:p>
    <w:p w:rsidR="00AA2F93" w:rsidRPr="002E3F44" w:rsidRDefault="00AA2F93" w:rsidP="00DB09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3F44">
        <w:rPr>
          <w:rFonts w:ascii="Times New Roman" w:hAnsi="Times New Roman" w:cs="Times New Roman"/>
          <w:sz w:val="28"/>
          <w:szCs w:val="28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рабочего поселка Мошково по проектам решений о предоставлении разрешения на отклонение от предельных параметров разрешенного строительства, </w:t>
      </w:r>
      <w:r w:rsidRPr="002E3F44">
        <w:rPr>
          <w:rStyle w:val="hl"/>
          <w:rFonts w:ascii="Times New Roman" w:hAnsi="Times New Roman" w:cs="Times New Roman"/>
          <w:sz w:val="28"/>
          <w:szCs w:val="28"/>
        </w:rPr>
        <w:t>реконструкции объектов капитального строительства</w:t>
      </w:r>
      <w:r w:rsidRPr="002E3F44">
        <w:rPr>
          <w:rFonts w:ascii="Times New Roman" w:hAnsi="Times New Roman" w:cs="Times New Roman"/>
          <w:sz w:val="28"/>
          <w:szCs w:val="28"/>
        </w:rPr>
        <w:t xml:space="preserve">, 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рабочего поселка Мошково Мошковского района Новосибирской области, решением 23 сессии Совета депутатов р.п.Мошково от 30.07.2013 года № 173 «Об утверждении Правил землепользования и застройки муниципального образования рабочий поселок Мошково Мошковского района Новосибирской области», решением 31 сессии Совета депутатов р.п.Мошково от 25.07.2018 года № 142 «О порядке организации и проведения публичных слушаний в рабочем поселке Мошково Мошковского района Новосибирской области в соответствии с законодательством о градостроительной деятельности», </w:t>
      </w:r>
      <w:r w:rsidRPr="002E3F44">
        <w:rPr>
          <w:rFonts w:ascii="Times New Roman" w:hAnsi="Times New Roman" w:cs="Times New Roman"/>
          <w:i/>
          <w:sz w:val="28"/>
          <w:szCs w:val="28"/>
        </w:rPr>
        <w:t>проведены публичные слушания по проект</w:t>
      </w:r>
      <w:r w:rsidR="00DB0925">
        <w:rPr>
          <w:rFonts w:ascii="Times New Roman" w:hAnsi="Times New Roman" w:cs="Times New Roman"/>
          <w:i/>
          <w:sz w:val="28"/>
          <w:szCs w:val="28"/>
        </w:rPr>
        <w:t>у</w:t>
      </w:r>
      <w:r w:rsidRPr="002E3F44">
        <w:rPr>
          <w:rFonts w:ascii="Times New Roman" w:hAnsi="Times New Roman" w:cs="Times New Roman"/>
          <w:sz w:val="28"/>
          <w:szCs w:val="28"/>
        </w:rPr>
        <w:t>:</w:t>
      </w:r>
    </w:p>
    <w:p w:rsidR="005916B7" w:rsidRDefault="00DB0925" w:rsidP="005916B7">
      <w:pPr>
        <w:pStyle w:val="2"/>
        <w:shd w:val="clear" w:color="auto" w:fill="auto"/>
        <w:tabs>
          <w:tab w:val="left" w:pos="1014"/>
        </w:tabs>
        <w:spacing w:after="0" w:line="326" w:lineRule="exact"/>
        <w:ind w:right="20"/>
        <w:jc w:val="both"/>
        <w:rPr>
          <w:rStyle w:val="blk"/>
          <w:sz w:val="28"/>
          <w:szCs w:val="28"/>
        </w:rPr>
      </w:pPr>
      <w:r>
        <w:rPr>
          <w:sz w:val="28"/>
          <w:szCs w:val="28"/>
        </w:rPr>
        <w:tab/>
      </w:r>
      <w:r w:rsidR="004B234A" w:rsidRPr="00F91380">
        <w:rPr>
          <w:sz w:val="28"/>
          <w:szCs w:val="28"/>
        </w:rPr>
        <w:t xml:space="preserve">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242CEC">
        <w:rPr>
          <w:sz w:val="28"/>
          <w:szCs w:val="28"/>
        </w:rPr>
        <w:t xml:space="preserve">Поповой Т.П. </w:t>
      </w:r>
      <w:r w:rsidR="00F91380" w:rsidRPr="00F91380">
        <w:rPr>
          <w:sz w:val="28"/>
          <w:szCs w:val="28"/>
        </w:rPr>
        <w:t>в части уменьшения минимального отступа от границ земельного участка, за пределами которого запрещено строительство зданий, строений, сооружений, с кадастровым номером 54:18:100</w:t>
      </w:r>
      <w:r w:rsidR="00242CEC">
        <w:rPr>
          <w:sz w:val="28"/>
          <w:szCs w:val="28"/>
        </w:rPr>
        <w:t>116</w:t>
      </w:r>
      <w:r w:rsidR="00F91380" w:rsidRPr="00F91380">
        <w:rPr>
          <w:sz w:val="28"/>
          <w:szCs w:val="28"/>
        </w:rPr>
        <w:t>:</w:t>
      </w:r>
      <w:r w:rsidR="00242CEC">
        <w:rPr>
          <w:sz w:val="28"/>
          <w:szCs w:val="28"/>
        </w:rPr>
        <w:t>16</w:t>
      </w:r>
      <w:r w:rsidR="00F91380" w:rsidRPr="00F91380">
        <w:rPr>
          <w:sz w:val="28"/>
          <w:szCs w:val="28"/>
        </w:rPr>
        <w:t xml:space="preserve">, расположенного по адресу: Новосибирская область, Мошковский район, р.п. Мошково, ул. </w:t>
      </w:r>
      <w:r w:rsidR="00E433C0">
        <w:rPr>
          <w:sz w:val="28"/>
          <w:szCs w:val="28"/>
        </w:rPr>
        <w:t>Гагарина,</w:t>
      </w:r>
      <w:r w:rsidR="00F91380" w:rsidRPr="00F91380">
        <w:rPr>
          <w:sz w:val="28"/>
          <w:szCs w:val="28"/>
        </w:rPr>
        <w:t xml:space="preserve"> д. </w:t>
      </w:r>
      <w:r w:rsidR="00E433C0">
        <w:rPr>
          <w:sz w:val="28"/>
          <w:szCs w:val="28"/>
        </w:rPr>
        <w:t>6, кв.1</w:t>
      </w:r>
      <w:r w:rsidR="00F91380" w:rsidRPr="00F91380">
        <w:rPr>
          <w:sz w:val="28"/>
          <w:szCs w:val="28"/>
        </w:rPr>
        <w:t xml:space="preserve"> (зона застройки </w:t>
      </w:r>
      <w:r w:rsidR="00604067">
        <w:rPr>
          <w:sz w:val="28"/>
          <w:szCs w:val="28"/>
        </w:rPr>
        <w:t>индивидуальными</w:t>
      </w:r>
      <w:r w:rsidR="00F91380" w:rsidRPr="00F91380">
        <w:rPr>
          <w:sz w:val="28"/>
          <w:szCs w:val="28"/>
        </w:rPr>
        <w:t xml:space="preserve"> жилыми домами (Ж-</w:t>
      </w:r>
      <w:r w:rsidR="00604067">
        <w:rPr>
          <w:sz w:val="28"/>
          <w:szCs w:val="28"/>
        </w:rPr>
        <w:t>3</w:t>
      </w:r>
      <w:r w:rsidR="00F91380" w:rsidRPr="00F91380">
        <w:rPr>
          <w:sz w:val="28"/>
          <w:szCs w:val="28"/>
        </w:rPr>
        <w:t xml:space="preserve">) </w:t>
      </w:r>
      <w:r w:rsidR="00604067" w:rsidRPr="00604067">
        <w:rPr>
          <w:rStyle w:val="blk"/>
          <w:sz w:val="28"/>
          <w:szCs w:val="28"/>
        </w:rPr>
        <w:t xml:space="preserve">со стороны земельного участка с кадастровым номером </w:t>
      </w:r>
      <w:r w:rsidR="005916B7" w:rsidRPr="005916B7">
        <w:rPr>
          <w:rStyle w:val="blk"/>
          <w:sz w:val="28"/>
          <w:szCs w:val="28"/>
        </w:rPr>
        <w:t>54:18:1001</w:t>
      </w:r>
      <w:r w:rsidR="00967F6C">
        <w:rPr>
          <w:rStyle w:val="blk"/>
          <w:sz w:val="28"/>
          <w:szCs w:val="28"/>
        </w:rPr>
        <w:t>16</w:t>
      </w:r>
      <w:r w:rsidR="005916B7" w:rsidRPr="005916B7">
        <w:rPr>
          <w:rStyle w:val="blk"/>
          <w:sz w:val="28"/>
          <w:szCs w:val="28"/>
        </w:rPr>
        <w:t>:</w:t>
      </w:r>
      <w:r w:rsidR="00967F6C">
        <w:rPr>
          <w:rStyle w:val="blk"/>
          <w:sz w:val="28"/>
          <w:szCs w:val="28"/>
        </w:rPr>
        <w:t>47</w:t>
      </w:r>
      <w:r w:rsidR="005916B7" w:rsidRPr="005916B7">
        <w:rPr>
          <w:rStyle w:val="blk"/>
          <w:sz w:val="28"/>
          <w:szCs w:val="28"/>
        </w:rPr>
        <w:t xml:space="preserve"> с 3,0 м до </w:t>
      </w:r>
      <w:r w:rsidR="00967F6C">
        <w:rPr>
          <w:rStyle w:val="blk"/>
          <w:sz w:val="28"/>
          <w:szCs w:val="28"/>
        </w:rPr>
        <w:t>0,55</w:t>
      </w:r>
      <w:r w:rsidR="005916B7" w:rsidRPr="005916B7">
        <w:rPr>
          <w:rStyle w:val="blk"/>
          <w:sz w:val="28"/>
          <w:szCs w:val="28"/>
        </w:rPr>
        <w:t xml:space="preserve"> м</w:t>
      </w:r>
      <w:r w:rsidR="005916B7">
        <w:rPr>
          <w:rStyle w:val="blk"/>
          <w:sz w:val="28"/>
          <w:szCs w:val="28"/>
        </w:rPr>
        <w:t>.</w:t>
      </w:r>
    </w:p>
    <w:p w:rsidR="004B234A" w:rsidRPr="00DB0925" w:rsidRDefault="00DB0925" w:rsidP="005916B7">
      <w:pPr>
        <w:pStyle w:val="2"/>
        <w:shd w:val="clear" w:color="auto" w:fill="auto"/>
        <w:tabs>
          <w:tab w:val="left" w:pos="1014"/>
        </w:tabs>
        <w:spacing w:after="0" w:line="326" w:lineRule="exact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B234A" w:rsidRPr="00DB0925">
        <w:rPr>
          <w:sz w:val="28"/>
          <w:szCs w:val="28"/>
        </w:rPr>
        <w:t>Данное заключение подготовлено на</w:t>
      </w:r>
      <w:r w:rsidR="00604067" w:rsidRPr="00DB0925">
        <w:rPr>
          <w:sz w:val="28"/>
          <w:szCs w:val="28"/>
        </w:rPr>
        <w:t xml:space="preserve"> основании протокола проведения</w:t>
      </w:r>
      <w:r w:rsidRPr="00DB0925">
        <w:rPr>
          <w:sz w:val="28"/>
          <w:szCs w:val="28"/>
        </w:rPr>
        <w:t xml:space="preserve"> </w:t>
      </w:r>
      <w:r w:rsidR="004B234A" w:rsidRPr="00DB0925">
        <w:rPr>
          <w:sz w:val="28"/>
          <w:szCs w:val="28"/>
        </w:rPr>
        <w:t xml:space="preserve">публичных слушаний </w:t>
      </w:r>
      <w:r w:rsidR="004B234A" w:rsidRPr="008B316D">
        <w:rPr>
          <w:sz w:val="28"/>
          <w:szCs w:val="28"/>
        </w:rPr>
        <w:t xml:space="preserve">от </w:t>
      </w:r>
      <w:r w:rsidR="00967F6C">
        <w:rPr>
          <w:sz w:val="28"/>
          <w:szCs w:val="28"/>
        </w:rPr>
        <w:t>2</w:t>
      </w:r>
      <w:r w:rsidR="00040060">
        <w:rPr>
          <w:sz w:val="28"/>
          <w:szCs w:val="28"/>
        </w:rPr>
        <w:t>4</w:t>
      </w:r>
      <w:r w:rsidR="004B234A" w:rsidRPr="008B316D">
        <w:rPr>
          <w:sz w:val="28"/>
          <w:szCs w:val="28"/>
        </w:rPr>
        <w:t>.</w:t>
      </w:r>
      <w:r w:rsidR="00967F6C">
        <w:rPr>
          <w:sz w:val="28"/>
          <w:szCs w:val="28"/>
        </w:rPr>
        <w:t>10</w:t>
      </w:r>
      <w:r w:rsidR="004B234A" w:rsidRPr="008B316D">
        <w:rPr>
          <w:sz w:val="28"/>
          <w:szCs w:val="28"/>
        </w:rPr>
        <w:t>.201</w:t>
      </w:r>
      <w:r w:rsidR="002E1817" w:rsidRPr="008B316D">
        <w:rPr>
          <w:sz w:val="28"/>
          <w:szCs w:val="28"/>
        </w:rPr>
        <w:t>9</w:t>
      </w:r>
      <w:r w:rsidR="004B234A" w:rsidRPr="008B316D">
        <w:rPr>
          <w:sz w:val="28"/>
          <w:szCs w:val="28"/>
        </w:rPr>
        <w:t xml:space="preserve"> года.</w:t>
      </w:r>
      <w:r w:rsidR="004B234A" w:rsidRPr="00DB0925">
        <w:rPr>
          <w:sz w:val="28"/>
          <w:szCs w:val="28"/>
        </w:rPr>
        <w:t xml:space="preserve"> </w:t>
      </w:r>
    </w:p>
    <w:p w:rsidR="004B234A" w:rsidRPr="002E3F44" w:rsidRDefault="004B234A" w:rsidP="00DB0925">
      <w:pPr>
        <w:pStyle w:val="2"/>
        <w:numPr>
          <w:ilvl w:val="1"/>
          <w:numId w:val="1"/>
        </w:numPr>
        <w:shd w:val="clear" w:color="auto" w:fill="auto"/>
        <w:tabs>
          <w:tab w:val="left" w:pos="1226"/>
        </w:tabs>
        <w:spacing w:after="0" w:line="240" w:lineRule="auto"/>
        <w:ind w:left="20" w:right="20" w:firstLine="709"/>
        <w:jc w:val="both"/>
        <w:rPr>
          <w:spacing w:val="1"/>
          <w:sz w:val="28"/>
          <w:szCs w:val="28"/>
        </w:rPr>
      </w:pPr>
      <w:r w:rsidRPr="002E3F44">
        <w:rPr>
          <w:spacing w:val="1"/>
          <w:sz w:val="28"/>
          <w:szCs w:val="28"/>
        </w:rPr>
        <w:t>Начало публичных слушаний принято с даты опубликования оповещения о их начале в газете «Вестник рабочего поселка Мошково</w:t>
      </w:r>
      <w:r w:rsidRPr="002E1817">
        <w:rPr>
          <w:spacing w:val="1"/>
          <w:sz w:val="28"/>
          <w:szCs w:val="28"/>
        </w:rPr>
        <w:t xml:space="preserve">» </w:t>
      </w:r>
      <w:r w:rsidR="00F91380" w:rsidRPr="000A1D10">
        <w:rPr>
          <w:spacing w:val="1"/>
          <w:sz w:val="27"/>
          <w:szCs w:val="27"/>
        </w:rPr>
        <w:t xml:space="preserve">№ </w:t>
      </w:r>
      <w:r w:rsidR="00967F6C">
        <w:rPr>
          <w:spacing w:val="1"/>
          <w:sz w:val="27"/>
          <w:szCs w:val="27"/>
        </w:rPr>
        <w:t>6</w:t>
      </w:r>
      <w:r w:rsidR="004514A1">
        <w:rPr>
          <w:spacing w:val="1"/>
          <w:sz w:val="27"/>
          <w:szCs w:val="27"/>
        </w:rPr>
        <w:t>2</w:t>
      </w:r>
      <w:r w:rsidR="00604067" w:rsidRPr="000A1D10">
        <w:rPr>
          <w:spacing w:val="1"/>
          <w:sz w:val="27"/>
          <w:szCs w:val="27"/>
        </w:rPr>
        <w:t xml:space="preserve"> (</w:t>
      </w:r>
      <w:r w:rsidR="004514A1">
        <w:rPr>
          <w:spacing w:val="1"/>
          <w:sz w:val="27"/>
          <w:szCs w:val="27"/>
        </w:rPr>
        <w:t>3</w:t>
      </w:r>
      <w:r w:rsidR="00967F6C">
        <w:rPr>
          <w:spacing w:val="1"/>
          <w:sz w:val="27"/>
          <w:szCs w:val="27"/>
        </w:rPr>
        <w:t>2</w:t>
      </w:r>
      <w:r w:rsidR="004514A1">
        <w:rPr>
          <w:spacing w:val="1"/>
          <w:sz w:val="27"/>
          <w:szCs w:val="27"/>
        </w:rPr>
        <w:t>0</w:t>
      </w:r>
      <w:r w:rsidR="00604067" w:rsidRPr="000A1D10">
        <w:rPr>
          <w:spacing w:val="1"/>
          <w:sz w:val="27"/>
          <w:szCs w:val="27"/>
        </w:rPr>
        <w:t xml:space="preserve">) от </w:t>
      </w:r>
      <w:r w:rsidR="00967F6C">
        <w:rPr>
          <w:spacing w:val="1"/>
          <w:sz w:val="27"/>
          <w:szCs w:val="27"/>
        </w:rPr>
        <w:t>09</w:t>
      </w:r>
      <w:r w:rsidR="007942C2" w:rsidRPr="000A1D10">
        <w:rPr>
          <w:spacing w:val="1"/>
          <w:sz w:val="27"/>
          <w:szCs w:val="27"/>
        </w:rPr>
        <w:t>.</w:t>
      </w:r>
      <w:r w:rsidR="00967F6C">
        <w:rPr>
          <w:spacing w:val="1"/>
          <w:sz w:val="27"/>
          <w:szCs w:val="27"/>
        </w:rPr>
        <w:t>10</w:t>
      </w:r>
      <w:r w:rsidR="007942C2" w:rsidRPr="000A1D10">
        <w:rPr>
          <w:spacing w:val="1"/>
          <w:sz w:val="27"/>
          <w:szCs w:val="27"/>
        </w:rPr>
        <w:t xml:space="preserve">.2019 </w:t>
      </w:r>
      <w:r w:rsidR="007942C2">
        <w:rPr>
          <w:spacing w:val="1"/>
          <w:sz w:val="27"/>
          <w:szCs w:val="27"/>
        </w:rPr>
        <w:t>и</w:t>
      </w:r>
      <w:r w:rsidRPr="002E3F44">
        <w:rPr>
          <w:spacing w:val="1"/>
          <w:sz w:val="28"/>
          <w:szCs w:val="28"/>
        </w:rPr>
        <w:t xml:space="preserve"> размещения на официальном сайте </w:t>
      </w:r>
      <w:r w:rsidRPr="002E3F44">
        <w:rPr>
          <w:sz w:val="28"/>
          <w:szCs w:val="28"/>
        </w:rPr>
        <w:t xml:space="preserve">рабочего поселка Мошково в информационно-телекоммуникационной сети «Интернет» по адресу: </w:t>
      </w:r>
      <w:r w:rsidR="002E1817" w:rsidRPr="002E3F44">
        <w:rPr>
          <w:sz w:val="28"/>
          <w:szCs w:val="28"/>
        </w:rPr>
        <w:t>http://www.adm-moshkovo-nso.ru/page/ps –</w:t>
      </w:r>
      <w:r w:rsidRPr="002E3F44">
        <w:rPr>
          <w:spacing w:val="1"/>
          <w:sz w:val="28"/>
          <w:szCs w:val="28"/>
        </w:rPr>
        <w:t xml:space="preserve"> </w:t>
      </w:r>
      <w:r w:rsidR="00967F6C">
        <w:rPr>
          <w:spacing w:val="1"/>
          <w:sz w:val="28"/>
          <w:szCs w:val="28"/>
        </w:rPr>
        <w:t>09</w:t>
      </w:r>
      <w:r w:rsidRPr="002E3F44">
        <w:rPr>
          <w:spacing w:val="1"/>
          <w:sz w:val="28"/>
          <w:szCs w:val="28"/>
        </w:rPr>
        <w:t>.</w:t>
      </w:r>
      <w:r w:rsidR="00967F6C">
        <w:rPr>
          <w:spacing w:val="1"/>
          <w:sz w:val="28"/>
          <w:szCs w:val="28"/>
        </w:rPr>
        <w:t>10</w:t>
      </w:r>
      <w:r w:rsidRPr="002E3F44">
        <w:rPr>
          <w:spacing w:val="1"/>
          <w:sz w:val="28"/>
          <w:szCs w:val="28"/>
        </w:rPr>
        <w:t>.201</w:t>
      </w:r>
      <w:r w:rsidR="002E1817">
        <w:rPr>
          <w:spacing w:val="1"/>
          <w:sz w:val="28"/>
          <w:szCs w:val="28"/>
        </w:rPr>
        <w:t>9</w:t>
      </w:r>
      <w:r w:rsidRPr="002E3F44">
        <w:rPr>
          <w:spacing w:val="1"/>
          <w:sz w:val="28"/>
          <w:szCs w:val="28"/>
        </w:rPr>
        <w:t>.</w:t>
      </w:r>
    </w:p>
    <w:p w:rsidR="004B234A" w:rsidRPr="002E3F44" w:rsidRDefault="004B234A" w:rsidP="0081308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F44">
        <w:rPr>
          <w:rFonts w:ascii="Times New Roman" w:hAnsi="Times New Roman" w:cs="Times New Roman"/>
          <w:sz w:val="28"/>
          <w:szCs w:val="28"/>
        </w:rPr>
        <w:t xml:space="preserve">В период размещения проекта и информационных материалов к нему </w:t>
      </w:r>
      <w:r w:rsidRPr="002E3F44">
        <w:rPr>
          <w:rFonts w:ascii="Times New Roman" w:hAnsi="Times New Roman" w:cs="Times New Roman"/>
          <w:spacing w:val="1"/>
          <w:sz w:val="28"/>
          <w:szCs w:val="28"/>
        </w:rPr>
        <w:t>в информационно-телекоммуникационной сети «Интернет»</w:t>
      </w:r>
      <w:r w:rsidRPr="002E3F44">
        <w:rPr>
          <w:rFonts w:ascii="Times New Roman" w:hAnsi="Times New Roman" w:cs="Times New Roman"/>
          <w:sz w:val="28"/>
          <w:szCs w:val="28"/>
        </w:rPr>
        <w:t xml:space="preserve"> и проведения экспозиций проекта участники публичных слушаний, прошедшие в соответствии с законодательством о градостроительной деятельности идентификацию, могли вносить предложения и замечания</w:t>
      </w:r>
      <w:r w:rsidRPr="002E3F44">
        <w:rPr>
          <w:rFonts w:ascii="Times New Roman" w:hAnsi="Times New Roman" w:cs="Times New Roman"/>
          <w:spacing w:val="1"/>
          <w:sz w:val="28"/>
          <w:szCs w:val="28"/>
        </w:rPr>
        <w:t xml:space="preserve"> - с </w:t>
      </w:r>
      <w:r w:rsidR="00967F6C">
        <w:rPr>
          <w:rFonts w:ascii="Times New Roman" w:hAnsi="Times New Roman" w:cs="Times New Roman"/>
          <w:spacing w:val="1"/>
          <w:sz w:val="28"/>
          <w:szCs w:val="28"/>
        </w:rPr>
        <w:t>09</w:t>
      </w:r>
      <w:r w:rsidRPr="002E3F44">
        <w:rPr>
          <w:rFonts w:ascii="Times New Roman" w:hAnsi="Times New Roman" w:cs="Times New Roman"/>
          <w:spacing w:val="1"/>
          <w:sz w:val="28"/>
          <w:szCs w:val="28"/>
        </w:rPr>
        <w:t>.</w:t>
      </w:r>
      <w:r w:rsidR="00967F6C">
        <w:rPr>
          <w:rFonts w:ascii="Times New Roman" w:hAnsi="Times New Roman" w:cs="Times New Roman"/>
          <w:spacing w:val="1"/>
          <w:sz w:val="28"/>
          <w:szCs w:val="28"/>
        </w:rPr>
        <w:t>10</w:t>
      </w:r>
      <w:r w:rsidRPr="002E3F44">
        <w:rPr>
          <w:rFonts w:ascii="Times New Roman" w:hAnsi="Times New Roman" w:cs="Times New Roman"/>
          <w:spacing w:val="1"/>
          <w:sz w:val="28"/>
          <w:szCs w:val="28"/>
        </w:rPr>
        <w:t>.201</w:t>
      </w:r>
      <w:r w:rsidR="002E1817">
        <w:rPr>
          <w:rFonts w:ascii="Times New Roman" w:hAnsi="Times New Roman" w:cs="Times New Roman"/>
          <w:spacing w:val="1"/>
          <w:sz w:val="28"/>
          <w:szCs w:val="28"/>
        </w:rPr>
        <w:t>9</w:t>
      </w:r>
      <w:r w:rsidRPr="002E3F44">
        <w:rPr>
          <w:rFonts w:ascii="Times New Roman" w:hAnsi="Times New Roman" w:cs="Times New Roman"/>
          <w:spacing w:val="1"/>
          <w:sz w:val="28"/>
          <w:szCs w:val="28"/>
        </w:rPr>
        <w:t xml:space="preserve"> по </w:t>
      </w:r>
      <w:r w:rsidR="00040060">
        <w:rPr>
          <w:rFonts w:ascii="Times New Roman" w:hAnsi="Times New Roman" w:cs="Times New Roman"/>
          <w:spacing w:val="1"/>
          <w:sz w:val="28"/>
          <w:szCs w:val="28"/>
        </w:rPr>
        <w:t>24</w:t>
      </w:r>
      <w:r w:rsidRPr="002E3F44">
        <w:rPr>
          <w:rFonts w:ascii="Times New Roman" w:hAnsi="Times New Roman" w:cs="Times New Roman"/>
          <w:spacing w:val="1"/>
          <w:sz w:val="28"/>
          <w:szCs w:val="28"/>
        </w:rPr>
        <w:t>.</w:t>
      </w:r>
      <w:r w:rsidR="00967F6C">
        <w:rPr>
          <w:rFonts w:ascii="Times New Roman" w:hAnsi="Times New Roman" w:cs="Times New Roman"/>
          <w:spacing w:val="1"/>
          <w:sz w:val="28"/>
          <w:szCs w:val="28"/>
        </w:rPr>
        <w:t>10</w:t>
      </w:r>
      <w:r w:rsidRPr="002E3F44">
        <w:rPr>
          <w:rFonts w:ascii="Times New Roman" w:hAnsi="Times New Roman" w:cs="Times New Roman"/>
          <w:spacing w:val="1"/>
          <w:sz w:val="28"/>
          <w:szCs w:val="28"/>
        </w:rPr>
        <w:t>.201</w:t>
      </w:r>
      <w:r w:rsidR="002E1817">
        <w:rPr>
          <w:rFonts w:ascii="Times New Roman" w:hAnsi="Times New Roman" w:cs="Times New Roman"/>
          <w:spacing w:val="1"/>
          <w:sz w:val="28"/>
          <w:szCs w:val="28"/>
        </w:rPr>
        <w:t>9</w:t>
      </w:r>
      <w:r w:rsidRPr="002E3F44">
        <w:rPr>
          <w:rFonts w:ascii="Times New Roman" w:hAnsi="Times New Roman" w:cs="Times New Roman"/>
          <w:sz w:val="28"/>
          <w:szCs w:val="28"/>
        </w:rPr>
        <w:t>:</w:t>
      </w:r>
    </w:p>
    <w:p w:rsidR="004B234A" w:rsidRPr="002E3F44" w:rsidRDefault="004B234A" w:rsidP="0081308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F44">
        <w:rPr>
          <w:rFonts w:ascii="Times New Roman" w:hAnsi="Times New Roman" w:cs="Times New Roman"/>
          <w:sz w:val="28"/>
          <w:szCs w:val="28"/>
        </w:rPr>
        <w:t>в письменной форме в адрес организатора публичных слушаний;</w:t>
      </w:r>
    </w:p>
    <w:p w:rsidR="004B234A" w:rsidRPr="002E3F44" w:rsidRDefault="004B234A" w:rsidP="0081308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2E3F44">
        <w:rPr>
          <w:rFonts w:ascii="Times New Roman" w:hAnsi="Times New Roman" w:cs="Times New Roman"/>
          <w:sz w:val="28"/>
          <w:szCs w:val="28"/>
        </w:rPr>
        <w:t>посредством записи в журнале учета посетителей экспозиции проекта.</w:t>
      </w:r>
    </w:p>
    <w:p w:rsidR="004B234A" w:rsidRPr="002E3F44" w:rsidRDefault="004B234A" w:rsidP="0081308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2E3F44">
        <w:rPr>
          <w:rFonts w:ascii="Times New Roman" w:hAnsi="Times New Roman" w:cs="Times New Roman"/>
          <w:spacing w:val="1"/>
          <w:sz w:val="28"/>
          <w:szCs w:val="28"/>
        </w:rPr>
        <w:lastRenderedPageBreak/>
        <w:t>Количество участников, посетивших экспозиции проекта – 0.</w:t>
      </w:r>
    </w:p>
    <w:p w:rsidR="004B234A" w:rsidRPr="002E3F44" w:rsidRDefault="004B234A" w:rsidP="0081308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pacing w:val="1"/>
          <w:sz w:val="28"/>
          <w:szCs w:val="28"/>
        </w:rPr>
      </w:pPr>
      <w:r w:rsidRPr="002E3F44">
        <w:rPr>
          <w:rFonts w:ascii="Times New Roman" w:hAnsi="Times New Roman" w:cs="Times New Roman"/>
          <w:i/>
          <w:spacing w:val="1"/>
          <w:sz w:val="28"/>
          <w:szCs w:val="28"/>
        </w:rPr>
        <w:t>Внесенные предложения и замечания участников публичных слушаний:</w:t>
      </w:r>
    </w:p>
    <w:p w:rsidR="004B234A" w:rsidRDefault="004B234A" w:rsidP="0081308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pacing w:val="1"/>
          <w:sz w:val="28"/>
          <w:szCs w:val="28"/>
        </w:rPr>
      </w:pPr>
      <w:r w:rsidRPr="002E3F44">
        <w:rPr>
          <w:rFonts w:ascii="Times New Roman" w:hAnsi="Times New Roman" w:cs="Times New Roman"/>
          <w:i/>
          <w:spacing w:val="1"/>
          <w:sz w:val="28"/>
          <w:szCs w:val="28"/>
        </w:rPr>
        <w:t>1. 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публичных слушаний</w:t>
      </w:r>
      <w:r w:rsidRPr="002E3F44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2E3F44">
        <w:rPr>
          <w:rFonts w:ascii="Times New Roman" w:hAnsi="Times New Roman" w:cs="Times New Roman"/>
          <w:spacing w:val="1"/>
          <w:sz w:val="28"/>
          <w:szCs w:val="28"/>
        </w:rPr>
        <w:t>(</w:t>
      </w:r>
      <w:r w:rsidRPr="002E3F44">
        <w:rPr>
          <w:rFonts w:ascii="Times New Roman" w:hAnsi="Times New Roman" w:cs="Times New Roman"/>
          <w:sz w:val="28"/>
          <w:szCs w:val="28"/>
        </w:rPr>
        <w:t xml:space="preserve">участниками </w:t>
      </w:r>
      <w:r w:rsidRPr="002E3F44">
        <w:rPr>
          <w:rFonts w:ascii="Times New Roman" w:hAnsi="Times New Roman" w:cs="Times New Roman"/>
          <w:spacing w:val="1"/>
          <w:sz w:val="28"/>
          <w:szCs w:val="28"/>
        </w:rPr>
        <w:t>публичных слушаний</w:t>
      </w:r>
      <w:r w:rsidRPr="002E3F44">
        <w:rPr>
          <w:rFonts w:ascii="Times New Roman" w:hAnsi="Times New Roman" w:cs="Times New Roman"/>
          <w:sz w:val="28"/>
          <w:szCs w:val="28"/>
        </w:rPr>
        <w:t xml:space="preserve"> по проекту являются граждане, постоянно проживающие в пределах территориальной зоны, в границах которой расположен земельный участок, в отношении которого подготовлен данный проект,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 данный проект,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 данный проект)</w:t>
      </w:r>
      <w:r w:rsidRPr="002E3F44">
        <w:rPr>
          <w:rFonts w:ascii="Times New Roman" w:hAnsi="Times New Roman" w:cs="Times New Roman"/>
          <w:b/>
          <w:spacing w:val="1"/>
          <w:sz w:val="28"/>
          <w:szCs w:val="28"/>
        </w:rPr>
        <w:t xml:space="preserve"> – </w:t>
      </w:r>
      <w:r w:rsidR="004514A1" w:rsidRPr="004514A1">
        <w:rPr>
          <w:rFonts w:ascii="Times New Roman" w:hAnsi="Times New Roman" w:cs="Times New Roman"/>
          <w:i/>
          <w:spacing w:val="1"/>
          <w:sz w:val="28"/>
          <w:szCs w:val="28"/>
        </w:rPr>
        <w:t>не</w:t>
      </w:r>
      <w:r w:rsidR="004514A1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="004514A1">
        <w:rPr>
          <w:rFonts w:ascii="Times New Roman" w:hAnsi="Times New Roman" w:cs="Times New Roman"/>
          <w:i/>
          <w:spacing w:val="1"/>
          <w:sz w:val="28"/>
          <w:szCs w:val="28"/>
        </w:rPr>
        <w:t>поступа</w:t>
      </w:r>
      <w:r w:rsidR="00F91380">
        <w:rPr>
          <w:rFonts w:ascii="Times New Roman" w:hAnsi="Times New Roman" w:cs="Times New Roman"/>
          <w:i/>
          <w:spacing w:val="1"/>
          <w:sz w:val="28"/>
          <w:szCs w:val="28"/>
        </w:rPr>
        <w:t>ло:</w:t>
      </w:r>
    </w:p>
    <w:p w:rsidR="004B234A" w:rsidRDefault="004B234A" w:rsidP="00DB0925">
      <w:pPr>
        <w:spacing w:after="0"/>
        <w:ind w:firstLine="709"/>
        <w:jc w:val="both"/>
        <w:rPr>
          <w:rFonts w:ascii="Times New Roman" w:hAnsi="Times New Roman" w:cs="Times New Roman"/>
          <w:i/>
          <w:spacing w:val="1"/>
          <w:sz w:val="28"/>
          <w:szCs w:val="28"/>
        </w:rPr>
      </w:pPr>
      <w:r w:rsidRPr="00040060">
        <w:rPr>
          <w:rFonts w:ascii="Times New Roman" w:hAnsi="Times New Roman" w:cs="Times New Roman"/>
          <w:spacing w:val="1"/>
          <w:sz w:val="28"/>
          <w:szCs w:val="28"/>
        </w:rPr>
        <w:t>2. Предложения и замечания иных участников публичных слушаний в соответствии с законодательством о градостроительной деятельности</w:t>
      </w:r>
      <w:r w:rsidR="002E1817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="00967F6C">
        <w:rPr>
          <w:rFonts w:ascii="Times New Roman" w:hAnsi="Times New Roman" w:cs="Times New Roman"/>
          <w:i/>
          <w:spacing w:val="1"/>
          <w:sz w:val="28"/>
          <w:szCs w:val="28"/>
        </w:rPr>
        <w:t>–</w:t>
      </w:r>
      <w:r w:rsidR="002E1817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="00967F6C">
        <w:rPr>
          <w:rFonts w:ascii="Times New Roman" w:hAnsi="Times New Roman" w:cs="Times New Roman"/>
          <w:i/>
          <w:spacing w:val="1"/>
          <w:sz w:val="28"/>
          <w:szCs w:val="28"/>
        </w:rPr>
        <w:t>поступило одно предложение.</w:t>
      </w:r>
    </w:p>
    <w:p w:rsidR="00967F6C" w:rsidRPr="00040060" w:rsidRDefault="00040060" w:rsidP="00040060">
      <w:pPr>
        <w:ind w:firstLine="709"/>
        <w:jc w:val="both"/>
        <w:rPr>
          <w:rFonts w:ascii="Times New Roman" w:hAnsi="Times New Roman" w:cs="Times New Roman"/>
          <w:i/>
          <w:spacing w:val="1"/>
          <w:sz w:val="28"/>
          <w:szCs w:val="28"/>
        </w:rPr>
      </w:pPr>
      <w:r w:rsidRPr="00040060">
        <w:rPr>
          <w:rFonts w:ascii="Times New Roman" w:hAnsi="Times New Roman" w:cs="Times New Roman"/>
          <w:i/>
          <w:spacing w:val="1"/>
          <w:sz w:val="28"/>
          <w:szCs w:val="28"/>
        </w:rPr>
        <w:t xml:space="preserve">От собственника </w:t>
      </w:r>
      <w:r w:rsidRPr="00040060">
        <w:rPr>
          <w:rFonts w:ascii="Times New Roman" w:hAnsi="Times New Roman" w:cs="Times New Roman"/>
          <w:i/>
          <w:spacing w:val="1"/>
          <w:sz w:val="28"/>
          <w:szCs w:val="28"/>
        </w:rPr>
        <w:t xml:space="preserve">земельного участка по адресу: </w:t>
      </w:r>
      <w:proofErr w:type="spellStart"/>
      <w:r w:rsidRPr="00040060">
        <w:rPr>
          <w:rFonts w:ascii="Times New Roman" w:hAnsi="Times New Roman" w:cs="Times New Roman"/>
          <w:i/>
          <w:spacing w:val="1"/>
          <w:sz w:val="28"/>
          <w:szCs w:val="28"/>
        </w:rPr>
        <w:t>р.п.Мошково</w:t>
      </w:r>
      <w:proofErr w:type="spellEnd"/>
      <w:r w:rsidRPr="00040060">
        <w:rPr>
          <w:rFonts w:ascii="Times New Roman" w:hAnsi="Times New Roman" w:cs="Times New Roman"/>
          <w:i/>
          <w:spacing w:val="1"/>
          <w:sz w:val="28"/>
          <w:szCs w:val="28"/>
        </w:rPr>
        <w:t xml:space="preserve">, </w:t>
      </w:r>
      <w:proofErr w:type="spellStart"/>
      <w:r w:rsidRPr="00040060">
        <w:rPr>
          <w:rFonts w:ascii="Times New Roman" w:hAnsi="Times New Roman" w:cs="Times New Roman"/>
          <w:i/>
          <w:spacing w:val="1"/>
          <w:sz w:val="28"/>
          <w:szCs w:val="28"/>
        </w:rPr>
        <w:t>ул.Гагарина</w:t>
      </w:r>
      <w:proofErr w:type="spellEnd"/>
      <w:r w:rsidRPr="00040060">
        <w:rPr>
          <w:rFonts w:ascii="Times New Roman" w:hAnsi="Times New Roman" w:cs="Times New Roman"/>
          <w:i/>
          <w:spacing w:val="1"/>
          <w:sz w:val="28"/>
          <w:szCs w:val="28"/>
        </w:rPr>
        <w:t>, д. 4, кв. 2.</w:t>
      </w:r>
      <w:r w:rsidRPr="00040060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="00967F6C" w:rsidRPr="00040060">
        <w:rPr>
          <w:rFonts w:ascii="Times New Roman" w:hAnsi="Times New Roman" w:cs="Times New Roman"/>
          <w:i/>
          <w:spacing w:val="1"/>
          <w:sz w:val="28"/>
          <w:szCs w:val="28"/>
        </w:rPr>
        <w:t>Мороз Галин</w:t>
      </w:r>
      <w:r w:rsidRPr="00040060">
        <w:rPr>
          <w:rFonts w:ascii="Times New Roman" w:hAnsi="Times New Roman" w:cs="Times New Roman"/>
          <w:i/>
          <w:spacing w:val="1"/>
          <w:sz w:val="28"/>
          <w:szCs w:val="28"/>
        </w:rPr>
        <w:t>ы</w:t>
      </w:r>
      <w:r w:rsidR="00967F6C" w:rsidRPr="00040060">
        <w:rPr>
          <w:rFonts w:ascii="Times New Roman" w:hAnsi="Times New Roman" w:cs="Times New Roman"/>
          <w:i/>
          <w:spacing w:val="1"/>
          <w:sz w:val="28"/>
          <w:szCs w:val="28"/>
        </w:rPr>
        <w:t xml:space="preserve"> Ивановн</w:t>
      </w:r>
      <w:r w:rsidRPr="00040060">
        <w:rPr>
          <w:rFonts w:ascii="Times New Roman" w:hAnsi="Times New Roman" w:cs="Times New Roman"/>
          <w:i/>
          <w:spacing w:val="1"/>
          <w:sz w:val="28"/>
          <w:szCs w:val="28"/>
        </w:rPr>
        <w:t>ы о с</w:t>
      </w:r>
      <w:r w:rsidR="00967F6C" w:rsidRPr="00040060">
        <w:rPr>
          <w:rFonts w:ascii="Times New Roman" w:hAnsi="Times New Roman" w:cs="Times New Roman"/>
          <w:i/>
          <w:spacing w:val="1"/>
          <w:sz w:val="28"/>
          <w:szCs w:val="28"/>
        </w:rPr>
        <w:t>огласи</w:t>
      </w:r>
      <w:r w:rsidRPr="00040060">
        <w:rPr>
          <w:rFonts w:ascii="Times New Roman" w:hAnsi="Times New Roman" w:cs="Times New Roman"/>
          <w:i/>
          <w:spacing w:val="1"/>
          <w:sz w:val="28"/>
          <w:szCs w:val="28"/>
        </w:rPr>
        <w:t xml:space="preserve">и выдачи </w:t>
      </w:r>
      <w:r w:rsidR="00967F6C" w:rsidRPr="00040060">
        <w:rPr>
          <w:rFonts w:ascii="Times New Roman" w:hAnsi="Times New Roman" w:cs="Times New Roman"/>
          <w:i/>
          <w:spacing w:val="1"/>
          <w:sz w:val="28"/>
          <w:szCs w:val="28"/>
        </w:rPr>
        <w:t xml:space="preserve">Поповой Т.П. </w:t>
      </w:r>
      <w:r w:rsidRPr="00040060">
        <w:rPr>
          <w:rFonts w:ascii="Times New Roman" w:hAnsi="Times New Roman" w:cs="Times New Roman"/>
          <w:i/>
          <w:spacing w:val="1"/>
          <w:sz w:val="28"/>
          <w:szCs w:val="28"/>
        </w:rPr>
        <w:t xml:space="preserve">разрешения </w:t>
      </w:r>
      <w:r w:rsidR="00967F6C" w:rsidRPr="00040060">
        <w:rPr>
          <w:rFonts w:ascii="Times New Roman" w:hAnsi="Times New Roman" w:cs="Times New Roman"/>
          <w:i/>
          <w:spacing w:val="1"/>
          <w:sz w:val="28"/>
          <w:szCs w:val="28"/>
        </w:rPr>
        <w:t xml:space="preserve">на отклонение от предельных параметров разрешенного строительства с 3 м до 0,55 м со стороны </w:t>
      </w:r>
      <w:r w:rsidRPr="00040060">
        <w:rPr>
          <w:rFonts w:ascii="Times New Roman" w:hAnsi="Times New Roman" w:cs="Times New Roman"/>
          <w:i/>
          <w:spacing w:val="1"/>
          <w:sz w:val="28"/>
          <w:szCs w:val="28"/>
        </w:rPr>
        <w:t>св</w:t>
      </w:r>
      <w:r w:rsidR="00967F6C" w:rsidRPr="00040060">
        <w:rPr>
          <w:rFonts w:ascii="Times New Roman" w:hAnsi="Times New Roman" w:cs="Times New Roman"/>
          <w:i/>
          <w:spacing w:val="1"/>
          <w:sz w:val="28"/>
          <w:szCs w:val="28"/>
        </w:rPr>
        <w:t>о</w:t>
      </w:r>
      <w:r w:rsidRPr="00040060">
        <w:rPr>
          <w:rFonts w:ascii="Times New Roman" w:hAnsi="Times New Roman" w:cs="Times New Roman"/>
          <w:i/>
          <w:spacing w:val="1"/>
          <w:sz w:val="28"/>
          <w:szCs w:val="28"/>
        </w:rPr>
        <w:t>его</w:t>
      </w:r>
      <w:r w:rsidR="00967F6C" w:rsidRPr="00040060">
        <w:rPr>
          <w:rFonts w:ascii="Times New Roman" w:hAnsi="Times New Roman" w:cs="Times New Roman"/>
          <w:i/>
          <w:spacing w:val="1"/>
          <w:sz w:val="28"/>
          <w:szCs w:val="28"/>
        </w:rPr>
        <w:t xml:space="preserve"> земельного участка.</w:t>
      </w:r>
    </w:p>
    <w:p w:rsidR="008759CC" w:rsidRPr="002E3F44" w:rsidRDefault="008759CC" w:rsidP="0081308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F44">
        <w:rPr>
          <w:rFonts w:ascii="Times New Roman" w:hAnsi="Times New Roman" w:cs="Times New Roman"/>
          <w:b/>
          <w:sz w:val="28"/>
          <w:szCs w:val="28"/>
        </w:rPr>
        <w:t xml:space="preserve">По результатам проведения </w:t>
      </w:r>
      <w:r w:rsidRPr="002E3F44">
        <w:rPr>
          <w:rFonts w:ascii="Times New Roman" w:hAnsi="Times New Roman" w:cs="Times New Roman"/>
          <w:b/>
          <w:spacing w:val="1"/>
          <w:sz w:val="28"/>
          <w:szCs w:val="28"/>
        </w:rPr>
        <w:t xml:space="preserve">публичных слушаний </w:t>
      </w:r>
      <w:r w:rsidRPr="002E3F44">
        <w:rPr>
          <w:rFonts w:ascii="Times New Roman" w:hAnsi="Times New Roman" w:cs="Times New Roman"/>
          <w:b/>
          <w:sz w:val="28"/>
          <w:szCs w:val="28"/>
        </w:rPr>
        <w:t>сделано следующее заключение:</w:t>
      </w:r>
    </w:p>
    <w:p w:rsidR="008759CC" w:rsidRPr="002E3F44" w:rsidRDefault="008759CC" w:rsidP="0081308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F44">
        <w:rPr>
          <w:rFonts w:ascii="Times New Roman" w:hAnsi="Times New Roman" w:cs="Times New Roman"/>
          <w:sz w:val="28"/>
          <w:szCs w:val="28"/>
        </w:rPr>
        <w:t>1. Считать состоявшимися публичные слушания по проект</w:t>
      </w:r>
      <w:r w:rsidR="009B4194" w:rsidRPr="002E3F44">
        <w:rPr>
          <w:rFonts w:ascii="Times New Roman" w:hAnsi="Times New Roman" w:cs="Times New Roman"/>
          <w:sz w:val="28"/>
          <w:szCs w:val="28"/>
        </w:rPr>
        <w:t>ам.</w:t>
      </w:r>
    </w:p>
    <w:p w:rsidR="00096828" w:rsidRPr="00DB0925" w:rsidRDefault="008759CC" w:rsidP="00096828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6828">
        <w:rPr>
          <w:rFonts w:ascii="Times New Roman" w:hAnsi="Times New Roman" w:cs="Times New Roman"/>
          <w:sz w:val="28"/>
          <w:szCs w:val="28"/>
        </w:rPr>
        <w:t xml:space="preserve">2. Процедура проведения </w:t>
      </w:r>
      <w:r w:rsidRPr="00096828">
        <w:rPr>
          <w:rFonts w:ascii="Times New Roman" w:hAnsi="Times New Roman" w:cs="Times New Roman"/>
          <w:spacing w:val="1"/>
          <w:sz w:val="28"/>
          <w:szCs w:val="28"/>
        </w:rPr>
        <w:t>публичных слушаний</w:t>
      </w:r>
      <w:r w:rsidRPr="00096828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096828">
        <w:rPr>
          <w:rFonts w:ascii="Times New Roman" w:hAnsi="Times New Roman" w:cs="Times New Roman"/>
          <w:sz w:val="28"/>
          <w:szCs w:val="28"/>
        </w:rPr>
        <w:t xml:space="preserve">осуществлена в соответствии с </w:t>
      </w:r>
      <w:r w:rsidRPr="00DB0925">
        <w:rPr>
          <w:rFonts w:ascii="Times New Roman" w:hAnsi="Times New Roman" w:cs="Times New Roman"/>
          <w:sz w:val="28"/>
          <w:szCs w:val="28"/>
        </w:rPr>
        <w:t>действующим законодательством.</w:t>
      </w:r>
    </w:p>
    <w:p w:rsidR="00C44337" w:rsidRDefault="00084339" w:rsidP="00C44337">
      <w:pPr>
        <w:pStyle w:val="2"/>
        <w:shd w:val="clear" w:color="auto" w:fill="auto"/>
        <w:tabs>
          <w:tab w:val="left" w:pos="1014"/>
        </w:tabs>
        <w:spacing w:after="0" w:line="326" w:lineRule="exact"/>
        <w:ind w:right="20"/>
        <w:jc w:val="both"/>
        <w:rPr>
          <w:rStyle w:val="blk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62691">
        <w:rPr>
          <w:sz w:val="28"/>
          <w:szCs w:val="28"/>
        </w:rPr>
        <w:t xml:space="preserve"> </w:t>
      </w:r>
      <w:r w:rsidR="00DB0925" w:rsidRPr="00DB0925">
        <w:rPr>
          <w:sz w:val="28"/>
          <w:szCs w:val="28"/>
        </w:rPr>
        <w:t>3</w:t>
      </w:r>
      <w:r w:rsidR="00DB0925">
        <w:rPr>
          <w:sz w:val="28"/>
          <w:szCs w:val="28"/>
        </w:rPr>
        <w:t>.</w:t>
      </w:r>
      <w:r w:rsidR="00096828" w:rsidRPr="00DB0925">
        <w:rPr>
          <w:sz w:val="28"/>
          <w:szCs w:val="28"/>
        </w:rPr>
        <w:t xml:space="preserve"> </w:t>
      </w:r>
      <w:r w:rsidR="008759CC" w:rsidRPr="00DB0925">
        <w:rPr>
          <w:sz w:val="28"/>
          <w:szCs w:val="28"/>
        </w:rPr>
        <w:t xml:space="preserve">Рекомендовать </w:t>
      </w:r>
      <w:r w:rsidR="00E92585">
        <w:rPr>
          <w:sz w:val="28"/>
          <w:szCs w:val="28"/>
        </w:rPr>
        <w:t>к</w:t>
      </w:r>
      <w:r w:rsidR="008759CC" w:rsidRPr="00DB0925">
        <w:rPr>
          <w:sz w:val="28"/>
          <w:szCs w:val="28"/>
        </w:rPr>
        <w:t xml:space="preserve"> п</w:t>
      </w:r>
      <w:r w:rsidR="00021624" w:rsidRPr="00DB0925">
        <w:rPr>
          <w:sz w:val="28"/>
          <w:szCs w:val="28"/>
        </w:rPr>
        <w:t>редостав</w:t>
      </w:r>
      <w:r w:rsidR="00E92585">
        <w:rPr>
          <w:sz w:val="28"/>
          <w:szCs w:val="28"/>
        </w:rPr>
        <w:t>лению</w:t>
      </w:r>
      <w:r w:rsidR="00021624" w:rsidRPr="00DB0925">
        <w:rPr>
          <w:sz w:val="28"/>
          <w:szCs w:val="28"/>
        </w:rPr>
        <w:t xml:space="preserve"> </w:t>
      </w:r>
      <w:r w:rsidR="00967F6C">
        <w:rPr>
          <w:sz w:val="28"/>
          <w:szCs w:val="28"/>
        </w:rPr>
        <w:t>Поповой Т.П.</w:t>
      </w:r>
      <w:r w:rsidR="008759CC" w:rsidRPr="00DB0925">
        <w:rPr>
          <w:sz w:val="28"/>
          <w:szCs w:val="28"/>
        </w:rPr>
        <w:t xml:space="preserve"> </w:t>
      </w:r>
      <w:r w:rsidR="00021624" w:rsidRPr="00DB0925">
        <w:rPr>
          <w:sz w:val="28"/>
          <w:szCs w:val="28"/>
        </w:rPr>
        <w:t>разрешени</w:t>
      </w:r>
      <w:r w:rsidR="00E92585">
        <w:rPr>
          <w:sz w:val="28"/>
          <w:szCs w:val="28"/>
        </w:rPr>
        <w:t>я</w:t>
      </w:r>
      <w:r w:rsidR="00021624" w:rsidRPr="00DB0925">
        <w:rPr>
          <w:sz w:val="28"/>
          <w:szCs w:val="28"/>
        </w:rPr>
        <w:t xml:space="preserve"> на отклонение от предельных параметров разрешенного строительства, </w:t>
      </w:r>
      <w:r w:rsidR="00021624" w:rsidRPr="00DB0925">
        <w:rPr>
          <w:rStyle w:val="hl"/>
          <w:sz w:val="28"/>
          <w:szCs w:val="28"/>
        </w:rPr>
        <w:t xml:space="preserve">реконструкции объектов капитального строительства </w:t>
      </w:r>
      <w:r w:rsidR="00F91380" w:rsidRPr="00DB0925">
        <w:rPr>
          <w:sz w:val="28"/>
          <w:szCs w:val="28"/>
        </w:rPr>
        <w:t>в части уменьшения минимального отступа от границ земельного участка, за пределами которого запрещено строительство зданий, строений, сооружений, с кадастровым номером 54:18:100</w:t>
      </w:r>
      <w:r w:rsidR="000A41B0">
        <w:rPr>
          <w:sz w:val="28"/>
          <w:szCs w:val="28"/>
        </w:rPr>
        <w:t>1</w:t>
      </w:r>
      <w:r w:rsidR="00967F6C">
        <w:rPr>
          <w:sz w:val="28"/>
          <w:szCs w:val="28"/>
        </w:rPr>
        <w:t>16</w:t>
      </w:r>
      <w:r w:rsidR="00F91380" w:rsidRPr="00DB0925">
        <w:rPr>
          <w:sz w:val="28"/>
          <w:szCs w:val="28"/>
        </w:rPr>
        <w:t>:</w:t>
      </w:r>
      <w:r w:rsidR="00967F6C">
        <w:rPr>
          <w:sz w:val="28"/>
          <w:szCs w:val="28"/>
        </w:rPr>
        <w:t>16</w:t>
      </w:r>
      <w:r w:rsidR="00F91380" w:rsidRPr="00DB0925">
        <w:rPr>
          <w:sz w:val="28"/>
          <w:szCs w:val="28"/>
        </w:rPr>
        <w:t xml:space="preserve">, расположенного по адресу: Новосибирская область, Мошковский район, р.п. Мошково, ул. </w:t>
      </w:r>
      <w:r w:rsidR="00967F6C">
        <w:rPr>
          <w:sz w:val="28"/>
          <w:szCs w:val="28"/>
        </w:rPr>
        <w:t>Гагарина</w:t>
      </w:r>
      <w:r w:rsidR="00F91380" w:rsidRPr="00DB0925">
        <w:rPr>
          <w:sz w:val="28"/>
          <w:szCs w:val="28"/>
        </w:rPr>
        <w:t xml:space="preserve">, д. </w:t>
      </w:r>
      <w:r w:rsidR="00967F6C">
        <w:rPr>
          <w:sz w:val="28"/>
          <w:szCs w:val="28"/>
        </w:rPr>
        <w:t>6,кв.1</w:t>
      </w:r>
      <w:r w:rsidR="00F91380" w:rsidRPr="00DB0925">
        <w:rPr>
          <w:sz w:val="28"/>
          <w:szCs w:val="28"/>
        </w:rPr>
        <w:t xml:space="preserve"> (зона застройки </w:t>
      </w:r>
      <w:r w:rsidR="00604067" w:rsidRPr="00DB0925">
        <w:rPr>
          <w:sz w:val="28"/>
          <w:szCs w:val="28"/>
        </w:rPr>
        <w:t>индивидуальными</w:t>
      </w:r>
      <w:r w:rsidR="00F91380" w:rsidRPr="00DB0925">
        <w:rPr>
          <w:sz w:val="28"/>
          <w:szCs w:val="28"/>
        </w:rPr>
        <w:t xml:space="preserve"> жилыми домами (Ж-</w:t>
      </w:r>
      <w:r w:rsidR="00604067" w:rsidRPr="00DB0925">
        <w:rPr>
          <w:sz w:val="28"/>
          <w:szCs w:val="28"/>
        </w:rPr>
        <w:t>3</w:t>
      </w:r>
      <w:r w:rsidR="00F91380" w:rsidRPr="00DB0925">
        <w:rPr>
          <w:sz w:val="28"/>
          <w:szCs w:val="28"/>
        </w:rPr>
        <w:t xml:space="preserve">) </w:t>
      </w:r>
      <w:r w:rsidR="00604067" w:rsidRPr="00DB0925">
        <w:rPr>
          <w:rStyle w:val="blk"/>
          <w:sz w:val="28"/>
          <w:szCs w:val="28"/>
        </w:rPr>
        <w:t xml:space="preserve">со стороны земельного участка с кадастровым номером </w:t>
      </w:r>
      <w:r w:rsidR="00C44337" w:rsidRPr="005916B7">
        <w:rPr>
          <w:rStyle w:val="blk"/>
          <w:sz w:val="28"/>
          <w:szCs w:val="28"/>
        </w:rPr>
        <w:t>54:18:1001</w:t>
      </w:r>
      <w:r w:rsidR="00967F6C">
        <w:rPr>
          <w:rStyle w:val="blk"/>
          <w:sz w:val="28"/>
          <w:szCs w:val="28"/>
        </w:rPr>
        <w:t>16</w:t>
      </w:r>
      <w:r w:rsidR="00C44337" w:rsidRPr="005916B7">
        <w:rPr>
          <w:rStyle w:val="blk"/>
          <w:sz w:val="28"/>
          <w:szCs w:val="28"/>
        </w:rPr>
        <w:t>:</w:t>
      </w:r>
      <w:r w:rsidR="00967F6C">
        <w:rPr>
          <w:rStyle w:val="blk"/>
          <w:sz w:val="28"/>
          <w:szCs w:val="28"/>
        </w:rPr>
        <w:t>47</w:t>
      </w:r>
      <w:r w:rsidR="00C44337" w:rsidRPr="005916B7">
        <w:rPr>
          <w:rStyle w:val="blk"/>
          <w:sz w:val="28"/>
          <w:szCs w:val="28"/>
        </w:rPr>
        <w:t xml:space="preserve"> с 3,0 м до </w:t>
      </w:r>
      <w:r w:rsidR="00967F6C">
        <w:rPr>
          <w:rStyle w:val="blk"/>
          <w:sz w:val="28"/>
          <w:szCs w:val="28"/>
        </w:rPr>
        <w:t>0</w:t>
      </w:r>
      <w:r w:rsidR="00C44337" w:rsidRPr="005916B7">
        <w:rPr>
          <w:rStyle w:val="blk"/>
          <w:sz w:val="28"/>
          <w:szCs w:val="28"/>
        </w:rPr>
        <w:t>,</w:t>
      </w:r>
      <w:r w:rsidR="00967F6C">
        <w:rPr>
          <w:rStyle w:val="blk"/>
          <w:sz w:val="28"/>
          <w:szCs w:val="28"/>
        </w:rPr>
        <w:t>55</w:t>
      </w:r>
      <w:r w:rsidR="00C44337" w:rsidRPr="005916B7">
        <w:rPr>
          <w:rStyle w:val="blk"/>
          <w:sz w:val="28"/>
          <w:szCs w:val="28"/>
        </w:rPr>
        <w:t xml:space="preserve"> м</w:t>
      </w:r>
      <w:r w:rsidR="00C44337">
        <w:rPr>
          <w:rStyle w:val="blk"/>
          <w:sz w:val="28"/>
          <w:szCs w:val="28"/>
        </w:rPr>
        <w:t>.</w:t>
      </w:r>
    </w:p>
    <w:p w:rsidR="00021624" w:rsidRPr="00604067" w:rsidRDefault="00DB0925" w:rsidP="0060406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blk"/>
          <w:rFonts w:ascii="Times New Roman" w:hAnsi="Times New Roman" w:cs="Times New Roman"/>
          <w:sz w:val="28"/>
          <w:szCs w:val="28"/>
        </w:rPr>
        <w:t>4</w:t>
      </w:r>
      <w:r w:rsidR="00813081" w:rsidRPr="00DB0925">
        <w:rPr>
          <w:rStyle w:val="blk"/>
          <w:rFonts w:ascii="Times New Roman" w:hAnsi="Times New Roman" w:cs="Times New Roman"/>
          <w:sz w:val="28"/>
          <w:szCs w:val="28"/>
        </w:rPr>
        <w:t xml:space="preserve">. </w:t>
      </w:r>
      <w:r w:rsidR="00021624" w:rsidRPr="00DB0925">
        <w:rPr>
          <w:rFonts w:ascii="Times New Roman" w:hAnsi="Times New Roman" w:cs="Times New Roman"/>
          <w:sz w:val="28"/>
          <w:szCs w:val="28"/>
        </w:rPr>
        <w:t>Результаты публичных</w:t>
      </w:r>
      <w:r w:rsidR="00021624" w:rsidRPr="00604067">
        <w:rPr>
          <w:rFonts w:ascii="Times New Roman" w:hAnsi="Times New Roman" w:cs="Times New Roman"/>
          <w:sz w:val="28"/>
          <w:szCs w:val="28"/>
        </w:rPr>
        <w:t xml:space="preserve"> слушаний опубликовать в газете «Вестник рабочего поселка Мошково».</w:t>
      </w:r>
    </w:p>
    <w:p w:rsidR="00C91CB2" w:rsidRDefault="00C91CB2" w:rsidP="008130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060" w:rsidRPr="002E3F44" w:rsidRDefault="00040060" w:rsidP="008130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1624" w:rsidRDefault="00FB16E3" w:rsidP="008130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3F44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EF35C5" w:rsidRPr="002E3F44">
        <w:rPr>
          <w:rFonts w:ascii="Times New Roman" w:hAnsi="Times New Roman" w:cs="Times New Roman"/>
          <w:color w:val="000000"/>
          <w:sz w:val="28"/>
          <w:szCs w:val="28"/>
        </w:rPr>
        <w:t>редседател</w:t>
      </w:r>
      <w:r w:rsidRPr="002E3F44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EF35C5" w:rsidRPr="002E3F44">
        <w:rPr>
          <w:rFonts w:ascii="Times New Roman" w:hAnsi="Times New Roman" w:cs="Times New Roman"/>
          <w:color w:val="000000"/>
          <w:sz w:val="28"/>
          <w:szCs w:val="28"/>
        </w:rPr>
        <w:t xml:space="preserve"> комиссии </w:t>
      </w:r>
      <w:r w:rsidR="003900C0" w:rsidRPr="002E3F4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="0043189A" w:rsidRPr="002E3F44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3900C0" w:rsidRPr="002E3F44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="00D52891" w:rsidRPr="002E3F44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3900C0" w:rsidRPr="002E3F4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proofErr w:type="spellStart"/>
      <w:r w:rsidR="00021624" w:rsidRPr="002E3F44">
        <w:rPr>
          <w:rFonts w:ascii="Times New Roman" w:hAnsi="Times New Roman" w:cs="Times New Roman"/>
          <w:sz w:val="28"/>
          <w:szCs w:val="28"/>
        </w:rPr>
        <w:t>Н.</w:t>
      </w:r>
      <w:r w:rsidRPr="002E3F44">
        <w:rPr>
          <w:rFonts w:ascii="Times New Roman" w:hAnsi="Times New Roman" w:cs="Times New Roman"/>
          <w:sz w:val="28"/>
          <w:szCs w:val="28"/>
        </w:rPr>
        <w:t>В</w:t>
      </w:r>
      <w:r w:rsidR="00021624" w:rsidRPr="002E3F44">
        <w:rPr>
          <w:rFonts w:ascii="Times New Roman" w:hAnsi="Times New Roman" w:cs="Times New Roman"/>
          <w:sz w:val="28"/>
          <w:szCs w:val="28"/>
        </w:rPr>
        <w:t>.</w:t>
      </w:r>
      <w:r w:rsidRPr="002E3F44">
        <w:rPr>
          <w:rFonts w:ascii="Times New Roman" w:hAnsi="Times New Roman" w:cs="Times New Roman"/>
          <w:sz w:val="28"/>
          <w:szCs w:val="28"/>
        </w:rPr>
        <w:t>Завалишин</w:t>
      </w:r>
      <w:proofErr w:type="spellEnd"/>
    </w:p>
    <w:p w:rsidR="00040060" w:rsidRPr="002E3F44" w:rsidRDefault="00040060" w:rsidP="008130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F35C5" w:rsidRDefault="00EF35C5" w:rsidP="008130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1624" w:rsidRPr="002E3F44" w:rsidRDefault="00021624" w:rsidP="00813081">
      <w:pPr>
        <w:spacing w:after="0" w:line="240" w:lineRule="auto"/>
        <w:rPr>
          <w:rFonts w:ascii="Times New Roman" w:hAnsi="Times New Roman" w:cs="Times New Roman"/>
          <w:b/>
          <w:i/>
          <w:color w:val="333333"/>
          <w:sz w:val="28"/>
          <w:szCs w:val="28"/>
        </w:rPr>
      </w:pPr>
      <w:r w:rsidRPr="002E3F44">
        <w:rPr>
          <w:rFonts w:ascii="Times New Roman" w:hAnsi="Times New Roman" w:cs="Times New Roman"/>
          <w:sz w:val="28"/>
          <w:szCs w:val="28"/>
        </w:rPr>
        <w:t xml:space="preserve">Секретарь комиссии </w:t>
      </w:r>
      <w:r w:rsidR="003900C0" w:rsidRPr="002E3F4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2E3F44">
        <w:rPr>
          <w:rFonts w:ascii="Times New Roman" w:hAnsi="Times New Roman" w:cs="Times New Roman"/>
          <w:sz w:val="28"/>
          <w:szCs w:val="28"/>
        </w:rPr>
        <w:t xml:space="preserve"> </w:t>
      </w:r>
      <w:r w:rsidR="003900C0" w:rsidRPr="002E3F4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3189A" w:rsidRPr="002E3F44">
        <w:rPr>
          <w:rFonts w:ascii="Times New Roman" w:hAnsi="Times New Roman" w:cs="Times New Roman"/>
          <w:sz w:val="28"/>
          <w:szCs w:val="28"/>
        </w:rPr>
        <w:t xml:space="preserve">       </w:t>
      </w:r>
      <w:r w:rsidR="003900C0" w:rsidRPr="002E3F4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52891" w:rsidRPr="002E3F44">
        <w:rPr>
          <w:rFonts w:ascii="Times New Roman" w:hAnsi="Times New Roman" w:cs="Times New Roman"/>
          <w:sz w:val="28"/>
          <w:szCs w:val="28"/>
        </w:rPr>
        <w:t xml:space="preserve">      </w:t>
      </w:r>
      <w:r w:rsidR="003900C0" w:rsidRPr="002E3F44">
        <w:rPr>
          <w:rFonts w:ascii="Times New Roman" w:hAnsi="Times New Roman" w:cs="Times New Roman"/>
          <w:sz w:val="28"/>
          <w:szCs w:val="28"/>
        </w:rPr>
        <w:t xml:space="preserve">  </w:t>
      </w:r>
      <w:r w:rsidRPr="002E3F44">
        <w:rPr>
          <w:rFonts w:ascii="Times New Roman" w:hAnsi="Times New Roman" w:cs="Times New Roman"/>
          <w:sz w:val="28"/>
          <w:szCs w:val="28"/>
        </w:rPr>
        <w:t>Г.В.Гореликова</w:t>
      </w:r>
    </w:p>
    <w:sectPr w:rsidR="00021624" w:rsidRPr="002E3F44" w:rsidSect="000216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65033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1A4AA9"/>
    <w:multiLevelType w:val="multilevel"/>
    <w:tmpl w:val="DAA455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0" w:hanging="2160"/>
      </w:pPr>
      <w:rPr>
        <w:rFonts w:hint="default"/>
      </w:rPr>
    </w:lvl>
  </w:abstractNum>
  <w:abstractNum w:abstractNumId="2" w15:restartNumberingAfterBreak="0">
    <w:nsid w:val="0F3400E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0808E3"/>
    <w:multiLevelType w:val="hybridMultilevel"/>
    <w:tmpl w:val="E5243806"/>
    <w:lvl w:ilvl="0" w:tplc="3E62A4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393939"/>
    <w:multiLevelType w:val="multilevel"/>
    <w:tmpl w:val="4FEED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0615C57"/>
    <w:multiLevelType w:val="multilevel"/>
    <w:tmpl w:val="731444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74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76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414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516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65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756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894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9960" w:hanging="1800"/>
      </w:pPr>
      <w:rPr>
        <w:rFonts w:hint="default"/>
        <w:sz w:val="28"/>
      </w:rPr>
    </w:lvl>
  </w:abstractNum>
  <w:abstractNum w:abstractNumId="6" w15:restartNumberingAfterBreak="0">
    <w:nsid w:val="30527BE4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57F799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8CE64AA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BDD529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30E455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6996A56"/>
    <w:multiLevelType w:val="multilevel"/>
    <w:tmpl w:val="4FEED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9A70907"/>
    <w:multiLevelType w:val="multilevel"/>
    <w:tmpl w:val="93A492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12"/>
  </w:num>
  <w:num w:numId="5">
    <w:abstractNumId w:val="10"/>
  </w:num>
  <w:num w:numId="6">
    <w:abstractNumId w:val="2"/>
  </w:num>
  <w:num w:numId="7">
    <w:abstractNumId w:val="9"/>
  </w:num>
  <w:num w:numId="8">
    <w:abstractNumId w:val="6"/>
  </w:num>
  <w:num w:numId="9">
    <w:abstractNumId w:val="8"/>
  </w:num>
  <w:num w:numId="10">
    <w:abstractNumId w:val="0"/>
  </w:num>
  <w:num w:numId="11">
    <w:abstractNumId w:val="7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624"/>
    <w:rsid w:val="00021624"/>
    <w:rsid w:val="00040060"/>
    <w:rsid w:val="00063000"/>
    <w:rsid w:val="00084339"/>
    <w:rsid w:val="00096828"/>
    <w:rsid w:val="000A41B0"/>
    <w:rsid w:val="00166E9B"/>
    <w:rsid w:val="001768C5"/>
    <w:rsid w:val="0023521B"/>
    <w:rsid w:val="00242CEC"/>
    <w:rsid w:val="00243F2B"/>
    <w:rsid w:val="00286176"/>
    <w:rsid w:val="002E1817"/>
    <w:rsid w:val="002E3F44"/>
    <w:rsid w:val="003605F6"/>
    <w:rsid w:val="00386101"/>
    <w:rsid w:val="003900C0"/>
    <w:rsid w:val="00421739"/>
    <w:rsid w:val="0043189A"/>
    <w:rsid w:val="004514A1"/>
    <w:rsid w:val="00475F54"/>
    <w:rsid w:val="004A05A9"/>
    <w:rsid w:val="004B234A"/>
    <w:rsid w:val="004B4C48"/>
    <w:rsid w:val="004F11CB"/>
    <w:rsid w:val="005916B7"/>
    <w:rsid w:val="00604067"/>
    <w:rsid w:val="006176EC"/>
    <w:rsid w:val="00637AEF"/>
    <w:rsid w:val="006867B8"/>
    <w:rsid w:val="006B0FAF"/>
    <w:rsid w:val="0074068C"/>
    <w:rsid w:val="00762691"/>
    <w:rsid w:val="007942C2"/>
    <w:rsid w:val="007949D6"/>
    <w:rsid w:val="007A0447"/>
    <w:rsid w:val="007C56F9"/>
    <w:rsid w:val="007D103A"/>
    <w:rsid w:val="00813081"/>
    <w:rsid w:val="008759CC"/>
    <w:rsid w:val="008A795F"/>
    <w:rsid w:val="008B316D"/>
    <w:rsid w:val="00967F6C"/>
    <w:rsid w:val="009B4194"/>
    <w:rsid w:val="009E1F32"/>
    <w:rsid w:val="009E7CF1"/>
    <w:rsid w:val="00AA2F93"/>
    <w:rsid w:val="00B041CC"/>
    <w:rsid w:val="00BB4632"/>
    <w:rsid w:val="00BD0016"/>
    <w:rsid w:val="00C44337"/>
    <w:rsid w:val="00C91CB2"/>
    <w:rsid w:val="00CF3DB6"/>
    <w:rsid w:val="00CF5E8B"/>
    <w:rsid w:val="00D51B75"/>
    <w:rsid w:val="00D52891"/>
    <w:rsid w:val="00DB0925"/>
    <w:rsid w:val="00E433C0"/>
    <w:rsid w:val="00E9097A"/>
    <w:rsid w:val="00E92585"/>
    <w:rsid w:val="00EF35C5"/>
    <w:rsid w:val="00F219E6"/>
    <w:rsid w:val="00F8122F"/>
    <w:rsid w:val="00F91380"/>
    <w:rsid w:val="00FB16E3"/>
    <w:rsid w:val="00FC6165"/>
    <w:rsid w:val="00FD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E2510B-FC7F-4262-AB62-136EF1DA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p">
    <w:name w:val="text__p"/>
    <w:basedOn w:val="a"/>
    <w:rsid w:val="00021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l">
    <w:name w:val="hl"/>
    <w:rsid w:val="00021624"/>
  </w:style>
  <w:style w:type="paragraph" w:styleId="a3">
    <w:name w:val="Balloon Text"/>
    <w:basedOn w:val="a"/>
    <w:link w:val="a4"/>
    <w:uiPriority w:val="99"/>
    <w:semiHidden/>
    <w:unhideWhenUsed/>
    <w:rsid w:val="00021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162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E7CF1"/>
    <w:pPr>
      <w:ind w:left="720"/>
      <w:contextualSpacing/>
    </w:pPr>
  </w:style>
  <w:style w:type="character" w:customStyle="1" w:styleId="a6">
    <w:name w:val="Основной текст_"/>
    <w:basedOn w:val="a0"/>
    <w:link w:val="3"/>
    <w:rsid w:val="009E7CF1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6"/>
    <w:rsid w:val="009E7CF1"/>
    <w:pPr>
      <w:widowControl w:val="0"/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">
    <w:name w:val="Основной текст2"/>
    <w:basedOn w:val="a"/>
    <w:rsid w:val="004B234A"/>
    <w:pPr>
      <w:widowControl w:val="0"/>
      <w:shd w:val="clear" w:color="auto" w:fill="FFFFFF"/>
      <w:spacing w:after="240" w:line="293" w:lineRule="exact"/>
      <w:jc w:val="center"/>
    </w:pPr>
    <w:rPr>
      <w:rFonts w:ascii="Times New Roman" w:eastAsia="Times New Roman" w:hAnsi="Times New Roman" w:cs="Times New Roman"/>
      <w:color w:val="000000"/>
      <w:sz w:val="25"/>
      <w:szCs w:val="25"/>
      <w:lang w:eastAsia="ru-RU"/>
    </w:rPr>
  </w:style>
  <w:style w:type="character" w:customStyle="1" w:styleId="blk">
    <w:name w:val="blk"/>
    <w:rsid w:val="00813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858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2019-10-28T10:27:00Z</cp:lastPrinted>
  <dcterms:created xsi:type="dcterms:W3CDTF">2019-05-24T04:02:00Z</dcterms:created>
  <dcterms:modified xsi:type="dcterms:W3CDTF">2019-10-28T10:40:00Z</dcterms:modified>
</cp:coreProperties>
</file>